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32D41" w14:textId="77777777" w:rsidR="00C161D6" w:rsidRDefault="00C161D6" w:rsidP="00572598">
      <w:pPr>
        <w:pStyle w:val="Title"/>
      </w:pPr>
      <w:bookmarkStart w:id="0" w:name="_Ref11496073"/>
      <w:bookmarkStart w:id="1" w:name="_Toc26528913"/>
    </w:p>
    <w:p w14:paraId="01C37F80" w14:textId="77777777" w:rsidR="001A3696" w:rsidRDefault="001A3696" w:rsidP="00572598">
      <w:pPr>
        <w:pStyle w:val="Title"/>
        <w:jc w:val="center"/>
      </w:pPr>
    </w:p>
    <w:p w14:paraId="511118F6" w14:textId="486264D8" w:rsidR="00306EDC" w:rsidRDefault="00306EDC" w:rsidP="00572598">
      <w:pPr>
        <w:pStyle w:val="Title"/>
        <w:jc w:val="center"/>
      </w:pPr>
      <w:r>
        <w:t>50x2030</w:t>
      </w:r>
    </w:p>
    <w:p w14:paraId="65ACB3AC" w14:textId="560D70AD" w:rsidR="007B2DA3" w:rsidRPr="00B62783" w:rsidRDefault="009423E5" w:rsidP="00572598">
      <w:pPr>
        <w:pStyle w:val="Title"/>
        <w:jc w:val="center"/>
      </w:pPr>
      <w:r>
        <w:t>INTERVIEWER</w:t>
      </w:r>
      <w:r w:rsidR="007B2DA3" w:rsidRPr="00B62783">
        <w:t xml:space="preserve"> MANUAL</w:t>
      </w:r>
      <w:r>
        <w:t xml:space="preserve"> TEMPLATE</w:t>
      </w:r>
    </w:p>
    <w:p w14:paraId="169BB8E4" w14:textId="59E935CA" w:rsidR="007B2DA3" w:rsidRDefault="007B2DA3" w:rsidP="00572598">
      <w:pPr>
        <w:pStyle w:val="Title"/>
        <w:jc w:val="center"/>
      </w:pPr>
    </w:p>
    <w:p w14:paraId="3732D56B" w14:textId="77777777" w:rsidR="009423E5" w:rsidRPr="009423E5" w:rsidRDefault="009423E5" w:rsidP="009423E5"/>
    <w:p w14:paraId="08FD4BD4" w14:textId="58F2FEC6" w:rsidR="00F73DD8" w:rsidRPr="003E2458" w:rsidRDefault="00B87E67" w:rsidP="00572598">
      <w:pPr>
        <w:spacing w:after="0"/>
        <w:jc w:val="center"/>
        <w:rPr>
          <w:rFonts w:asciiTheme="majorHAnsi" w:hAnsiTheme="majorHAnsi" w:cstheme="majorHAnsi"/>
          <w:sz w:val="56"/>
          <w:szCs w:val="56"/>
        </w:rPr>
      </w:pPr>
      <w:r w:rsidRPr="003E2458">
        <w:rPr>
          <w:rFonts w:asciiTheme="majorHAnsi" w:hAnsiTheme="majorHAnsi" w:cstheme="majorHAnsi"/>
          <w:sz w:val="56"/>
          <w:szCs w:val="56"/>
        </w:rPr>
        <w:t>Machinery, Equipment and Assets</w:t>
      </w:r>
    </w:p>
    <w:p w14:paraId="62F310B8" w14:textId="156C7874" w:rsidR="001F714E" w:rsidRDefault="003E2458" w:rsidP="00572598">
      <w:pPr>
        <w:pStyle w:val="Title"/>
        <w:jc w:val="center"/>
      </w:pPr>
      <w:r>
        <w:t>(</w:t>
      </w:r>
      <w:r w:rsidR="00BA45C6">
        <w:t>MEA-AG</w:t>
      </w:r>
      <w:r w:rsidR="00AF5249">
        <w:t xml:space="preserve"> P</w:t>
      </w:r>
      <w:r w:rsidR="00321FC1">
        <w:t>H</w:t>
      </w:r>
      <w:bookmarkEnd w:id="0"/>
      <w:bookmarkEnd w:id="1"/>
      <w:r>
        <w:t>)</w:t>
      </w:r>
    </w:p>
    <w:p w14:paraId="1819D12A" w14:textId="3179F52D" w:rsidR="00F73DD8" w:rsidRDefault="00F73DD8" w:rsidP="00572598">
      <w:pPr>
        <w:spacing w:after="0"/>
      </w:pPr>
    </w:p>
    <w:p w14:paraId="6247152F" w14:textId="77777777" w:rsidR="009423E5" w:rsidRDefault="009423E5" w:rsidP="00572598">
      <w:pPr>
        <w:pStyle w:val="NoSpacing"/>
        <w:jc w:val="center"/>
        <w:rPr>
          <w:sz w:val="32"/>
          <w:szCs w:val="32"/>
        </w:rPr>
      </w:pPr>
    </w:p>
    <w:p w14:paraId="5C8D9F47" w14:textId="3D7F936A" w:rsidR="00F73DD8" w:rsidRPr="006672E7" w:rsidRDefault="00BF7BD1" w:rsidP="00572598">
      <w:pPr>
        <w:pStyle w:val="NoSpacing"/>
        <w:jc w:val="center"/>
        <w:rPr>
          <w:sz w:val="32"/>
          <w:szCs w:val="32"/>
        </w:rPr>
      </w:pPr>
      <w:r>
        <w:rPr>
          <w:sz w:val="32"/>
          <w:szCs w:val="32"/>
        </w:rPr>
        <w:t>FEBRUARY</w:t>
      </w:r>
      <w:r w:rsidR="77CB8340" w:rsidRPr="606D1907">
        <w:rPr>
          <w:sz w:val="32"/>
          <w:szCs w:val="32"/>
        </w:rPr>
        <w:t xml:space="preserve"> 202</w:t>
      </w:r>
      <w:r>
        <w:rPr>
          <w:sz w:val="32"/>
          <w:szCs w:val="32"/>
        </w:rPr>
        <w:t>5</w:t>
      </w:r>
    </w:p>
    <w:p w14:paraId="1C6A2BCB" w14:textId="2C8D85F3" w:rsidR="00E74634" w:rsidRPr="00B62783" w:rsidRDefault="00997F34" w:rsidP="00572598">
      <w:pPr>
        <w:spacing w:after="0"/>
      </w:pPr>
      <w:r w:rsidRPr="00B62783">
        <w:rPr>
          <w:noProof/>
        </w:rPr>
        <mc:AlternateContent>
          <mc:Choice Requires="wps">
            <w:drawing>
              <wp:anchor distT="45720" distB="45720" distL="114300" distR="114300" simplePos="0" relativeHeight="251658240" behindDoc="0" locked="0" layoutInCell="1" allowOverlap="1" wp14:anchorId="6901729E" wp14:editId="53AA45B9">
                <wp:simplePos x="0" y="0"/>
                <wp:positionH relativeFrom="margin">
                  <wp:align>right</wp:align>
                </wp:positionH>
                <wp:positionV relativeFrom="paragraph">
                  <wp:posOffset>305435</wp:posOffset>
                </wp:positionV>
                <wp:extent cx="5918200" cy="20955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095500"/>
                        </a:xfrm>
                        <a:prstGeom prst="rect">
                          <a:avLst/>
                        </a:prstGeom>
                        <a:solidFill>
                          <a:srgbClr val="FFFFFF"/>
                        </a:solidFill>
                        <a:ln w="9525">
                          <a:solidFill>
                            <a:srgbClr val="000000"/>
                          </a:solidFill>
                          <a:miter lim="800000"/>
                          <a:headEnd/>
                          <a:tailEnd/>
                        </a:ln>
                      </wps:spPr>
                      <wps:txbx>
                        <w:txbxContent>
                          <w:p w14:paraId="58CFA421" w14:textId="0D3ACCFA" w:rsidR="00C96E84" w:rsidRDefault="00C96E84" w:rsidP="00C96E84">
                            <w:r w:rsidRPr="00EF2FF3">
                              <w:t xml:space="preserve">This Example Manual </w:t>
                            </w:r>
                            <w:r>
                              <w:t>corresponds to the</w:t>
                            </w:r>
                            <w:r w:rsidRPr="00EF2FF3">
                              <w:t xml:space="preserve"> </w:t>
                            </w:r>
                            <w:r>
                              <w:t xml:space="preserve">MEA-AG PH questionnaire </w:t>
                            </w:r>
                            <w:r w:rsidRPr="00EF2FF3">
                              <w:t>template</w:t>
                            </w:r>
                            <w:r>
                              <w:t xml:space="preserve"> for the household sector (Version 5)</w:t>
                            </w:r>
                            <w:r w:rsidRPr="00EF2FF3">
                              <w:t xml:space="preserve">. </w:t>
                            </w:r>
                          </w:p>
                          <w:p w14:paraId="30D8763B" w14:textId="77777777" w:rsidR="00C96E84" w:rsidRPr="00EF2FF3" w:rsidRDefault="00C96E84" w:rsidP="00C96E84">
                            <w:r w:rsidRPr="00EF2FF3">
                              <w:t xml:space="preserve">Users are reminded that the content of this manual must be modified </w:t>
                            </w:r>
                            <w:r>
                              <w:t>in sync with any modification</w:t>
                            </w:r>
                            <w:r w:rsidRPr="00EF2FF3">
                              <w:t xml:space="preserve"> to the questionnaire (questions, numbering) and local context (key definitions, protocols, etc.)</w:t>
                            </w:r>
                          </w:p>
                          <w:p w14:paraId="7B3C9304" w14:textId="77777777" w:rsidR="00C96E84" w:rsidRDefault="00C96E84" w:rsidP="00C96E84">
                            <w:r w:rsidRPr="001F6DB3">
                              <w:t>Throughout the document notes for users drafting the final survey manual are indicated in curly brackets – {like this}. All such notes should be addressed and removed from the manual before it is made final and shared with field teams for survey implementation.</w:t>
                            </w:r>
                          </w:p>
                          <w:p w14:paraId="22FAE1E2" w14:textId="77777777" w:rsidR="008F60C0" w:rsidRPr="00567354" w:rsidRDefault="008F60C0" w:rsidP="008F60C0">
                            <w:pPr>
                              <w:pStyle w:val="NoSpacing"/>
                              <w:jc w:val="both"/>
                            </w:pPr>
                            <w:r>
                              <w:t xml:space="preserve">Introductory or generic sections that are identical across the enumerator manuals for other relevant instruments are </w:t>
                            </w:r>
                            <w:r w:rsidRPr="00FC5C6F">
                              <w:rPr>
                                <w:highlight w:val="lightGray"/>
                              </w:rPr>
                              <w:t>highlighted in gray</w:t>
                            </w:r>
                            <w:r>
                              <w:t xml:space="preserve"> to facilitate updating. </w:t>
                            </w:r>
                          </w:p>
                          <w:p w14:paraId="56249811" w14:textId="30FC7640" w:rsidR="00A51760" w:rsidRDefault="00A51760" w:rsidP="00DE10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1729E" id="_x0000_t202" coordsize="21600,21600" o:spt="202" path="m,l,21600r21600,l21600,xe">
                <v:stroke joinstyle="miter"/>
                <v:path gradientshapeok="t" o:connecttype="rect"/>
              </v:shapetype>
              <v:shape id="Text Box 2" o:spid="_x0000_s1026" type="#_x0000_t202" style="position:absolute;left:0;text-align:left;margin-left:414.8pt;margin-top:24.05pt;width:466pt;height:16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">
                <v:textbox>
                  <w:txbxContent>
                    <w:p w14:paraId="58CFA421" w14:textId="0D3ACCFA" w:rsidR="00C96E84" w:rsidRDefault="00C96E84" w:rsidP="00C96E84">
                      <w:r w:rsidRPr="00EF2FF3">
                        <w:t xml:space="preserve">This Example Manual </w:t>
                      </w:r>
                      <w:r>
                        <w:t>corresponds to the</w:t>
                      </w:r>
                      <w:r w:rsidRPr="00EF2FF3">
                        <w:t xml:space="preserve"> </w:t>
                      </w:r>
                      <w:r>
                        <w:t xml:space="preserve">MEA-AG PH questionnaire </w:t>
                      </w:r>
                      <w:r w:rsidRPr="00EF2FF3">
                        <w:t>template</w:t>
                      </w:r>
                      <w:r>
                        <w:t xml:space="preserve"> for the household sector (Version 5)</w:t>
                      </w:r>
                      <w:r w:rsidRPr="00EF2FF3">
                        <w:t xml:space="preserve">. </w:t>
                      </w:r>
                    </w:p>
                    <w:p w14:paraId="30D8763B" w14:textId="77777777" w:rsidR="00C96E84" w:rsidRPr="00EF2FF3" w:rsidRDefault="00C96E84" w:rsidP="00C96E84">
                      <w:r w:rsidRPr="00EF2FF3">
                        <w:t xml:space="preserve">Users are reminded that the content of this manual must be modified </w:t>
                      </w:r>
                      <w:r>
                        <w:t>in sync with any modification</w:t>
                      </w:r>
                      <w:r w:rsidRPr="00EF2FF3">
                        <w:t xml:space="preserve"> to the questionnaire (questions, numbering) and local context (key definitions, protocols, etc.)</w:t>
                      </w:r>
                    </w:p>
                    <w:p w14:paraId="7B3C9304" w14:textId="77777777" w:rsidR="00C96E84" w:rsidRDefault="00C96E84" w:rsidP="00C96E84">
                      <w:r w:rsidRPr="001F6DB3">
                        <w:t>Throughout the document notes for users drafting the final survey manual are indicated in curly brackets – {like this}. All such notes should be addressed and removed from the manual before it is made final and shared with field teams for survey implementation.</w:t>
                      </w:r>
                    </w:p>
                    <w:p w14:paraId="22FAE1E2" w14:textId="77777777" w:rsidR="008F60C0" w:rsidRPr="00567354" w:rsidRDefault="008F60C0" w:rsidP="008F60C0">
                      <w:pPr>
                        <w:pStyle w:val="NoSpacing"/>
                        <w:jc w:val="both"/>
                      </w:pPr>
                      <w:r>
                        <w:t xml:space="preserve">Introductory or generic sections that are identical across the enumerator manuals for other relevant instruments are </w:t>
                      </w:r>
                      <w:r w:rsidRPr="00FC5C6F">
                        <w:rPr>
                          <w:highlight w:val="lightGray"/>
                        </w:rPr>
                        <w:t>highlighted in gray</w:t>
                      </w:r>
                      <w:r>
                        <w:t xml:space="preserve"> to facilitate updating. </w:t>
                      </w:r>
                    </w:p>
                    <w:p w14:paraId="56249811" w14:textId="30FC7640" w:rsidR="00A51760" w:rsidRDefault="00A51760" w:rsidP="00DE10D0"/>
                  </w:txbxContent>
                </v:textbox>
                <w10:wrap type="square" anchorx="margin"/>
              </v:shape>
            </w:pict>
          </mc:Fallback>
        </mc:AlternateContent>
      </w:r>
    </w:p>
    <w:p w14:paraId="1BEC14B9" w14:textId="75181196" w:rsidR="00325073" w:rsidRDefault="00325073" w:rsidP="00572598">
      <w:pPr>
        <w:spacing w:after="0"/>
      </w:pPr>
    </w:p>
    <w:p w14:paraId="1796FBA9" w14:textId="77777777" w:rsidR="00DE10D0" w:rsidRDefault="00DE10D0" w:rsidP="00572598">
      <w:pPr>
        <w:spacing w:after="0"/>
      </w:pPr>
      <w:r>
        <w:br w:type="page"/>
      </w:r>
    </w:p>
    <w:sdt>
      <w:sdtPr>
        <w:rPr>
          <w:rFonts w:asciiTheme="minorHAnsi" w:eastAsiaTheme="minorEastAsia" w:hAnsiTheme="minorHAnsi" w:cstheme="minorBidi"/>
          <w:color w:val="auto"/>
          <w:sz w:val="22"/>
          <w:szCs w:val="22"/>
        </w:rPr>
        <w:id w:val="487602656"/>
        <w:docPartObj>
          <w:docPartGallery w:val="Table of Contents"/>
          <w:docPartUnique/>
        </w:docPartObj>
      </w:sdtPr>
      <w:sdtEndPr>
        <w:rPr>
          <w:b/>
          <w:bCs/>
          <w:noProof/>
        </w:rPr>
      </w:sdtEndPr>
      <w:sdtContent>
        <w:p w14:paraId="714466C0" w14:textId="278759AF" w:rsidR="00572598" w:rsidRDefault="00572598">
          <w:pPr>
            <w:pStyle w:val="TOCHeading"/>
          </w:pPr>
          <w:r>
            <w:t>Contents</w:t>
          </w:r>
        </w:p>
        <w:p w14:paraId="561D565C" w14:textId="0226221E" w:rsidR="00D2230E" w:rsidRDefault="00572598">
          <w:pPr>
            <w:pStyle w:val="TOC1"/>
            <w:tabs>
              <w:tab w:val="left" w:pos="450"/>
              <w:tab w:val="right" w:leader="dot" w:pos="9350"/>
            </w:tabs>
            <w:rPr>
              <w:rFonts w:eastAsiaTheme="minorEastAsia"/>
              <w:noProof/>
              <w:kern w:val="2"/>
              <w:sz w:val="24"/>
              <w:szCs w:val="24"/>
              <w:lang w:val="it-IT" w:eastAsia="it-IT"/>
              <w14:ligatures w14:val="standardContextual"/>
            </w:rPr>
          </w:pPr>
          <w:r>
            <w:fldChar w:fldCharType="begin"/>
          </w:r>
          <w:r>
            <w:instrText xml:space="preserve"> TOC \o "1-3" \h \z \u </w:instrText>
          </w:r>
          <w:r>
            <w:fldChar w:fldCharType="separate"/>
          </w:r>
          <w:hyperlink w:anchor="_Toc195863096" w:history="1">
            <w:r w:rsidR="00D2230E" w:rsidRPr="00AC5E12">
              <w:rPr>
                <w:rStyle w:val="Hyperlink"/>
                <w:noProof/>
                <w14:scene3d>
                  <w14:camera w14:prst="orthographicFront"/>
                  <w14:lightRig w14:rig="threePt" w14:dir="t">
                    <w14:rot w14:lat="0" w14:lon="0" w14:rev="0"/>
                  </w14:lightRig>
                </w14:scene3d>
              </w:rPr>
              <w:t>I.</w:t>
            </w:r>
            <w:r w:rsidR="00D2230E">
              <w:rPr>
                <w:rFonts w:eastAsiaTheme="minorEastAsia"/>
                <w:noProof/>
                <w:kern w:val="2"/>
                <w:sz w:val="24"/>
                <w:szCs w:val="24"/>
                <w:lang w:val="it-IT" w:eastAsia="it-IT"/>
                <w14:ligatures w14:val="standardContextual"/>
              </w:rPr>
              <w:tab/>
            </w:r>
            <w:r w:rsidR="00D2230E" w:rsidRPr="00AC5E12">
              <w:rPr>
                <w:rStyle w:val="Hyperlink"/>
                <w:noProof/>
              </w:rPr>
              <w:t>Introduction</w:t>
            </w:r>
            <w:r w:rsidR="00D2230E">
              <w:rPr>
                <w:noProof/>
                <w:webHidden/>
              </w:rPr>
              <w:tab/>
            </w:r>
            <w:r w:rsidR="00D2230E">
              <w:rPr>
                <w:noProof/>
                <w:webHidden/>
              </w:rPr>
              <w:fldChar w:fldCharType="begin"/>
            </w:r>
            <w:r w:rsidR="00D2230E">
              <w:rPr>
                <w:noProof/>
                <w:webHidden/>
              </w:rPr>
              <w:instrText xml:space="preserve"> PAGEREF _Toc195863096 \h </w:instrText>
            </w:r>
            <w:r w:rsidR="00D2230E">
              <w:rPr>
                <w:noProof/>
                <w:webHidden/>
              </w:rPr>
            </w:r>
            <w:r w:rsidR="00D2230E">
              <w:rPr>
                <w:noProof/>
                <w:webHidden/>
              </w:rPr>
              <w:fldChar w:fldCharType="separate"/>
            </w:r>
            <w:r w:rsidR="003745E8">
              <w:rPr>
                <w:noProof/>
                <w:webHidden/>
              </w:rPr>
              <w:t>3</w:t>
            </w:r>
            <w:r w:rsidR="00D2230E">
              <w:rPr>
                <w:noProof/>
                <w:webHidden/>
              </w:rPr>
              <w:fldChar w:fldCharType="end"/>
            </w:r>
          </w:hyperlink>
        </w:p>
        <w:p w14:paraId="3E86F63E" w14:textId="31D9DBAC" w:rsidR="00D2230E" w:rsidRDefault="00D2230E">
          <w:pPr>
            <w:pStyle w:val="TOC1"/>
            <w:tabs>
              <w:tab w:val="left" w:pos="450"/>
              <w:tab w:val="right" w:leader="dot" w:pos="9350"/>
            </w:tabs>
            <w:rPr>
              <w:rFonts w:eastAsiaTheme="minorEastAsia"/>
              <w:noProof/>
              <w:kern w:val="2"/>
              <w:sz w:val="24"/>
              <w:szCs w:val="24"/>
              <w:lang w:val="it-IT" w:eastAsia="it-IT"/>
              <w14:ligatures w14:val="standardContextual"/>
            </w:rPr>
          </w:pPr>
          <w:hyperlink w:anchor="_Toc195863097" w:history="1">
            <w:r w:rsidRPr="00AC5E12">
              <w:rPr>
                <w:rStyle w:val="Hyperlink"/>
                <w:noProof/>
                <w14:scene3d>
                  <w14:camera w14:prst="orthographicFront"/>
                  <w14:lightRig w14:rig="threePt" w14:dir="t">
                    <w14:rot w14:lat="0" w14:lon="0" w14:rev="0"/>
                  </w14:lightRig>
                </w14:scene3d>
              </w:rPr>
              <w:t>II.</w:t>
            </w:r>
            <w:r>
              <w:rPr>
                <w:rFonts w:eastAsiaTheme="minorEastAsia"/>
                <w:noProof/>
                <w:kern w:val="2"/>
                <w:sz w:val="24"/>
                <w:szCs w:val="24"/>
                <w:lang w:val="it-IT" w:eastAsia="it-IT"/>
                <w14:ligatures w14:val="standardContextual"/>
              </w:rPr>
              <w:tab/>
            </w:r>
            <w:r w:rsidRPr="00AC5E12">
              <w:rPr>
                <w:rStyle w:val="Hyperlink"/>
                <w:noProof/>
              </w:rPr>
              <w:t>Description of the Survey</w:t>
            </w:r>
            <w:r>
              <w:rPr>
                <w:noProof/>
                <w:webHidden/>
              </w:rPr>
              <w:tab/>
            </w:r>
            <w:r>
              <w:rPr>
                <w:noProof/>
                <w:webHidden/>
              </w:rPr>
              <w:fldChar w:fldCharType="begin"/>
            </w:r>
            <w:r>
              <w:rPr>
                <w:noProof/>
                <w:webHidden/>
              </w:rPr>
              <w:instrText xml:space="preserve"> PAGEREF _Toc195863097 \h </w:instrText>
            </w:r>
            <w:r>
              <w:rPr>
                <w:noProof/>
                <w:webHidden/>
              </w:rPr>
            </w:r>
            <w:r>
              <w:rPr>
                <w:noProof/>
                <w:webHidden/>
              </w:rPr>
              <w:fldChar w:fldCharType="separate"/>
            </w:r>
            <w:r w:rsidR="003745E8">
              <w:rPr>
                <w:noProof/>
                <w:webHidden/>
              </w:rPr>
              <w:t>3</w:t>
            </w:r>
            <w:r>
              <w:rPr>
                <w:noProof/>
                <w:webHidden/>
              </w:rPr>
              <w:fldChar w:fldCharType="end"/>
            </w:r>
          </w:hyperlink>
        </w:p>
        <w:p w14:paraId="5AA174CD" w14:textId="129D245D" w:rsidR="00D2230E" w:rsidRDefault="00D2230E">
          <w:pPr>
            <w:pStyle w:val="TOC2"/>
            <w:rPr>
              <w:rFonts w:eastAsiaTheme="minorEastAsia"/>
              <w:noProof/>
              <w:kern w:val="2"/>
              <w:sz w:val="24"/>
              <w:szCs w:val="24"/>
              <w:lang w:val="it-IT" w:eastAsia="it-IT"/>
              <w14:ligatures w14:val="standardContextual"/>
            </w:rPr>
          </w:pPr>
          <w:hyperlink w:anchor="_Toc195863098" w:history="1">
            <w:r w:rsidRPr="00AC5E12">
              <w:rPr>
                <w:rStyle w:val="Hyperlink"/>
                <w:noProof/>
              </w:rPr>
              <w:t>The survey sample</w:t>
            </w:r>
            <w:r>
              <w:rPr>
                <w:noProof/>
                <w:webHidden/>
              </w:rPr>
              <w:tab/>
            </w:r>
            <w:r>
              <w:rPr>
                <w:noProof/>
                <w:webHidden/>
              </w:rPr>
              <w:fldChar w:fldCharType="begin"/>
            </w:r>
            <w:r>
              <w:rPr>
                <w:noProof/>
                <w:webHidden/>
              </w:rPr>
              <w:instrText xml:space="preserve"> PAGEREF _Toc195863098 \h </w:instrText>
            </w:r>
            <w:r>
              <w:rPr>
                <w:noProof/>
                <w:webHidden/>
              </w:rPr>
            </w:r>
            <w:r>
              <w:rPr>
                <w:noProof/>
                <w:webHidden/>
              </w:rPr>
              <w:fldChar w:fldCharType="separate"/>
            </w:r>
            <w:r w:rsidR="003745E8">
              <w:rPr>
                <w:noProof/>
                <w:webHidden/>
              </w:rPr>
              <w:t>4</w:t>
            </w:r>
            <w:r>
              <w:rPr>
                <w:noProof/>
                <w:webHidden/>
              </w:rPr>
              <w:fldChar w:fldCharType="end"/>
            </w:r>
          </w:hyperlink>
        </w:p>
        <w:p w14:paraId="7F0AB2DD" w14:textId="65686162" w:rsidR="00D2230E" w:rsidRDefault="00D2230E">
          <w:pPr>
            <w:pStyle w:val="TOC2"/>
            <w:rPr>
              <w:rFonts w:eastAsiaTheme="minorEastAsia"/>
              <w:noProof/>
              <w:kern w:val="2"/>
              <w:sz w:val="24"/>
              <w:szCs w:val="24"/>
              <w:lang w:val="it-IT" w:eastAsia="it-IT"/>
              <w14:ligatures w14:val="standardContextual"/>
            </w:rPr>
          </w:pPr>
          <w:hyperlink w:anchor="_Toc195863099" w:history="1">
            <w:r w:rsidRPr="00AC5E12">
              <w:rPr>
                <w:rStyle w:val="Hyperlink"/>
                <w:noProof/>
              </w:rPr>
              <w:t>Enumerator</w:t>
            </w:r>
            <w:r w:rsidRPr="00AC5E12">
              <w:rPr>
                <w:rStyle w:val="Hyperlink"/>
                <w:bCs/>
                <w:noProof/>
              </w:rPr>
              <w:t xml:space="preserve"> Preparation</w:t>
            </w:r>
            <w:r>
              <w:rPr>
                <w:noProof/>
                <w:webHidden/>
              </w:rPr>
              <w:tab/>
            </w:r>
            <w:r>
              <w:rPr>
                <w:noProof/>
                <w:webHidden/>
              </w:rPr>
              <w:fldChar w:fldCharType="begin"/>
            </w:r>
            <w:r>
              <w:rPr>
                <w:noProof/>
                <w:webHidden/>
              </w:rPr>
              <w:instrText xml:space="preserve"> PAGEREF _Toc195863099 \h </w:instrText>
            </w:r>
            <w:r>
              <w:rPr>
                <w:noProof/>
                <w:webHidden/>
              </w:rPr>
            </w:r>
            <w:r>
              <w:rPr>
                <w:noProof/>
                <w:webHidden/>
              </w:rPr>
              <w:fldChar w:fldCharType="separate"/>
            </w:r>
            <w:r w:rsidR="003745E8">
              <w:rPr>
                <w:noProof/>
                <w:webHidden/>
              </w:rPr>
              <w:t>4</w:t>
            </w:r>
            <w:r>
              <w:rPr>
                <w:noProof/>
                <w:webHidden/>
              </w:rPr>
              <w:fldChar w:fldCharType="end"/>
            </w:r>
          </w:hyperlink>
        </w:p>
        <w:p w14:paraId="587CB2AF" w14:textId="1CB5C8C5" w:rsidR="00D2230E" w:rsidRDefault="00D2230E">
          <w:pPr>
            <w:pStyle w:val="TOC1"/>
            <w:tabs>
              <w:tab w:val="left" w:pos="660"/>
              <w:tab w:val="right" w:leader="dot" w:pos="9350"/>
            </w:tabs>
            <w:rPr>
              <w:rFonts w:eastAsiaTheme="minorEastAsia"/>
              <w:noProof/>
              <w:kern w:val="2"/>
              <w:sz w:val="24"/>
              <w:szCs w:val="24"/>
              <w:lang w:val="it-IT" w:eastAsia="it-IT"/>
              <w14:ligatures w14:val="standardContextual"/>
            </w:rPr>
          </w:pPr>
          <w:hyperlink w:anchor="_Toc195863100" w:history="1">
            <w:r w:rsidRPr="00AC5E12">
              <w:rPr>
                <w:rStyle w:val="Hyperlink"/>
                <w:noProof/>
                <w14:scene3d>
                  <w14:camera w14:prst="orthographicFront"/>
                  <w14:lightRig w14:rig="threePt" w14:dir="t">
                    <w14:rot w14:lat="0" w14:lon="0" w14:rev="0"/>
                  </w14:lightRig>
                </w14:scene3d>
              </w:rPr>
              <w:t>III.</w:t>
            </w:r>
            <w:r>
              <w:rPr>
                <w:rFonts w:eastAsiaTheme="minorEastAsia"/>
                <w:noProof/>
                <w:kern w:val="2"/>
                <w:sz w:val="24"/>
                <w:szCs w:val="24"/>
                <w:lang w:val="it-IT" w:eastAsia="it-IT"/>
                <w14:ligatures w14:val="standardContextual"/>
              </w:rPr>
              <w:tab/>
            </w:r>
            <w:r w:rsidRPr="00AC5E12">
              <w:rPr>
                <w:rStyle w:val="Hyperlink"/>
                <w:noProof/>
              </w:rPr>
              <w:t>Questionnaire Sections</w:t>
            </w:r>
            <w:r>
              <w:rPr>
                <w:noProof/>
                <w:webHidden/>
              </w:rPr>
              <w:tab/>
            </w:r>
            <w:r>
              <w:rPr>
                <w:noProof/>
                <w:webHidden/>
              </w:rPr>
              <w:fldChar w:fldCharType="begin"/>
            </w:r>
            <w:r>
              <w:rPr>
                <w:noProof/>
                <w:webHidden/>
              </w:rPr>
              <w:instrText xml:space="preserve"> PAGEREF _Toc195863100 \h </w:instrText>
            </w:r>
            <w:r>
              <w:rPr>
                <w:noProof/>
                <w:webHidden/>
              </w:rPr>
            </w:r>
            <w:r>
              <w:rPr>
                <w:noProof/>
                <w:webHidden/>
              </w:rPr>
              <w:fldChar w:fldCharType="separate"/>
            </w:r>
            <w:r w:rsidR="003745E8">
              <w:rPr>
                <w:noProof/>
                <w:webHidden/>
              </w:rPr>
              <w:t>5</w:t>
            </w:r>
            <w:r>
              <w:rPr>
                <w:noProof/>
                <w:webHidden/>
              </w:rPr>
              <w:fldChar w:fldCharType="end"/>
            </w:r>
          </w:hyperlink>
        </w:p>
        <w:p w14:paraId="42DFBAB7" w14:textId="36962526" w:rsidR="00D2230E" w:rsidRDefault="00D2230E">
          <w:pPr>
            <w:pStyle w:val="TOC2"/>
            <w:rPr>
              <w:rFonts w:eastAsiaTheme="minorEastAsia"/>
              <w:noProof/>
              <w:kern w:val="2"/>
              <w:sz w:val="24"/>
              <w:szCs w:val="24"/>
              <w:lang w:val="it-IT" w:eastAsia="it-IT"/>
              <w14:ligatures w14:val="standardContextual"/>
            </w:rPr>
          </w:pPr>
          <w:hyperlink w:anchor="_Toc195863101" w:history="1">
            <w:r w:rsidRPr="00AC5E12">
              <w:rPr>
                <w:rStyle w:val="Hyperlink"/>
                <w:noProof/>
                <w:highlight w:val="lightGray"/>
              </w:rPr>
              <w:t>Section 0A. Interview Cover</w:t>
            </w:r>
            <w:r>
              <w:rPr>
                <w:noProof/>
                <w:webHidden/>
              </w:rPr>
              <w:tab/>
            </w:r>
            <w:r>
              <w:rPr>
                <w:noProof/>
                <w:webHidden/>
              </w:rPr>
              <w:fldChar w:fldCharType="begin"/>
            </w:r>
            <w:r>
              <w:rPr>
                <w:noProof/>
                <w:webHidden/>
              </w:rPr>
              <w:instrText xml:space="preserve"> PAGEREF _Toc195863101 \h </w:instrText>
            </w:r>
            <w:r>
              <w:rPr>
                <w:noProof/>
                <w:webHidden/>
              </w:rPr>
            </w:r>
            <w:r>
              <w:rPr>
                <w:noProof/>
                <w:webHidden/>
              </w:rPr>
              <w:fldChar w:fldCharType="separate"/>
            </w:r>
            <w:r w:rsidR="003745E8">
              <w:rPr>
                <w:noProof/>
                <w:webHidden/>
              </w:rPr>
              <w:t>5</w:t>
            </w:r>
            <w:r>
              <w:rPr>
                <w:noProof/>
                <w:webHidden/>
              </w:rPr>
              <w:fldChar w:fldCharType="end"/>
            </w:r>
          </w:hyperlink>
        </w:p>
        <w:p w14:paraId="1C0AE1D7" w14:textId="0247D127" w:rsidR="00D2230E" w:rsidRDefault="00D2230E">
          <w:pPr>
            <w:pStyle w:val="TOC2"/>
            <w:rPr>
              <w:rFonts w:eastAsiaTheme="minorEastAsia"/>
              <w:noProof/>
              <w:kern w:val="2"/>
              <w:sz w:val="24"/>
              <w:szCs w:val="24"/>
              <w:lang w:val="it-IT" w:eastAsia="it-IT"/>
              <w14:ligatures w14:val="standardContextual"/>
            </w:rPr>
          </w:pPr>
          <w:hyperlink w:anchor="_Toc195863102" w:history="1">
            <w:r w:rsidRPr="00AC5E12">
              <w:rPr>
                <w:rStyle w:val="Hyperlink"/>
                <w:noProof/>
              </w:rPr>
              <w:t>Section 1A. Temporary Crop Production</w:t>
            </w:r>
            <w:r>
              <w:rPr>
                <w:noProof/>
                <w:webHidden/>
              </w:rPr>
              <w:tab/>
            </w:r>
            <w:r>
              <w:rPr>
                <w:noProof/>
                <w:webHidden/>
              </w:rPr>
              <w:fldChar w:fldCharType="begin"/>
            </w:r>
            <w:r>
              <w:rPr>
                <w:noProof/>
                <w:webHidden/>
              </w:rPr>
              <w:instrText xml:space="preserve"> PAGEREF _Toc195863102 \h </w:instrText>
            </w:r>
            <w:r>
              <w:rPr>
                <w:noProof/>
                <w:webHidden/>
              </w:rPr>
            </w:r>
            <w:r>
              <w:rPr>
                <w:noProof/>
                <w:webHidden/>
              </w:rPr>
              <w:fldChar w:fldCharType="separate"/>
            </w:r>
            <w:r w:rsidR="003745E8">
              <w:rPr>
                <w:noProof/>
                <w:webHidden/>
              </w:rPr>
              <w:t>6</w:t>
            </w:r>
            <w:r>
              <w:rPr>
                <w:noProof/>
                <w:webHidden/>
              </w:rPr>
              <w:fldChar w:fldCharType="end"/>
            </w:r>
          </w:hyperlink>
        </w:p>
        <w:p w14:paraId="6886A309" w14:textId="6E00BCF6" w:rsidR="00D2230E" w:rsidRDefault="00D2230E">
          <w:pPr>
            <w:pStyle w:val="TOC2"/>
            <w:rPr>
              <w:rFonts w:eastAsiaTheme="minorEastAsia"/>
              <w:noProof/>
              <w:kern w:val="2"/>
              <w:sz w:val="24"/>
              <w:szCs w:val="24"/>
              <w:lang w:val="it-IT" w:eastAsia="it-IT"/>
              <w14:ligatures w14:val="standardContextual"/>
            </w:rPr>
          </w:pPr>
          <w:hyperlink w:anchor="_Toc195863103" w:history="1">
            <w:r w:rsidRPr="00AC5E12">
              <w:rPr>
                <w:rStyle w:val="Hyperlink"/>
                <w:noProof/>
              </w:rPr>
              <w:t>Section 1V.  Vegetable Crop Production</w:t>
            </w:r>
            <w:r>
              <w:rPr>
                <w:noProof/>
                <w:webHidden/>
              </w:rPr>
              <w:tab/>
            </w:r>
            <w:r>
              <w:rPr>
                <w:noProof/>
                <w:webHidden/>
              </w:rPr>
              <w:fldChar w:fldCharType="begin"/>
            </w:r>
            <w:r>
              <w:rPr>
                <w:noProof/>
                <w:webHidden/>
              </w:rPr>
              <w:instrText xml:space="preserve"> PAGEREF _Toc195863103 \h </w:instrText>
            </w:r>
            <w:r>
              <w:rPr>
                <w:noProof/>
                <w:webHidden/>
              </w:rPr>
            </w:r>
            <w:r>
              <w:rPr>
                <w:noProof/>
                <w:webHidden/>
              </w:rPr>
              <w:fldChar w:fldCharType="separate"/>
            </w:r>
            <w:r w:rsidR="003745E8">
              <w:rPr>
                <w:noProof/>
                <w:webHidden/>
              </w:rPr>
              <w:t>9</w:t>
            </w:r>
            <w:r>
              <w:rPr>
                <w:noProof/>
                <w:webHidden/>
              </w:rPr>
              <w:fldChar w:fldCharType="end"/>
            </w:r>
          </w:hyperlink>
        </w:p>
        <w:p w14:paraId="10297760" w14:textId="0E5F8F62" w:rsidR="00D2230E" w:rsidRDefault="00D2230E">
          <w:pPr>
            <w:pStyle w:val="TOC2"/>
            <w:rPr>
              <w:rFonts w:eastAsiaTheme="minorEastAsia"/>
              <w:noProof/>
              <w:kern w:val="2"/>
              <w:sz w:val="24"/>
              <w:szCs w:val="24"/>
              <w:lang w:val="it-IT" w:eastAsia="it-IT"/>
              <w14:ligatures w14:val="standardContextual"/>
            </w:rPr>
          </w:pPr>
          <w:hyperlink w:anchor="_Toc195863104" w:history="1">
            <w:r w:rsidRPr="00AC5E12">
              <w:rPr>
                <w:rStyle w:val="Hyperlink"/>
                <w:noProof/>
              </w:rPr>
              <w:t>Section 1B. Temporary Crop Destination</w:t>
            </w:r>
            <w:r>
              <w:rPr>
                <w:noProof/>
                <w:webHidden/>
              </w:rPr>
              <w:tab/>
            </w:r>
            <w:r>
              <w:rPr>
                <w:noProof/>
                <w:webHidden/>
              </w:rPr>
              <w:fldChar w:fldCharType="begin"/>
            </w:r>
            <w:r>
              <w:rPr>
                <w:noProof/>
                <w:webHidden/>
              </w:rPr>
              <w:instrText xml:space="preserve"> PAGEREF _Toc195863104 \h </w:instrText>
            </w:r>
            <w:r>
              <w:rPr>
                <w:noProof/>
                <w:webHidden/>
              </w:rPr>
            </w:r>
            <w:r>
              <w:rPr>
                <w:noProof/>
                <w:webHidden/>
              </w:rPr>
              <w:fldChar w:fldCharType="separate"/>
            </w:r>
            <w:r w:rsidR="003745E8">
              <w:rPr>
                <w:noProof/>
                <w:webHidden/>
              </w:rPr>
              <w:t>10</w:t>
            </w:r>
            <w:r>
              <w:rPr>
                <w:noProof/>
                <w:webHidden/>
              </w:rPr>
              <w:fldChar w:fldCharType="end"/>
            </w:r>
          </w:hyperlink>
        </w:p>
        <w:p w14:paraId="21D54EF5" w14:textId="0946C659" w:rsidR="00D2230E" w:rsidRDefault="00D2230E">
          <w:pPr>
            <w:pStyle w:val="TOC2"/>
            <w:rPr>
              <w:rFonts w:eastAsiaTheme="minorEastAsia"/>
              <w:noProof/>
              <w:kern w:val="2"/>
              <w:sz w:val="24"/>
              <w:szCs w:val="24"/>
              <w:lang w:val="it-IT" w:eastAsia="it-IT"/>
              <w14:ligatures w14:val="standardContextual"/>
            </w:rPr>
          </w:pPr>
          <w:hyperlink w:anchor="_Toc195863105" w:history="1">
            <w:r w:rsidRPr="00AC5E12">
              <w:rPr>
                <w:rStyle w:val="Hyperlink"/>
                <w:noProof/>
              </w:rPr>
              <w:t>Section 2A. Permanent Crop Production</w:t>
            </w:r>
            <w:r>
              <w:rPr>
                <w:noProof/>
                <w:webHidden/>
              </w:rPr>
              <w:tab/>
            </w:r>
            <w:r>
              <w:rPr>
                <w:noProof/>
                <w:webHidden/>
              </w:rPr>
              <w:fldChar w:fldCharType="begin"/>
            </w:r>
            <w:r>
              <w:rPr>
                <w:noProof/>
                <w:webHidden/>
              </w:rPr>
              <w:instrText xml:space="preserve"> PAGEREF _Toc195863105 \h </w:instrText>
            </w:r>
            <w:r>
              <w:rPr>
                <w:noProof/>
                <w:webHidden/>
              </w:rPr>
            </w:r>
            <w:r>
              <w:rPr>
                <w:noProof/>
                <w:webHidden/>
              </w:rPr>
              <w:fldChar w:fldCharType="separate"/>
            </w:r>
            <w:r w:rsidR="003745E8">
              <w:rPr>
                <w:noProof/>
                <w:webHidden/>
              </w:rPr>
              <w:t>12</w:t>
            </w:r>
            <w:r>
              <w:rPr>
                <w:noProof/>
                <w:webHidden/>
              </w:rPr>
              <w:fldChar w:fldCharType="end"/>
            </w:r>
          </w:hyperlink>
        </w:p>
        <w:p w14:paraId="0F42BF82" w14:textId="1631EC49" w:rsidR="00D2230E" w:rsidRDefault="00D2230E">
          <w:pPr>
            <w:pStyle w:val="TOC2"/>
            <w:rPr>
              <w:rFonts w:eastAsiaTheme="minorEastAsia"/>
              <w:noProof/>
              <w:kern w:val="2"/>
              <w:sz w:val="24"/>
              <w:szCs w:val="24"/>
              <w:lang w:val="it-IT" w:eastAsia="it-IT"/>
              <w14:ligatures w14:val="standardContextual"/>
            </w:rPr>
          </w:pPr>
          <w:hyperlink w:anchor="_Toc195863106" w:history="1">
            <w:r w:rsidRPr="00AC5E12">
              <w:rPr>
                <w:rStyle w:val="Hyperlink"/>
                <w:noProof/>
                <w:lang w:val="fr-FR"/>
              </w:rPr>
              <w:t>Section 2B. Tree &amp; Permanent Crop Destination</w:t>
            </w:r>
            <w:r>
              <w:rPr>
                <w:noProof/>
                <w:webHidden/>
              </w:rPr>
              <w:tab/>
            </w:r>
            <w:r>
              <w:rPr>
                <w:noProof/>
                <w:webHidden/>
              </w:rPr>
              <w:fldChar w:fldCharType="begin"/>
            </w:r>
            <w:r>
              <w:rPr>
                <w:noProof/>
                <w:webHidden/>
              </w:rPr>
              <w:instrText xml:space="preserve"> PAGEREF _Toc195863106 \h </w:instrText>
            </w:r>
            <w:r>
              <w:rPr>
                <w:noProof/>
                <w:webHidden/>
              </w:rPr>
            </w:r>
            <w:r>
              <w:rPr>
                <w:noProof/>
                <w:webHidden/>
              </w:rPr>
              <w:fldChar w:fldCharType="separate"/>
            </w:r>
            <w:r w:rsidR="003745E8">
              <w:rPr>
                <w:noProof/>
                <w:webHidden/>
              </w:rPr>
              <w:t>14</w:t>
            </w:r>
            <w:r>
              <w:rPr>
                <w:noProof/>
                <w:webHidden/>
              </w:rPr>
              <w:fldChar w:fldCharType="end"/>
            </w:r>
          </w:hyperlink>
        </w:p>
        <w:p w14:paraId="0EB9A20A" w14:textId="54F5E271" w:rsidR="00D2230E" w:rsidRDefault="00D2230E">
          <w:pPr>
            <w:pStyle w:val="TOC2"/>
            <w:rPr>
              <w:rFonts w:eastAsiaTheme="minorEastAsia"/>
              <w:noProof/>
              <w:kern w:val="2"/>
              <w:sz w:val="24"/>
              <w:szCs w:val="24"/>
              <w:lang w:val="it-IT" w:eastAsia="it-IT"/>
              <w14:ligatures w14:val="standardContextual"/>
            </w:rPr>
          </w:pPr>
          <w:hyperlink w:anchor="_Toc195863107" w:history="1">
            <w:r w:rsidRPr="00AC5E12">
              <w:rPr>
                <w:rStyle w:val="Hyperlink"/>
                <w:noProof/>
              </w:rPr>
              <w:t>Section 3C. Input Use &amp; Acquisition</w:t>
            </w:r>
            <w:r>
              <w:rPr>
                <w:noProof/>
                <w:webHidden/>
              </w:rPr>
              <w:tab/>
            </w:r>
            <w:r>
              <w:rPr>
                <w:noProof/>
                <w:webHidden/>
              </w:rPr>
              <w:fldChar w:fldCharType="begin"/>
            </w:r>
            <w:r>
              <w:rPr>
                <w:noProof/>
                <w:webHidden/>
              </w:rPr>
              <w:instrText xml:space="preserve"> PAGEREF _Toc195863107 \h </w:instrText>
            </w:r>
            <w:r>
              <w:rPr>
                <w:noProof/>
                <w:webHidden/>
              </w:rPr>
            </w:r>
            <w:r>
              <w:rPr>
                <w:noProof/>
                <w:webHidden/>
              </w:rPr>
              <w:fldChar w:fldCharType="separate"/>
            </w:r>
            <w:r w:rsidR="003745E8">
              <w:rPr>
                <w:noProof/>
                <w:webHidden/>
              </w:rPr>
              <w:t>16</w:t>
            </w:r>
            <w:r>
              <w:rPr>
                <w:noProof/>
                <w:webHidden/>
              </w:rPr>
              <w:fldChar w:fldCharType="end"/>
            </w:r>
          </w:hyperlink>
        </w:p>
        <w:p w14:paraId="028A1BE0" w14:textId="3BD853A8" w:rsidR="00D2230E" w:rsidRDefault="00D2230E">
          <w:pPr>
            <w:pStyle w:val="TOC2"/>
            <w:rPr>
              <w:rFonts w:eastAsiaTheme="minorEastAsia"/>
              <w:noProof/>
              <w:kern w:val="2"/>
              <w:sz w:val="24"/>
              <w:szCs w:val="24"/>
              <w:lang w:val="it-IT" w:eastAsia="it-IT"/>
              <w14:ligatures w14:val="standardContextual"/>
            </w:rPr>
          </w:pPr>
          <w:hyperlink w:anchor="_Toc195863108" w:history="1">
            <w:r w:rsidRPr="00AC5E12">
              <w:rPr>
                <w:rStyle w:val="Hyperlink"/>
                <w:noProof/>
              </w:rPr>
              <w:t>Section 11. Non-residential buildings or structures used for crops</w:t>
            </w:r>
            <w:r>
              <w:rPr>
                <w:noProof/>
                <w:webHidden/>
              </w:rPr>
              <w:tab/>
            </w:r>
            <w:r>
              <w:rPr>
                <w:noProof/>
                <w:webHidden/>
              </w:rPr>
              <w:fldChar w:fldCharType="begin"/>
            </w:r>
            <w:r>
              <w:rPr>
                <w:noProof/>
                <w:webHidden/>
              </w:rPr>
              <w:instrText xml:space="preserve"> PAGEREF _Toc195863108 \h </w:instrText>
            </w:r>
            <w:r>
              <w:rPr>
                <w:noProof/>
                <w:webHidden/>
              </w:rPr>
            </w:r>
            <w:r>
              <w:rPr>
                <w:noProof/>
                <w:webHidden/>
              </w:rPr>
              <w:fldChar w:fldCharType="separate"/>
            </w:r>
            <w:r w:rsidR="003745E8">
              <w:rPr>
                <w:noProof/>
                <w:webHidden/>
              </w:rPr>
              <w:t>16</w:t>
            </w:r>
            <w:r>
              <w:rPr>
                <w:noProof/>
                <w:webHidden/>
              </w:rPr>
              <w:fldChar w:fldCharType="end"/>
            </w:r>
          </w:hyperlink>
        </w:p>
        <w:p w14:paraId="075C035F" w14:textId="39DAAE84" w:rsidR="00D2230E" w:rsidRDefault="00D2230E">
          <w:pPr>
            <w:pStyle w:val="TOC2"/>
            <w:rPr>
              <w:rFonts w:eastAsiaTheme="minorEastAsia"/>
              <w:noProof/>
              <w:kern w:val="2"/>
              <w:sz w:val="24"/>
              <w:szCs w:val="24"/>
              <w:lang w:val="it-IT" w:eastAsia="it-IT"/>
              <w14:ligatures w14:val="standardContextual"/>
            </w:rPr>
          </w:pPr>
          <w:hyperlink w:anchor="_Toc195863109" w:history="1">
            <w:r w:rsidRPr="00AC5E12">
              <w:rPr>
                <w:rStyle w:val="Hyperlink"/>
                <w:noProof/>
              </w:rPr>
              <w:t>Section 4A. Livestock in Stock</w:t>
            </w:r>
            <w:r>
              <w:rPr>
                <w:noProof/>
                <w:webHidden/>
              </w:rPr>
              <w:tab/>
            </w:r>
            <w:r>
              <w:rPr>
                <w:noProof/>
                <w:webHidden/>
              </w:rPr>
              <w:fldChar w:fldCharType="begin"/>
            </w:r>
            <w:r>
              <w:rPr>
                <w:noProof/>
                <w:webHidden/>
              </w:rPr>
              <w:instrText xml:space="preserve"> PAGEREF _Toc195863109 \h </w:instrText>
            </w:r>
            <w:r>
              <w:rPr>
                <w:noProof/>
                <w:webHidden/>
              </w:rPr>
            </w:r>
            <w:r>
              <w:rPr>
                <w:noProof/>
                <w:webHidden/>
              </w:rPr>
              <w:fldChar w:fldCharType="separate"/>
            </w:r>
            <w:r w:rsidR="003745E8">
              <w:rPr>
                <w:noProof/>
                <w:webHidden/>
              </w:rPr>
              <w:t>18</w:t>
            </w:r>
            <w:r>
              <w:rPr>
                <w:noProof/>
                <w:webHidden/>
              </w:rPr>
              <w:fldChar w:fldCharType="end"/>
            </w:r>
          </w:hyperlink>
        </w:p>
        <w:p w14:paraId="6FFA0052" w14:textId="7CE0F1C3" w:rsidR="00D2230E" w:rsidRDefault="00D2230E">
          <w:pPr>
            <w:pStyle w:val="TOC2"/>
            <w:rPr>
              <w:rFonts w:eastAsiaTheme="minorEastAsia"/>
              <w:noProof/>
              <w:kern w:val="2"/>
              <w:sz w:val="24"/>
              <w:szCs w:val="24"/>
              <w:lang w:val="it-IT" w:eastAsia="it-IT"/>
              <w14:ligatures w14:val="standardContextual"/>
            </w:rPr>
          </w:pPr>
          <w:hyperlink w:anchor="_Toc195863110" w:history="1">
            <w:r w:rsidRPr="00AC5E12">
              <w:rPr>
                <w:rStyle w:val="Hyperlink"/>
                <w:noProof/>
              </w:rPr>
              <w:t>Section 4B. Change in Stock</w:t>
            </w:r>
            <w:r>
              <w:rPr>
                <w:noProof/>
                <w:webHidden/>
              </w:rPr>
              <w:tab/>
            </w:r>
            <w:r>
              <w:rPr>
                <w:noProof/>
                <w:webHidden/>
              </w:rPr>
              <w:fldChar w:fldCharType="begin"/>
            </w:r>
            <w:r>
              <w:rPr>
                <w:noProof/>
                <w:webHidden/>
              </w:rPr>
              <w:instrText xml:space="preserve"> PAGEREF _Toc195863110 \h </w:instrText>
            </w:r>
            <w:r>
              <w:rPr>
                <w:noProof/>
                <w:webHidden/>
              </w:rPr>
            </w:r>
            <w:r>
              <w:rPr>
                <w:noProof/>
                <w:webHidden/>
              </w:rPr>
              <w:fldChar w:fldCharType="separate"/>
            </w:r>
            <w:r w:rsidR="003745E8">
              <w:rPr>
                <w:noProof/>
                <w:webHidden/>
              </w:rPr>
              <w:t>19</w:t>
            </w:r>
            <w:r>
              <w:rPr>
                <w:noProof/>
                <w:webHidden/>
              </w:rPr>
              <w:fldChar w:fldCharType="end"/>
            </w:r>
          </w:hyperlink>
        </w:p>
        <w:p w14:paraId="64EB2C15" w14:textId="2BA4A2E6" w:rsidR="00D2230E" w:rsidRDefault="00D2230E">
          <w:pPr>
            <w:pStyle w:val="TOC2"/>
            <w:rPr>
              <w:rFonts w:eastAsiaTheme="minorEastAsia"/>
              <w:noProof/>
              <w:kern w:val="2"/>
              <w:sz w:val="24"/>
              <w:szCs w:val="24"/>
              <w:lang w:val="it-IT" w:eastAsia="it-IT"/>
              <w14:ligatures w14:val="standardContextual"/>
            </w:rPr>
          </w:pPr>
          <w:hyperlink w:anchor="_Toc195863111" w:history="1">
            <w:r w:rsidRPr="00AC5E12">
              <w:rPr>
                <w:rStyle w:val="Hyperlink"/>
                <w:noProof/>
              </w:rPr>
              <w:t>Section 4C. Change in Stock – Poultry</w:t>
            </w:r>
            <w:r>
              <w:rPr>
                <w:noProof/>
                <w:webHidden/>
              </w:rPr>
              <w:tab/>
            </w:r>
            <w:r>
              <w:rPr>
                <w:noProof/>
                <w:webHidden/>
              </w:rPr>
              <w:fldChar w:fldCharType="begin"/>
            </w:r>
            <w:r>
              <w:rPr>
                <w:noProof/>
                <w:webHidden/>
              </w:rPr>
              <w:instrText xml:space="preserve"> PAGEREF _Toc195863111 \h </w:instrText>
            </w:r>
            <w:r>
              <w:rPr>
                <w:noProof/>
                <w:webHidden/>
              </w:rPr>
            </w:r>
            <w:r>
              <w:rPr>
                <w:noProof/>
                <w:webHidden/>
              </w:rPr>
              <w:fldChar w:fldCharType="separate"/>
            </w:r>
            <w:r w:rsidR="003745E8">
              <w:rPr>
                <w:noProof/>
                <w:webHidden/>
              </w:rPr>
              <w:t>21</w:t>
            </w:r>
            <w:r>
              <w:rPr>
                <w:noProof/>
                <w:webHidden/>
              </w:rPr>
              <w:fldChar w:fldCharType="end"/>
            </w:r>
          </w:hyperlink>
        </w:p>
        <w:p w14:paraId="2D071EB0" w14:textId="2E13002B" w:rsidR="00D2230E" w:rsidRDefault="00D2230E">
          <w:pPr>
            <w:pStyle w:val="TOC2"/>
            <w:rPr>
              <w:rFonts w:eastAsiaTheme="minorEastAsia"/>
              <w:noProof/>
              <w:kern w:val="2"/>
              <w:sz w:val="24"/>
              <w:szCs w:val="24"/>
              <w:lang w:val="it-IT" w:eastAsia="it-IT"/>
              <w14:ligatures w14:val="standardContextual"/>
            </w:rPr>
          </w:pPr>
          <w:hyperlink w:anchor="_Toc195863112" w:history="1">
            <w:r w:rsidRPr="00AC5E12">
              <w:rPr>
                <w:rStyle w:val="Hyperlink"/>
                <w:noProof/>
              </w:rPr>
              <w:t>Section 4G. Milk Production</w:t>
            </w:r>
            <w:r>
              <w:rPr>
                <w:noProof/>
                <w:webHidden/>
              </w:rPr>
              <w:tab/>
            </w:r>
            <w:r>
              <w:rPr>
                <w:noProof/>
                <w:webHidden/>
              </w:rPr>
              <w:fldChar w:fldCharType="begin"/>
            </w:r>
            <w:r>
              <w:rPr>
                <w:noProof/>
                <w:webHidden/>
              </w:rPr>
              <w:instrText xml:space="preserve"> PAGEREF _Toc195863112 \h </w:instrText>
            </w:r>
            <w:r>
              <w:rPr>
                <w:noProof/>
                <w:webHidden/>
              </w:rPr>
            </w:r>
            <w:r>
              <w:rPr>
                <w:noProof/>
                <w:webHidden/>
              </w:rPr>
              <w:fldChar w:fldCharType="separate"/>
            </w:r>
            <w:r w:rsidR="003745E8">
              <w:rPr>
                <w:noProof/>
                <w:webHidden/>
              </w:rPr>
              <w:t>21</w:t>
            </w:r>
            <w:r>
              <w:rPr>
                <w:noProof/>
                <w:webHidden/>
              </w:rPr>
              <w:fldChar w:fldCharType="end"/>
            </w:r>
          </w:hyperlink>
        </w:p>
        <w:p w14:paraId="0530FF7D" w14:textId="0002F881" w:rsidR="00D2230E" w:rsidRDefault="00D2230E">
          <w:pPr>
            <w:pStyle w:val="TOC2"/>
            <w:rPr>
              <w:rFonts w:eastAsiaTheme="minorEastAsia"/>
              <w:noProof/>
              <w:kern w:val="2"/>
              <w:sz w:val="24"/>
              <w:szCs w:val="24"/>
              <w:lang w:val="it-IT" w:eastAsia="it-IT"/>
              <w14:ligatures w14:val="standardContextual"/>
            </w:rPr>
          </w:pPr>
          <w:hyperlink w:anchor="_Toc195863113" w:history="1">
            <w:r w:rsidRPr="00AC5E12">
              <w:rPr>
                <w:rStyle w:val="Hyperlink"/>
                <w:noProof/>
              </w:rPr>
              <w:t>Section 4H. Egg Production</w:t>
            </w:r>
            <w:r>
              <w:rPr>
                <w:noProof/>
                <w:webHidden/>
              </w:rPr>
              <w:tab/>
            </w:r>
            <w:r>
              <w:rPr>
                <w:noProof/>
                <w:webHidden/>
              </w:rPr>
              <w:fldChar w:fldCharType="begin"/>
            </w:r>
            <w:r>
              <w:rPr>
                <w:noProof/>
                <w:webHidden/>
              </w:rPr>
              <w:instrText xml:space="preserve"> PAGEREF _Toc195863113 \h </w:instrText>
            </w:r>
            <w:r>
              <w:rPr>
                <w:noProof/>
                <w:webHidden/>
              </w:rPr>
            </w:r>
            <w:r>
              <w:rPr>
                <w:noProof/>
                <w:webHidden/>
              </w:rPr>
              <w:fldChar w:fldCharType="separate"/>
            </w:r>
            <w:r w:rsidR="003745E8">
              <w:rPr>
                <w:noProof/>
                <w:webHidden/>
              </w:rPr>
              <w:t>22</w:t>
            </w:r>
            <w:r>
              <w:rPr>
                <w:noProof/>
                <w:webHidden/>
              </w:rPr>
              <w:fldChar w:fldCharType="end"/>
            </w:r>
          </w:hyperlink>
        </w:p>
        <w:p w14:paraId="43C5FEB4" w14:textId="70BE6DC5" w:rsidR="00D2230E" w:rsidRDefault="00D2230E">
          <w:pPr>
            <w:pStyle w:val="TOC2"/>
            <w:rPr>
              <w:rFonts w:eastAsiaTheme="minorEastAsia"/>
              <w:noProof/>
              <w:kern w:val="2"/>
              <w:sz w:val="24"/>
              <w:szCs w:val="24"/>
              <w:lang w:val="it-IT" w:eastAsia="it-IT"/>
              <w14:ligatures w14:val="standardContextual"/>
            </w:rPr>
          </w:pPr>
          <w:hyperlink w:anchor="_Toc195863114" w:history="1">
            <w:r w:rsidRPr="00AC5E12">
              <w:rPr>
                <w:rStyle w:val="Hyperlink"/>
                <w:noProof/>
              </w:rPr>
              <w:t>Section 4I. Other Livestock Products</w:t>
            </w:r>
            <w:r>
              <w:rPr>
                <w:noProof/>
                <w:webHidden/>
              </w:rPr>
              <w:tab/>
            </w:r>
            <w:r>
              <w:rPr>
                <w:noProof/>
                <w:webHidden/>
              </w:rPr>
              <w:fldChar w:fldCharType="begin"/>
            </w:r>
            <w:r>
              <w:rPr>
                <w:noProof/>
                <w:webHidden/>
              </w:rPr>
              <w:instrText xml:space="preserve"> PAGEREF _Toc195863114 \h </w:instrText>
            </w:r>
            <w:r>
              <w:rPr>
                <w:noProof/>
                <w:webHidden/>
              </w:rPr>
            </w:r>
            <w:r>
              <w:rPr>
                <w:noProof/>
                <w:webHidden/>
              </w:rPr>
              <w:fldChar w:fldCharType="separate"/>
            </w:r>
            <w:r w:rsidR="003745E8">
              <w:rPr>
                <w:noProof/>
                <w:webHidden/>
              </w:rPr>
              <w:t>23</w:t>
            </w:r>
            <w:r>
              <w:rPr>
                <w:noProof/>
                <w:webHidden/>
              </w:rPr>
              <w:fldChar w:fldCharType="end"/>
            </w:r>
          </w:hyperlink>
        </w:p>
        <w:p w14:paraId="1DC9243F" w14:textId="36ACBC91" w:rsidR="00D2230E" w:rsidRDefault="00D2230E">
          <w:pPr>
            <w:pStyle w:val="TOC2"/>
            <w:rPr>
              <w:rFonts w:eastAsiaTheme="minorEastAsia"/>
              <w:noProof/>
              <w:kern w:val="2"/>
              <w:sz w:val="24"/>
              <w:szCs w:val="24"/>
              <w:lang w:val="it-IT" w:eastAsia="it-IT"/>
              <w14:ligatures w14:val="standardContextual"/>
            </w:rPr>
          </w:pPr>
          <w:hyperlink w:anchor="_Toc195863115" w:history="1">
            <w:r w:rsidRPr="00AC5E12">
              <w:rPr>
                <w:rStyle w:val="Hyperlink"/>
                <w:noProof/>
              </w:rPr>
              <w:t>Section 12. Non-residential buildings or structures used for livestock</w:t>
            </w:r>
            <w:r>
              <w:rPr>
                <w:noProof/>
                <w:webHidden/>
              </w:rPr>
              <w:tab/>
            </w:r>
            <w:r>
              <w:rPr>
                <w:noProof/>
                <w:webHidden/>
              </w:rPr>
              <w:fldChar w:fldCharType="begin"/>
            </w:r>
            <w:r>
              <w:rPr>
                <w:noProof/>
                <w:webHidden/>
              </w:rPr>
              <w:instrText xml:space="preserve"> PAGEREF _Toc195863115 \h </w:instrText>
            </w:r>
            <w:r>
              <w:rPr>
                <w:noProof/>
                <w:webHidden/>
              </w:rPr>
            </w:r>
            <w:r>
              <w:rPr>
                <w:noProof/>
                <w:webHidden/>
              </w:rPr>
              <w:fldChar w:fldCharType="separate"/>
            </w:r>
            <w:r w:rsidR="003745E8">
              <w:rPr>
                <w:noProof/>
                <w:webHidden/>
              </w:rPr>
              <w:t>24</w:t>
            </w:r>
            <w:r>
              <w:rPr>
                <w:noProof/>
                <w:webHidden/>
              </w:rPr>
              <w:fldChar w:fldCharType="end"/>
            </w:r>
          </w:hyperlink>
        </w:p>
        <w:p w14:paraId="48804B18" w14:textId="529DC7E8" w:rsidR="00D2230E" w:rsidRDefault="00D2230E">
          <w:pPr>
            <w:pStyle w:val="TOC2"/>
            <w:rPr>
              <w:rFonts w:eastAsiaTheme="minorEastAsia"/>
              <w:noProof/>
              <w:kern w:val="2"/>
              <w:sz w:val="24"/>
              <w:szCs w:val="24"/>
              <w:lang w:val="it-IT" w:eastAsia="it-IT"/>
              <w14:ligatures w14:val="standardContextual"/>
            </w:rPr>
          </w:pPr>
          <w:hyperlink w:anchor="_Toc195863116" w:history="1">
            <w:r w:rsidRPr="00AC5E12">
              <w:rPr>
                <w:rStyle w:val="Hyperlink"/>
                <w:noProof/>
              </w:rPr>
              <w:t>Section 13. Machinery and Equipment Used by the Household</w:t>
            </w:r>
            <w:r>
              <w:rPr>
                <w:noProof/>
                <w:webHidden/>
              </w:rPr>
              <w:tab/>
            </w:r>
            <w:r>
              <w:rPr>
                <w:noProof/>
                <w:webHidden/>
              </w:rPr>
              <w:fldChar w:fldCharType="begin"/>
            </w:r>
            <w:r>
              <w:rPr>
                <w:noProof/>
                <w:webHidden/>
              </w:rPr>
              <w:instrText xml:space="preserve"> PAGEREF _Toc195863116 \h </w:instrText>
            </w:r>
            <w:r>
              <w:rPr>
                <w:noProof/>
                <w:webHidden/>
              </w:rPr>
            </w:r>
            <w:r>
              <w:rPr>
                <w:noProof/>
                <w:webHidden/>
              </w:rPr>
              <w:fldChar w:fldCharType="separate"/>
            </w:r>
            <w:r w:rsidR="003745E8">
              <w:rPr>
                <w:noProof/>
                <w:webHidden/>
              </w:rPr>
              <w:t>25</w:t>
            </w:r>
            <w:r>
              <w:rPr>
                <w:noProof/>
                <w:webHidden/>
              </w:rPr>
              <w:fldChar w:fldCharType="end"/>
            </w:r>
          </w:hyperlink>
        </w:p>
        <w:p w14:paraId="7CCDB91F" w14:textId="612DA9F5" w:rsidR="00D2230E" w:rsidRDefault="00D2230E">
          <w:pPr>
            <w:pStyle w:val="TOC2"/>
            <w:rPr>
              <w:rFonts w:eastAsiaTheme="minorEastAsia"/>
              <w:noProof/>
              <w:kern w:val="2"/>
              <w:sz w:val="24"/>
              <w:szCs w:val="24"/>
              <w:lang w:val="it-IT" w:eastAsia="it-IT"/>
              <w14:ligatures w14:val="standardContextual"/>
            </w:rPr>
          </w:pPr>
          <w:hyperlink w:anchor="_Toc195863117" w:history="1">
            <w:r w:rsidRPr="00AC5E12">
              <w:rPr>
                <w:rStyle w:val="Hyperlink"/>
                <w:noProof/>
              </w:rPr>
              <w:t>Section 5A. Aquaculture Production</w:t>
            </w:r>
            <w:r>
              <w:rPr>
                <w:noProof/>
                <w:webHidden/>
              </w:rPr>
              <w:tab/>
            </w:r>
            <w:r>
              <w:rPr>
                <w:noProof/>
                <w:webHidden/>
              </w:rPr>
              <w:fldChar w:fldCharType="begin"/>
            </w:r>
            <w:r>
              <w:rPr>
                <w:noProof/>
                <w:webHidden/>
              </w:rPr>
              <w:instrText xml:space="preserve"> PAGEREF _Toc195863117 \h </w:instrText>
            </w:r>
            <w:r>
              <w:rPr>
                <w:noProof/>
                <w:webHidden/>
              </w:rPr>
            </w:r>
            <w:r>
              <w:rPr>
                <w:noProof/>
                <w:webHidden/>
              </w:rPr>
              <w:fldChar w:fldCharType="separate"/>
            </w:r>
            <w:r w:rsidR="003745E8">
              <w:rPr>
                <w:noProof/>
                <w:webHidden/>
              </w:rPr>
              <w:t>26</w:t>
            </w:r>
            <w:r>
              <w:rPr>
                <w:noProof/>
                <w:webHidden/>
              </w:rPr>
              <w:fldChar w:fldCharType="end"/>
            </w:r>
          </w:hyperlink>
        </w:p>
        <w:p w14:paraId="7B43DF8E" w14:textId="71808D63" w:rsidR="00D2230E" w:rsidRDefault="00D2230E">
          <w:pPr>
            <w:pStyle w:val="TOC2"/>
            <w:rPr>
              <w:rFonts w:eastAsiaTheme="minorEastAsia"/>
              <w:noProof/>
              <w:kern w:val="2"/>
              <w:sz w:val="24"/>
              <w:szCs w:val="24"/>
              <w:lang w:val="it-IT" w:eastAsia="it-IT"/>
              <w14:ligatures w14:val="standardContextual"/>
            </w:rPr>
          </w:pPr>
          <w:hyperlink w:anchor="_Toc195863118" w:history="1">
            <w:r w:rsidRPr="00AC5E12">
              <w:rPr>
                <w:rStyle w:val="Hyperlink"/>
                <w:noProof/>
              </w:rPr>
              <w:t>Section 6A. Fishery Production</w:t>
            </w:r>
            <w:r>
              <w:rPr>
                <w:noProof/>
                <w:webHidden/>
              </w:rPr>
              <w:tab/>
            </w:r>
            <w:r>
              <w:rPr>
                <w:noProof/>
                <w:webHidden/>
              </w:rPr>
              <w:fldChar w:fldCharType="begin"/>
            </w:r>
            <w:r>
              <w:rPr>
                <w:noProof/>
                <w:webHidden/>
              </w:rPr>
              <w:instrText xml:space="preserve"> PAGEREF _Toc195863118 \h </w:instrText>
            </w:r>
            <w:r>
              <w:rPr>
                <w:noProof/>
                <w:webHidden/>
              </w:rPr>
            </w:r>
            <w:r>
              <w:rPr>
                <w:noProof/>
                <w:webHidden/>
              </w:rPr>
              <w:fldChar w:fldCharType="separate"/>
            </w:r>
            <w:r w:rsidR="003745E8">
              <w:rPr>
                <w:noProof/>
                <w:webHidden/>
              </w:rPr>
              <w:t>27</w:t>
            </w:r>
            <w:r>
              <w:rPr>
                <w:noProof/>
                <w:webHidden/>
              </w:rPr>
              <w:fldChar w:fldCharType="end"/>
            </w:r>
          </w:hyperlink>
        </w:p>
        <w:p w14:paraId="75E4502E" w14:textId="4E40DED9" w:rsidR="00D2230E" w:rsidRDefault="00D2230E">
          <w:pPr>
            <w:pStyle w:val="TOC2"/>
            <w:rPr>
              <w:rFonts w:eastAsiaTheme="minorEastAsia"/>
              <w:noProof/>
              <w:kern w:val="2"/>
              <w:sz w:val="24"/>
              <w:szCs w:val="24"/>
              <w:lang w:val="it-IT" w:eastAsia="it-IT"/>
              <w14:ligatures w14:val="standardContextual"/>
            </w:rPr>
          </w:pPr>
          <w:hyperlink w:anchor="_Toc195863119" w:history="1">
            <w:r w:rsidRPr="00AC5E12">
              <w:rPr>
                <w:rStyle w:val="Hyperlink"/>
                <w:noProof/>
              </w:rPr>
              <w:t>Section 7A. Forestry Production</w:t>
            </w:r>
            <w:r>
              <w:rPr>
                <w:noProof/>
                <w:webHidden/>
              </w:rPr>
              <w:tab/>
            </w:r>
            <w:r>
              <w:rPr>
                <w:noProof/>
                <w:webHidden/>
              </w:rPr>
              <w:fldChar w:fldCharType="begin"/>
            </w:r>
            <w:r>
              <w:rPr>
                <w:noProof/>
                <w:webHidden/>
              </w:rPr>
              <w:instrText xml:space="preserve"> PAGEREF _Toc195863119 \h </w:instrText>
            </w:r>
            <w:r>
              <w:rPr>
                <w:noProof/>
                <w:webHidden/>
              </w:rPr>
            </w:r>
            <w:r>
              <w:rPr>
                <w:noProof/>
                <w:webHidden/>
              </w:rPr>
              <w:fldChar w:fldCharType="separate"/>
            </w:r>
            <w:r w:rsidR="003745E8">
              <w:rPr>
                <w:noProof/>
                <w:webHidden/>
              </w:rPr>
              <w:t>28</w:t>
            </w:r>
            <w:r>
              <w:rPr>
                <w:noProof/>
                <w:webHidden/>
              </w:rPr>
              <w:fldChar w:fldCharType="end"/>
            </w:r>
          </w:hyperlink>
        </w:p>
        <w:p w14:paraId="52E4EFD1" w14:textId="2F5875EA" w:rsidR="00D2230E" w:rsidRDefault="00D2230E">
          <w:pPr>
            <w:pStyle w:val="TOC2"/>
            <w:rPr>
              <w:rFonts w:eastAsiaTheme="minorEastAsia"/>
              <w:noProof/>
              <w:kern w:val="2"/>
              <w:sz w:val="24"/>
              <w:szCs w:val="24"/>
              <w:lang w:val="it-IT" w:eastAsia="it-IT"/>
              <w14:ligatures w14:val="standardContextual"/>
            </w:rPr>
          </w:pPr>
          <w:hyperlink w:anchor="_Toc195863120" w:history="1">
            <w:r w:rsidRPr="00AC5E12">
              <w:rPr>
                <w:rStyle w:val="Hyperlink"/>
                <w:noProof/>
              </w:rPr>
              <w:t>Section 9. Labor</w:t>
            </w:r>
            <w:r>
              <w:rPr>
                <w:noProof/>
                <w:webHidden/>
              </w:rPr>
              <w:tab/>
            </w:r>
            <w:r>
              <w:rPr>
                <w:noProof/>
                <w:webHidden/>
              </w:rPr>
              <w:fldChar w:fldCharType="begin"/>
            </w:r>
            <w:r>
              <w:rPr>
                <w:noProof/>
                <w:webHidden/>
              </w:rPr>
              <w:instrText xml:space="preserve"> PAGEREF _Toc195863120 \h </w:instrText>
            </w:r>
            <w:r>
              <w:rPr>
                <w:noProof/>
                <w:webHidden/>
              </w:rPr>
            </w:r>
            <w:r>
              <w:rPr>
                <w:noProof/>
                <w:webHidden/>
              </w:rPr>
              <w:fldChar w:fldCharType="separate"/>
            </w:r>
            <w:r w:rsidR="003745E8">
              <w:rPr>
                <w:noProof/>
                <w:webHidden/>
              </w:rPr>
              <w:t>29</w:t>
            </w:r>
            <w:r>
              <w:rPr>
                <w:noProof/>
                <w:webHidden/>
              </w:rPr>
              <w:fldChar w:fldCharType="end"/>
            </w:r>
          </w:hyperlink>
        </w:p>
        <w:p w14:paraId="33D10F8D" w14:textId="5B5795D6" w:rsidR="00D2230E" w:rsidRDefault="00D2230E">
          <w:pPr>
            <w:pStyle w:val="TOC2"/>
            <w:rPr>
              <w:rFonts w:eastAsiaTheme="minorEastAsia"/>
              <w:noProof/>
              <w:kern w:val="2"/>
              <w:sz w:val="24"/>
              <w:szCs w:val="24"/>
              <w:lang w:val="it-IT" w:eastAsia="it-IT"/>
              <w14:ligatures w14:val="standardContextual"/>
            </w:rPr>
          </w:pPr>
          <w:hyperlink w:anchor="_Toc195863121" w:history="1">
            <w:r w:rsidRPr="00AC5E12">
              <w:rPr>
                <w:rStyle w:val="Hyperlink"/>
                <w:noProof/>
              </w:rPr>
              <w:t>Section 14. Services</w:t>
            </w:r>
            <w:r>
              <w:rPr>
                <w:noProof/>
                <w:webHidden/>
              </w:rPr>
              <w:tab/>
            </w:r>
            <w:r>
              <w:rPr>
                <w:noProof/>
                <w:webHidden/>
              </w:rPr>
              <w:fldChar w:fldCharType="begin"/>
            </w:r>
            <w:r>
              <w:rPr>
                <w:noProof/>
                <w:webHidden/>
              </w:rPr>
              <w:instrText xml:space="preserve"> PAGEREF _Toc195863121 \h </w:instrText>
            </w:r>
            <w:r>
              <w:rPr>
                <w:noProof/>
                <w:webHidden/>
              </w:rPr>
            </w:r>
            <w:r>
              <w:rPr>
                <w:noProof/>
                <w:webHidden/>
              </w:rPr>
              <w:fldChar w:fldCharType="separate"/>
            </w:r>
            <w:r w:rsidR="003745E8">
              <w:rPr>
                <w:noProof/>
                <w:webHidden/>
              </w:rPr>
              <w:t>30</w:t>
            </w:r>
            <w:r>
              <w:rPr>
                <w:noProof/>
                <w:webHidden/>
              </w:rPr>
              <w:fldChar w:fldCharType="end"/>
            </w:r>
          </w:hyperlink>
        </w:p>
        <w:p w14:paraId="764E59E7" w14:textId="30358C26" w:rsidR="00D2230E" w:rsidRDefault="00D2230E">
          <w:pPr>
            <w:pStyle w:val="TOC2"/>
            <w:rPr>
              <w:rFonts w:eastAsiaTheme="minorEastAsia"/>
              <w:noProof/>
              <w:kern w:val="2"/>
              <w:sz w:val="24"/>
              <w:szCs w:val="24"/>
              <w:lang w:val="it-IT" w:eastAsia="it-IT"/>
              <w14:ligatures w14:val="standardContextual"/>
            </w:rPr>
          </w:pPr>
          <w:hyperlink w:anchor="_Toc195863122" w:history="1">
            <w:r w:rsidRPr="00AC5E12">
              <w:rPr>
                <w:rStyle w:val="Hyperlink"/>
                <w:noProof/>
                <w:highlight w:val="lightGray"/>
              </w:rPr>
              <w:t>Section 99. End Survey</w:t>
            </w:r>
            <w:r>
              <w:rPr>
                <w:noProof/>
                <w:webHidden/>
              </w:rPr>
              <w:tab/>
            </w:r>
            <w:r>
              <w:rPr>
                <w:noProof/>
                <w:webHidden/>
              </w:rPr>
              <w:fldChar w:fldCharType="begin"/>
            </w:r>
            <w:r>
              <w:rPr>
                <w:noProof/>
                <w:webHidden/>
              </w:rPr>
              <w:instrText xml:space="preserve"> PAGEREF _Toc195863122 \h </w:instrText>
            </w:r>
            <w:r>
              <w:rPr>
                <w:noProof/>
                <w:webHidden/>
              </w:rPr>
            </w:r>
            <w:r>
              <w:rPr>
                <w:noProof/>
                <w:webHidden/>
              </w:rPr>
              <w:fldChar w:fldCharType="separate"/>
            </w:r>
            <w:r w:rsidR="003745E8">
              <w:rPr>
                <w:noProof/>
                <w:webHidden/>
              </w:rPr>
              <w:t>31</w:t>
            </w:r>
            <w:r>
              <w:rPr>
                <w:noProof/>
                <w:webHidden/>
              </w:rPr>
              <w:fldChar w:fldCharType="end"/>
            </w:r>
          </w:hyperlink>
        </w:p>
        <w:p w14:paraId="6826C4D1" w14:textId="07DFD0F8" w:rsidR="00572598" w:rsidRDefault="00572598">
          <w:r>
            <w:rPr>
              <w:b/>
              <w:bCs/>
              <w:noProof/>
            </w:rPr>
            <w:fldChar w:fldCharType="end"/>
          </w:r>
        </w:p>
      </w:sdtContent>
    </w:sdt>
    <w:p w14:paraId="6A4C9A17" w14:textId="43FEFA7C" w:rsidR="001A3696" w:rsidRDefault="001A3696" w:rsidP="00572598">
      <w:pPr>
        <w:spacing w:after="0"/>
      </w:pPr>
      <w:r>
        <w:br w:type="page"/>
      </w:r>
    </w:p>
    <w:p w14:paraId="3923F4DC" w14:textId="13A95542" w:rsidR="00F95BED" w:rsidRDefault="00B27983" w:rsidP="00B27983">
      <w:pPr>
        <w:pStyle w:val="Heading1"/>
        <w:ind w:left="0"/>
        <w:jc w:val="center"/>
      </w:pPr>
      <w:r>
        <w:lastRenderedPageBreak/>
        <w:t xml:space="preserve"> </w:t>
      </w:r>
      <w:bookmarkStart w:id="2" w:name="_Toc195863096"/>
      <w:r w:rsidR="00F95BED">
        <w:t>Introduction</w:t>
      </w:r>
      <w:bookmarkEnd w:id="2"/>
    </w:p>
    <w:p w14:paraId="303FA2D2" w14:textId="18995B86" w:rsidR="00F95BED" w:rsidRDefault="00F95BED" w:rsidP="00572598">
      <w:pPr>
        <w:spacing w:after="0"/>
        <w:rPr>
          <w:lang w:val="en-GB"/>
        </w:rPr>
      </w:pPr>
    </w:p>
    <w:p w14:paraId="38F81A00" w14:textId="321489B0" w:rsidR="00856AA4" w:rsidRDefault="001F714E" w:rsidP="00856AA4">
      <w:pPr>
        <w:spacing w:line="276" w:lineRule="auto"/>
      </w:pPr>
      <w:r w:rsidRPr="00856AA4">
        <w:t xml:space="preserve">The </w:t>
      </w:r>
      <w:r w:rsidR="00856AA4" w:rsidRPr="00856AA4">
        <w:t>Machinery, Equipment and Assets rotating Agricultural q</w:t>
      </w:r>
      <w:r w:rsidR="002936BC" w:rsidRPr="00856AA4">
        <w:t>uestionnaire (</w:t>
      </w:r>
      <w:r w:rsidR="00856AA4" w:rsidRPr="00856AA4">
        <w:t>MEA</w:t>
      </w:r>
      <w:r w:rsidR="002936BC" w:rsidRPr="00856AA4">
        <w:t xml:space="preserve">-AG) </w:t>
      </w:r>
      <w:r w:rsidR="00510889" w:rsidRPr="00856AA4">
        <w:t>is part of th</w:t>
      </w:r>
      <w:r w:rsidR="002936BC" w:rsidRPr="00856AA4">
        <w:t>e 50x2030 Initiative to Close the Agricultural Data Gap (50x</w:t>
      </w:r>
      <w:r w:rsidR="000D2DD3" w:rsidRPr="00856AA4">
        <w:t>20</w:t>
      </w:r>
      <w:r w:rsidR="002936BC" w:rsidRPr="00856AA4">
        <w:t>30 Initiative)</w:t>
      </w:r>
      <w:r w:rsidR="00522B38" w:rsidRPr="00856AA4">
        <w:t xml:space="preserve">. </w:t>
      </w:r>
      <w:r w:rsidR="00856AA4" w:rsidRPr="00856AA4">
        <w:t>It is recommended to be administered every three</w:t>
      </w:r>
      <w:r w:rsidR="00B27983">
        <w:t xml:space="preserve"> to </w:t>
      </w:r>
      <w:r w:rsidR="00856AA4" w:rsidRPr="00856AA4">
        <w:t>five years (depending on rate of mechanization) to holdings in the household and non-household sectors</w:t>
      </w:r>
      <w:r w:rsidR="000D2DD3" w:rsidRPr="00856AA4">
        <w:t>.</w:t>
      </w:r>
      <w:r w:rsidR="000E08D4" w:rsidRPr="00856AA4">
        <w:t xml:space="preserve"> </w:t>
      </w:r>
    </w:p>
    <w:p w14:paraId="4004A4C7" w14:textId="65750580" w:rsidR="00DE10D0" w:rsidRPr="00856AA4" w:rsidRDefault="00DE10D0" w:rsidP="00572598">
      <w:pPr>
        <w:spacing w:after="0"/>
      </w:pPr>
      <w:r w:rsidRPr="00856AA4">
        <w:t xml:space="preserve">The </w:t>
      </w:r>
      <w:r w:rsidR="00856AA4">
        <w:t>MEA</w:t>
      </w:r>
      <w:r w:rsidRPr="00856AA4">
        <w:t>-AG</w:t>
      </w:r>
      <w:r w:rsidR="00D44BEF" w:rsidRPr="00856AA4">
        <w:t xml:space="preserve"> is</w:t>
      </w:r>
      <w:r w:rsidR="00762356">
        <w:t xml:space="preserve"> administered </w:t>
      </w:r>
      <w:r w:rsidR="008F2F50">
        <w:t>in the</w:t>
      </w:r>
      <w:r w:rsidR="00D44BEF" w:rsidRPr="00856AA4">
        <w:t xml:space="preserve"> </w:t>
      </w:r>
      <w:r w:rsidR="008F2F50">
        <w:t>p</w:t>
      </w:r>
      <w:r w:rsidR="00D44BEF" w:rsidRPr="00856AA4">
        <w:t>ost-</w:t>
      </w:r>
      <w:r w:rsidR="00526F40">
        <w:t>h</w:t>
      </w:r>
      <w:r w:rsidR="00D44BEF" w:rsidRPr="00856AA4">
        <w:t>arvest</w:t>
      </w:r>
      <w:r w:rsidR="008F2F50">
        <w:t xml:space="preserve"> visit</w:t>
      </w:r>
      <w:r w:rsidR="00D44BEF" w:rsidRPr="00856AA4">
        <w:t xml:space="preserve">, </w:t>
      </w:r>
      <w:r w:rsidR="008F2F50">
        <w:t>with the CORE</w:t>
      </w:r>
      <w:r w:rsidR="00B210BD">
        <w:t>-AG PP questionnaire administered in the post-planting visit</w:t>
      </w:r>
      <w:r w:rsidR="00D44BEF" w:rsidRPr="00856AA4">
        <w:t xml:space="preserve">. </w:t>
      </w:r>
      <w:r w:rsidR="00526F40">
        <w:t>T</w:t>
      </w:r>
      <w:r w:rsidR="00113286">
        <w:t xml:space="preserve">ogether, the CORE PP and MEA-AG PH </w:t>
      </w:r>
      <w:r w:rsidRPr="00856AA4">
        <w:t xml:space="preserve">collect </w:t>
      </w:r>
      <w:r w:rsidR="00856AA4">
        <w:t xml:space="preserve">annual CORE </w:t>
      </w:r>
      <w:r w:rsidRPr="00856AA4">
        <w:t xml:space="preserve">data on the major components of agricultural production – </w:t>
      </w:r>
      <w:r w:rsidRPr="00856AA4">
        <w:rPr>
          <w:rFonts w:cstheme="minorHAnsi"/>
        </w:rPr>
        <w:t>crop, livestock, aquaculture, fishery, and forestry production</w:t>
      </w:r>
      <w:r w:rsidR="000C4616">
        <w:rPr>
          <w:rFonts w:cstheme="minorHAnsi"/>
        </w:rPr>
        <w:t xml:space="preserve"> - as well as</w:t>
      </w:r>
      <w:r w:rsidR="00856AA4">
        <w:t xml:space="preserve"> data on the machinery, equipment, and assets of agricultural holdings, focusing primarily on the types and numbers of machinery, equipment and assets used, as well as their age and ownership. Questions on marketing and access to services are also included.</w:t>
      </w:r>
    </w:p>
    <w:p w14:paraId="7803347E" w14:textId="77777777" w:rsidR="00D44BEF" w:rsidRPr="00856AA4" w:rsidRDefault="00D44BEF" w:rsidP="00572598">
      <w:pPr>
        <w:pStyle w:val="NoSpacing"/>
      </w:pPr>
    </w:p>
    <w:p w14:paraId="256BCDBF" w14:textId="6B9F63F2" w:rsidR="0003718B" w:rsidRDefault="00B27983" w:rsidP="00B27983">
      <w:pPr>
        <w:pStyle w:val="Heading1"/>
        <w:ind w:left="0"/>
        <w:jc w:val="center"/>
      </w:pPr>
      <w:r>
        <w:t xml:space="preserve"> </w:t>
      </w:r>
      <w:bookmarkStart w:id="3" w:name="_Toc195863097"/>
      <w:r w:rsidR="0003718B" w:rsidRPr="00E51500">
        <w:t>Description</w:t>
      </w:r>
      <w:r w:rsidR="0003718B">
        <w:t xml:space="preserve"> of the Survey</w:t>
      </w:r>
      <w:bookmarkEnd w:id="3"/>
    </w:p>
    <w:p w14:paraId="2551516C" w14:textId="77777777" w:rsidR="00D81253" w:rsidRDefault="00D81253" w:rsidP="00007D60">
      <w:pPr>
        <w:spacing w:after="0"/>
        <w:rPr>
          <w:highlight w:val="lightGray"/>
        </w:rPr>
      </w:pPr>
    </w:p>
    <w:p w14:paraId="3BAD6C2F" w14:textId="1B769110" w:rsidR="00D81253" w:rsidRPr="00D81253" w:rsidRDefault="00D81253" w:rsidP="00007D60">
      <w:pPr>
        <w:spacing w:after="0"/>
      </w:pPr>
      <w:r>
        <w:t>The MEA Module focuses on the machinery, equipment and assets of agricultural holdings in the whole country, regardless of holding size. The questions focus mainly on the types and numbers of machinery, equipment and assets used, as well as their age and ownership.</w:t>
      </w:r>
    </w:p>
    <w:p w14:paraId="071C19A6" w14:textId="77777777" w:rsidR="00D81253" w:rsidRDefault="00D81253" w:rsidP="00007D60">
      <w:pPr>
        <w:spacing w:after="0"/>
        <w:rPr>
          <w:highlight w:val="lightGray"/>
        </w:rPr>
      </w:pPr>
    </w:p>
    <w:p w14:paraId="44016C49" w14:textId="4ACECC96" w:rsidR="00777AC5" w:rsidRDefault="00550876" w:rsidP="00777AC5">
      <w:pPr>
        <w:spacing w:after="0"/>
      </w:pPr>
      <w:r>
        <w:t xml:space="preserve">This manual focuses on the </w:t>
      </w:r>
      <w:r w:rsidR="00BC1394">
        <w:t>MEA-</w:t>
      </w:r>
      <w:r>
        <w:t>post-harvest survey (</w:t>
      </w:r>
      <w:r w:rsidR="00BC1394">
        <w:t>MEA</w:t>
      </w:r>
      <w:r>
        <w:t>-AG PH)</w:t>
      </w:r>
      <w:r w:rsidR="00CE430A">
        <w:t xml:space="preserve">, </w:t>
      </w:r>
      <w:r>
        <w:t xml:space="preserve">to be administered at the end of the agricultural year </w:t>
      </w:r>
      <w:r w:rsidR="00CE430A">
        <w:t>– after the harvest of the</w:t>
      </w:r>
      <w:r>
        <w:t xml:space="preserve"> main </w:t>
      </w:r>
      <w:r w:rsidR="009D5FDA">
        <w:t xml:space="preserve">agricultural </w:t>
      </w:r>
      <w:r>
        <w:t>season</w:t>
      </w:r>
      <w:r w:rsidR="009D5FDA">
        <w:t xml:space="preserve">. Most </w:t>
      </w:r>
      <w:r w:rsidR="01C895AB">
        <w:t xml:space="preserve">sections </w:t>
      </w:r>
      <w:r w:rsidR="009D5FDA">
        <w:t xml:space="preserve">of the </w:t>
      </w:r>
      <w:r w:rsidR="6C34564D">
        <w:t xml:space="preserve">MEA Module </w:t>
      </w:r>
      <w:r w:rsidR="54B116AC">
        <w:t xml:space="preserve">have </w:t>
      </w:r>
      <w:r w:rsidR="009D5FDA">
        <w:t xml:space="preserve">a </w:t>
      </w:r>
      <w:r>
        <w:t>reference period of 12 month</w:t>
      </w:r>
      <w:r w:rsidR="009D5FDA">
        <w:t>s. However</w:t>
      </w:r>
      <w:r>
        <w:t xml:space="preserve">, to reduce recall biases, some specific </w:t>
      </w:r>
      <w:r w:rsidR="009D5FDA">
        <w:t xml:space="preserve">sections or questions </w:t>
      </w:r>
      <w:r>
        <w:t xml:space="preserve">are administered with a reference period </w:t>
      </w:r>
      <w:r w:rsidR="001B68A4">
        <w:t xml:space="preserve">of </w:t>
      </w:r>
      <w:r>
        <w:t xml:space="preserve">less than 12 months. </w:t>
      </w:r>
      <w:r>
        <w:fldChar w:fldCharType="begin"/>
      </w:r>
      <w:r>
        <w:instrText xml:space="preserve"> REF _Ref12549746 \h  \* MERGEFORMAT </w:instrText>
      </w:r>
      <w:r>
        <w:fldChar w:fldCharType="separate"/>
      </w:r>
      <w:r w:rsidR="00A76550" w:rsidRPr="6B1BB082">
        <w:rPr>
          <w:b/>
          <w:bCs/>
        </w:rPr>
        <w:t>Table 1</w:t>
      </w:r>
      <w:r>
        <w:fldChar w:fldCharType="end"/>
      </w:r>
      <w:r>
        <w:t xml:space="preserve"> </w:t>
      </w:r>
      <w:r w:rsidR="00696E93">
        <w:t xml:space="preserve">summarizes the topics covered by </w:t>
      </w:r>
      <w:r w:rsidR="00AF5249">
        <w:t xml:space="preserve">each </w:t>
      </w:r>
      <w:r w:rsidR="00696E93">
        <w:t>section.</w:t>
      </w:r>
      <w:r w:rsidR="004A56E0">
        <w:t xml:space="preserve"> </w:t>
      </w:r>
    </w:p>
    <w:p w14:paraId="7AAB5470" w14:textId="19D35270" w:rsidR="00777AC5" w:rsidRDefault="00777AC5" w:rsidP="00777AC5">
      <w:pPr>
        <w:pStyle w:val="NoSpacing"/>
      </w:pPr>
    </w:p>
    <w:p w14:paraId="5B0E4F01" w14:textId="74D2F75F" w:rsidR="00777AC5" w:rsidRPr="00777AC5" w:rsidRDefault="00777AC5" w:rsidP="00777AC5">
      <w:pPr>
        <w:pStyle w:val="NoSpacing"/>
      </w:pPr>
      <w:r w:rsidRPr="00B62783">
        <w:t xml:space="preserve">Table </w:t>
      </w:r>
      <w:r w:rsidRPr="00B62783">
        <w:rPr>
          <w:noProof/>
        </w:rPr>
        <w:fldChar w:fldCharType="begin"/>
      </w:r>
      <w:r w:rsidRPr="00B62783">
        <w:rPr>
          <w:noProof/>
        </w:rPr>
        <w:instrText xml:space="preserve"> SEQ Table \* ARABIC </w:instrText>
      </w:r>
      <w:r w:rsidRPr="00B62783">
        <w:rPr>
          <w:noProof/>
        </w:rPr>
        <w:fldChar w:fldCharType="separate"/>
      </w:r>
      <w:r w:rsidR="00E23147">
        <w:rPr>
          <w:noProof/>
        </w:rPr>
        <w:t>1</w:t>
      </w:r>
      <w:r w:rsidRPr="00B62783">
        <w:rPr>
          <w:noProof/>
        </w:rPr>
        <w:fldChar w:fldCharType="end"/>
      </w:r>
      <w:r w:rsidRPr="00B62783">
        <w:t>. Overview of</w:t>
      </w:r>
      <w:r w:rsidR="008C1D7D">
        <w:t xml:space="preserve"> MEA </w:t>
      </w:r>
      <w:r w:rsidR="00D84108">
        <w:t>-AG PH</w:t>
      </w:r>
      <w:r w:rsidRPr="00B62783">
        <w:t xml:space="preserve"> </w:t>
      </w:r>
      <w:r>
        <w:t xml:space="preserve">Sections </w:t>
      </w:r>
    </w:p>
    <w:tbl>
      <w:tblPr>
        <w:tblStyle w:val="TableGrid2"/>
        <w:tblW w:w="4854" w:type="pct"/>
        <w:tblLook w:val="04A0" w:firstRow="1" w:lastRow="0" w:firstColumn="1" w:lastColumn="0" w:noHBand="0" w:noVBand="1"/>
      </w:tblPr>
      <w:tblGrid>
        <w:gridCol w:w="5266"/>
        <w:gridCol w:w="1823"/>
        <w:gridCol w:w="1988"/>
      </w:tblGrid>
      <w:tr w:rsidR="008C1D7D" w:rsidRPr="00781811" w14:paraId="2A3296D6" w14:textId="77777777" w:rsidTr="606D1907">
        <w:trPr>
          <w:trHeight w:val="426"/>
        </w:trPr>
        <w:tc>
          <w:tcPr>
            <w:tcW w:w="2901" w:type="pct"/>
            <w:tcBorders>
              <w:top w:val="single" w:sz="12" w:space="0" w:color="auto"/>
              <w:bottom w:val="single" w:sz="12" w:space="0" w:color="auto"/>
            </w:tcBorders>
            <w:shd w:val="clear" w:color="auto" w:fill="D9E2F3" w:themeFill="accent1" w:themeFillTint="33"/>
          </w:tcPr>
          <w:p w14:paraId="3A564E2C" w14:textId="77777777" w:rsidR="008C1D7D" w:rsidRPr="002C1CEF" w:rsidRDefault="008C1D7D" w:rsidP="00596429">
            <w:pPr>
              <w:jc w:val="center"/>
              <w:rPr>
                <w:b/>
              </w:rPr>
            </w:pPr>
            <w:r w:rsidRPr="002C1CEF">
              <w:rPr>
                <w:b/>
              </w:rPr>
              <w:t xml:space="preserve">Topics and </w:t>
            </w:r>
            <w:r>
              <w:rPr>
                <w:b/>
              </w:rPr>
              <w:t>Questionnaire Sections</w:t>
            </w:r>
          </w:p>
        </w:tc>
        <w:tc>
          <w:tcPr>
            <w:tcW w:w="1004" w:type="pct"/>
            <w:tcBorders>
              <w:top w:val="single" w:sz="12" w:space="0" w:color="auto"/>
              <w:bottom w:val="single" w:sz="12" w:space="0" w:color="auto"/>
            </w:tcBorders>
            <w:shd w:val="clear" w:color="auto" w:fill="D9E2F3" w:themeFill="accent1" w:themeFillTint="33"/>
          </w:tcPr>
          <w:p w14:paraId="1C01BCA9" w14:textId="77777777" w:rsidR="008C1D7D" w:rsidRPr="002C1CEF" w:rsidRDefault="008C1D7D" w:rsidP="00596429">
            <w:pPr>
              <w:jc w:val="center"/>
              <w:rPr>
                <w:b/>
              </w:rPr>
            </w:pPr>
            <w:r w:rsidRPr="002C1CEF">
              <w:rPr>
                <w:b/>
              </w:rPr>
              <w:t>Level of Data Collection</w:t>
            </w:r>
          </w:p>
        </w:tc>
        <w:tc>
          <w:tcPr>
            <w:tcW w:w="1095" w:type="pct"/>
            <w:tcBorders>
              <w:top w:val="single" w:sz="12" w:space="0" w:color="auto"/>
              <w:bottom w:val="single" w:sz="12" w:space="0" w:color="auto"/>
            </w:tcBorders>
            <w:shd w:val="clear" w:color="auto" w:fill="D9E2F3" w:themeFill="accent1" w:themeFillTint="33"/>
          </w:tcPr>
          <w:p w14:paraId="09AF6E99" w14:textId="77777777" w:rsidR="008C1D7D" w:rsidRPr="002C1CEF" w:rsidRDefault="008C1D7D" w:rsidP="00596429">
            <w:pPr>
              <w:jc w:val="center"/>
              <w:rPr>
                <w:b/>
              </w:rPr>
            </w:pPr>
            <w:r>
              <w:rPr>
                <w:b/>
              </w:rPr>
              <w:t>MEA-AG</w:t>
            </w:r>
            <w:r w:rsidRPr="001B58A5">
              <w:rPr>
                <w:b/>
              </w:rPr>
              <w:t xml:space="preserve"> vs. CORE-AG coverage</w:t>
            </w:r>
          </w:p>
        </w:tc>
      </w:tr>
      <w:tr w:rsidR="008C1D7D" w:rsidRPr="00781811" w14:paraId="2BEBE494" w14:textId="77777777" w:rsidTr="606D1907">
        <w:trPr>
          <w:trHeight w:val="212"/>
        </w:trPr>
        <w:tc>
          <w:tcPr>
            <w:tcW w:w="2901" w:type="pct"/>
            <w:vAlign w:val="center"/>
          </w:tcPr>
          <w:p w14:paraId="71D14C82" w14:textId="77777777" w:rsidR="008C1D7D" w:rsidRPr="0084578E" w:rsidRDefault="008C1D7D" w:rsidP="00596429">
            <w:pPr>
              <w:pStyle w:val="NormalWeb"/>
              <w:ind w:left="720"/>
              <w:rPr>
                <w:rFonts w:asciiTheme="minorHAnsi" w:hAnsiTheme="minorHAnsi" w:cstheme="minorHAnsi"/>
              </w:rPr>
            </w:pPr>
            <w:r w:rsidRPr="0084578E">
              <w:rPr>
                <w:rFonts w:asciiTheme="minorHAnsi" w:hAnsiTheme="minorHAnsi" w:cstheme="minorHAnsi"/>
                <w:color w:val="000000"/>
              </w:rPr>
              <w:t>1A. Temporary Crop Production</w:t>
            </w:r>
          </w:p>
        </w:tc>
        <w:tc>
          <w:tcPr>
            <w:tcW w:w="1004" w:type="pct"/>
            <w:vAlign w:val="center"/>
          </w:tcPr>
          <w:p w14:paraId="0570FCFC" w14:textId="77777777" w:rsidR="008C1D7D" w:rsidRPr="0084578E" w:rsidRDefault="008C1D7D" w:rsidP="00596429">
            <w:pPr>
              <w:pStyle w:val="NormalWeb"/>
              <w:jc w:val="center"/>
              <w:rPr>
                <w:rFonts w:asciiTheme="minorHAnsi" w:hAnsiTheme="minorHAnsi" w:cstheme="minorHAnsi"/>
              </w:rPr>
            </w:pPr>
            <w:r w:rsidRPr="0084578E">
              <w:rPr>
                <w:rFonts w:asciiTheme="minorHAnsi" w:hAnsiTheme="minorHAnsi" w:cstheme="minorHAnsi"/>
              </w:rPr>
              <w:t>Parcel-Plot-Crop</w:t>
            </w:r>
          </w:p>
        </w:tc>
        <w:tc>
          <w:tcPr>
            <w:tcW w:w="1095" w:type="pct"/>
            <w:vAlign w:val="center"/>
          </w:tcPr>
          <w:p w14:paraId="5AA5F66F" w14:textId="77777777" w:rsidR="008C1D7D" w:rsidRPr="0084578E" w:rsidRDefault="008C1D7D" w:rsidP="00596429">
            <w:pPr>
              <w:pStyle w:val="NormalWeb"/>
              <w:jc w:val="center"/>
              <w:rPr>
                <w:rFonts w:asciiTheme="minorHAnsi" w:hAnsiTheme="minorHAnsi" w:cstheme="minorHAnsi"/>
              </w:rPr>
            </w:pPr>
            <w:r w:rsidRPr="0084578E">
              <w:rPr>
                <w:rFonts w:asciiTheme="minorHAnsi" w:hAnsiTheme="minorHAnsi" w:cstheme="minorHAnsi"/>
              </w:rPr>
              <w:t>Identical</w:t>
            </w:r>
          </w:p>
        </w:tc>
      </w:tr>
      <w:tr w:rsidR="00BF7BD1" w:rsidRPr="00781811" w14:paraId="167752BC" w14:textId="77777777" w:rsidTr="00BF7BD1">
        <w:trPr>
          <w:trHeight w:val="212"/>
        </w:trPr>
        <w:tc>
          <w:tcPr>
            <w:tcW w:w="2901" w:type="pct"/>
          </w:tcPr>
          <w:p w14:paraId="7BFEA766" w14:textId="15832C4F" w:rsidR="00BF7BD1" w:rsidRPr="00244E75" w:rsidRDefault="00BF7BD1" w:rsidP="00BF7BD1">
            <w:pPr>
              <w:pStyle w:val="NormalWeb"/>
              <w:ind w:left="720"/>
              <w:rPr>
                <w:rFonts w:asciiTheme="minorHAnsi" w:hAnsiTheme="minorHAnsi" w:cstheme="minorHAnsi"/>
                <w:color w:val="000000"/>
              </w:rPr>
            </w:pPr>
            <w:r w:rsidRPr="00244E75">
              <w:rPr>
                <w:rFonts w:asciiTheme="minorHAnsi" w:eastAsia="Times New Roman" w:hAnsiTheme="minorHAnsi" w:cstheme="minorHAnsi"/>
                <w:color w:val="000000"/>
              </w:rPr>
              <w:t>1V</w:t>
            </w:r>
            <w:r w:rsidR="00244E75">
              <w:rPr>
                <w:rFonts w:asciiTheme="minorHAnsi" w:eastAsia="Times New Roman" w:hAnsiTheme="minorHAnsi" w:cstheme="minorHAnsi"/>
                <w:color w:val="000000"/>
              </w:rPr>
              <w:t>.</w:t>
            </w:r>
            <w:r w:rsidRPr="00244E75">
              <w:rPr>
                <w:rFonts w:asciiTheme="minorHAnsi" w:eastAsia="Times New Roman" w:hAnsiTheme="minorHAnsi" w:cstheme="minorHAnsi"/>
                <w:color w:val="000000"/>
              </w:rPr>
              <w:t xml:space="preserve"> Vegetable Crop Production</w:t>
            </w:r>
          </w:p>
        </w:tc>
        <w:tc>
          <w:tcPr>
            <w:tcW w:w="1004" w:type="pct"/>
          </w:tcPr>
          <w:p w14:paraId="7368EEB6" w14:textId="34A5C0BB" w:rsidR="00BF7BD1" w:rsidRPr="00244E75" w:rsidRDefault="00BF7BD1" w:rsidP="00BF7BD1">
            <w:pPr>
              <w:pStyle w:val="NormalWeb"/>
              <w:jc w:val="center"/>
              <w:rPr>
                <w:rFonts w:asciiTheme="minorHAnsi" w:hAnsiTheme="minorHAnsi" w:cstheme="minorHAnsi"/>
              </w:rPr>
            </w:pPr>
            <w:r w:rsidRPr="00244E75">
              <w:rPr>
                <w:rFonts w:asciiTheme="minorHAnsi" w:hAnsiTheme="minorHAnsi" w:cstheme="minorHAnsi"/>
              </w:rPr>
              <w:t>Parcel-Plot-Crop</w:t>
            </w:r>
          </w:p>
        </w:tc>
        <w:tc>
          <w:tcPr>
            <w:tcW w:w="1095" w:type="pct"/>
          </w:tcPr>
          <w:p w14:paraId="1B9AA34C" w14:textId="58B782BB" w:rsidR="00BF7BD1" w:rsidRPr="00244E75" w:rsidRDefault="00BF7BD1" w:rsidP="00BF7BD1">
            <w:pPr>
              <w:pStyle w:val="NormalWeb"/>
              <w:jc w:val="center"/>
              <w:rPr>
                <w:rFonts w:asciiTheme="minorHAnsi" w:hAnsiTheme="minorHAnsi" w:cstheme="minorHAnsi"/>
              </w:rPr>
            </w:pPr>
            <w:r w:rsidRPr="00244E75">
              <w:rPr>
                <w:rFonts w:asciiTheme="minorHAnsi" w:hAnsiTheme="minorHAnsi" w:cstheme="minorHAnsi"/>
              </w:rPr>
              <w:t>Identical</w:t>
            </w:r>
          </w:p>
        </w:tc>
      </w:tr>
      <w:tr w:rsidR="00BF7BD1" w:rsidRPr="00781811" w14:paraId="443D4147" w14:textId="77777777" w:rsidTr="606D1907">
        <w:trPr>
          <w:trHeight w:val="212"/>
        </w:trPr>
        <w:tc>
          <w:tcPr>
            <w:tcW w:w="2901" w:type="pct"/>
            <w:vAlign w:val="center"/>
          </w:tcPr>
          <w:p w14:paraId="13ACDCF5" w14:textId="77777777" w:rsidR="00BF7BD1" w:rsidRPr="0084578E" w:rsidRDefault="00BF7BD1" w:rsidP="00BF7BD1">
            <w:pPr>
              <w:pStyle w:val="NormalWeb"/>
              <w:ind w:left="720"/>
              <w:rPr>
                <w:rFonts w:asciiTheme="minorHAnsi" w:hAnsiTheme="minorHAnsi" w:cstheme="minorHAnsi"/>
              </w:rPr>
            </w:pPr>
            <w:r w:rsidRPr="0084578E">
              <w:rPr>
                <w:rFonts w:asciiTheme="minorHAnsi" w:hAnsiTheme="minorHAnsi" w:cstheme="minorHAnsi"/>
                <w:color w:val="000000"/>
              </w:rPr>
              <w:t>1B. Temporary Crop Destination</w:t>
            </w:r>
          </w:p>
        </w:tc>
        <w:tc>
          <w:tcPr>
            <w:tcW w:w="1004" w:type="pct"/>
            <w:vAlign w:val="center"/>
          </w:tcPr>
          <w:p w14:paraId="69A558A6" w14:textId="77777777" w:rsidR="00BF7BD1" w:rsidRPr="0084578E" w:rsidRDefault="00BF7BD1" w:rsidP="00BF7BD1">
            <w:pPr>
              <w:pStyle w:val="NormalWeb"/>
              <w:jc w:val="center"/>
              <w:rPr>
                <w:rFonts w:asciiTheme="minorHAnsi" w:hAnsiTheme="minorHAnsi" w:cstheme="minorHAnsi"/>
              </w:rPr>
            </w:pPr>
            <w:r w:rsidRPr="0084578E">
              <w:rPr>
                <w:rFonts w:asciiTheme="minorHAnsi" w:hAnsiTheme="minorHAnsi" w:cstheme="minorHAnsi"/>
              </w:rPr>
              <w:t>Crop</w:t>
            </w:r>
          </w:p>
        </w:tc>
        <w:tc>
          <w:tcPr>
            <w:tcW w:w="1095" w:type="pct"/>
            <w:vAlign w:val="center"/>
          </w:tcPr>
          <w:p w14:paraId="0746DA9C" w14:textId="77777777" w:rsidR="00BF7BD1" w:rsidRPr="0084578E" w:rsidRDefault="00BF7BD1" w:rsidP="00BF7BD1">
            <w:pPr>
              <w:pStyle w:val="NormalWeb"/>
              <w:jc w:val="center"/>
              <w:rPr>
                <w:rFonts w:asciiTheme="minorHAnsi" w:hAnsiTheme="minorHAnsi" w:cstheme="minorHAnsi"/>
              </w:rPr>
            </w:pPr>
            <w:r w:rsidRPr="0084578E">
              <w:rPr>
                <w:rFonts w:asciiTheme="minorHAnsi" w:hAnsiTheme="minorHAnsi" w:cstheme="minorHAnsi"/>
              </w:rPr>
              <w:t>Expanded</w:t>
            </w:r>
          </w:p>
        </w:tc>
      </w:tr>
      <w:tr w:rsidR="00BF7BD1" w:rsidRPr="00781811" w14:paraId="367D2EBD" w14:textId="77777777" w:rsidTr="606D1907">
        <w:trPr>
          <w:trHeight w:val="212"/>
        </w:trPr>
        <w:tc>
          <w:tcPr>
            <w:tcW w:w="2901" w:type="pct"/>
            <w:vAlign w:val="center"/>
          </w:tcPr>
          <w:p w14:paraId="7CFE19E1" w14:textId="77777777" w:rsidR="00BF7BD1" w:rsidRPr="0084578E" w:rsidRDefault="00BF7BD1" w:rsidP="00BF7BD1">
            <w:pPr>
              <w:pStyle w:val="NormalWeb"/>
              <w:ind w:left="720"/>
              <w:rPr>
                <w:rFonts w:asciiTheme="minorHAnsi" w:hAnsiTheme="minorHAnsi" w:cstheme="minorHAnsi"/>
              </w:rPr>
            </w:pPr>
            <w:r w:rsidRPr="0084578E">
              <w:rPr>
                <w:rFonts w:asciiTheme="minorHAnsi" w:hAnsiTheme="minorHAnsi" w:cstheme="minorHAnsi"/>
              </w:rPr>
              <w:t>2A. Tree &amp; Permanent Crop Production</w:t>
            </w:r>
          </w:p>
        </w:tc>
        <w:tc>
          <w:tcPr>
            <w:tcW w:w="1004" w:type="pct"/>
            <w:vAlign w:val="center"/>
          </w:tcPr>
          <w:p w14:paraId="3B33CBD1" w14:textId="7A8B85D5" w:rsidR="00BF7BD1" w:rsidRPr="0084578E" w:rsidRDefault="00BF7BD1" w:rsidP="00BF7BD1">
            <w:pPr>
              <w:pStyle w:val="NormalWeb"/>
              <w:jc w:val="center"/>
              <w:rPr>
                <w:rFonts w:asciiTheme="minorHAnsi" w:hAnsiTheme="minorHAnsi" w:cstheme="minorHAnsi"/>
              </w:rPr>
            </w:pPr>
            <w:r w:rsidRPr="0084578E">
              <w:rPr>
                <w:rFonts w:asciiTheme="minorHAnsi" w:hAnsiTheme="minorHAnsi" w:cstheme="minorHAnsi"/>
              </w:rPr>
              <w:t>Parcel-</w:t>
            </w:r>
            <w:r w:rsidRPr="0084578E" w:rsidDel="00BA6CF0">
              <w:rPr>
                <w:rFonts w:asciiTheme="minorHAnsi" w:hAnsiTheme="minorHAnsi" w:cstheme="minorHAnsi"/>
              </w:rPr>
              <w:t xml:space="preserve"> </w:t>
            </w:r>
            <w:r w:rsidRPr="0084578E">
              <w:rPr>
                <w:rFonts w:asciiTheme="minorHAnsi" w:hAnsiTheme="minorHAnsi" w:cstheme="minorHAnsi"/>
              </w:rPr>
              <w:t>Crop</w:t>
            </w:r>
          </w:p>
        </w:tc>
        <w:tc>
          <w:tcPr>
            <w:tcW w:w="1095" w:type="pct"/>
            <w:vAlign w:val="center"/>
          </w:tcPr>
          <w:p w14:paraId="4D1EED29" w14:textId="77777777" w:rsidR="00BF7BD1" w:rsidRPr="0084578E" w:rsidRDefault="00BF7BD1" w:rsidP="00BF7BD1">
            <w:pPr>
              <w:pStyle w:val="NormalWeb"/>
              <w:jc w:val="center"/>
              <w:rPr>
                <w:rFonts w:asciiTheme="minorHAnsi" w:hAnsiTheme="minorHAnsi" w:cstheme="minorHAnsi"/>
              </w:rPr>
            </w:pPr>
            <w:r w:rsidRPr="0084578E">
              <w:rPr>
                <w:rFonts w:asciiTheme="minorHAnsi" w:hAnsiTheme="minorHAnsi" w:cstheme="minorHAnsi"/>
              </w:rPr>
              <w:t>Identical</w:t>
            </w:r>
          </w:p>
        </w:tc>
      </w:tr>
      <w:tr w:rsidR="00BF7BD1" w:rsidRPr="00781811" w14:paraId="59639976" w14:textId="77777777" w:rsidTr="606D1907">
        <w:trPr>
          <w:trHeight w:val="212"/>
        </w:trPr>
        <w:tc>
          <w:tcPr>
            <w:tcW w:w="2901" w:type="pct"/>
            <w:vAlign w:val="center"/>
          </w:tcPr>
          <w:p w14:paraId="7B76D143" w14:textId="77777777" w:rsidR="00BF7BD1" w:rsidRPr="0084578E" w:rsidRDefault="00BF7BD1" w:rsidP="00BF7BD1">
            <w:pPr>
              <w:pStyle w:val="NormalWeb"/>
              <w:ind w:left="720"/>
              <w:rPr>
                <w:rFonts w:asciiTheme="minorHAnsi" w:hAnsiTheme="minorHAnsi" w:cstheme="minorHAnsi"/>
                <w:lang w:val="fr-FR"/>
              </w:rPr>
            </w:pPr>
            <w:r w:rsidRPr="0084578E">
              <w:rPr>
                <w:rFonts w:asciiTheme="minorHAnsi" w:hAnsiTheme="minorHAnsi" w:cstheme="minorHAnsi"/>
                <w:lang w:val="fr-FR"/>
              </w:rPr>
              <w:t xml:space="preserve">2B. </w:t>
            </w:r>
            <w:proofErr w:type="spellStart"/>
            <w:r w:rsidRPr="0084578E">
              <w:rPr>
                <w:rFonts w:asciiTheme="minorHAnsi" w:hAnsiTheme="minorHAnsi" w:cstheme="minorHAnsi"/>
                <w:lang w:val="fr-FR"/>
              </w:rPr>
              <w:t>Tree</w:t>
            </w:r>
            <w:proofErr w:type="spellEnd"/>
            <w:r w:rsidRPr="0084578E">
              <w:rPr>
                <w:rFonts w:asciiTheme="minorHAnsi" w:hAnsiTheme="minorHAnsi" w:cstheme="minorHAnsi"/>
                <w:lang w:val="fr-FR"/>
              </w:rPr>
              <w:t xml:space="preserve"> &amp; Permanent </w:t>
            </w:r>
            <w:proofErr w:type="spellStart"/>
            <w:r w:rsidRPr="0084578E">
              <w:rPr>
                <w:rFonts w:asciiTheme="minorHAnsi" w:hAnsiTheme="minorHAnsi" w:cstheme="minorHAnsi"/>
                <w:lang w:val="fr-FR"/>
              </w:rPr>
              <w:t>Crop</w:t>
            </w:r>
            <w:proofErr w:type="spellEnd"/>
            <w:r w:rsidRPr="0084578E">
              <w:rPr>
                <w:rFonts w:asciiTheme="minorHAnsi" w:hAnsiTheme="minorHAnsi" w:cstheme="minorHAnsi"/>
                <w:lang w:val="fr-FR"/>
              </w:rPr>
              <w:t xml:space="preserve"> Destination</w:t>
            </w:r>
          </w:p>
        </w:tc>
        <w:tc>
          <w:tcPr>
            <w:tcW w:w="1004" w:type="pct"/>
            <w:vAlign w:val="center"/>
          </w:tcPr>
          <w:p w14:paraId="1846F7EB" w14:textId="77777777" w:rsidR="00BF7BD1" w:rsidRPr="0084578E" w:rsidRDefault="00BF7BD1" w:rsidP="00BF7BD1">
            <w:pPr>
              <w:pStyle w:val="NormalWeb"/>
              <w:jc w:val="center"/>
              <w:rPr>
                <w:rFonts w:asciiTheme="minorHAnsi" w:hAnsiTheme="minorHAnsi" w:cstheme="minorHAnsi"/>
              </w:rPr>
            </w:pPr>
            <w:r w:rsidRPr="0084578E">
              <w:rPr>
                <w:rFonts w:asciiTheme="minorHAnsi" w:hAnsiTheme="minorHAnsi" w:cstheme="minorHAnsi"/>
              </w:rPr>
              <w:t>Crop</w:t>
            </w:r>
          </w:p>
        </w:tc>
        <w:tc>
          <w:tcPr>
            <w:tcW w:w="1095" w:type="pct"/>
            <w:vAlign w:val="center"/>
          </w:tcPr>
          <w:p w14:paraId="75A1C085" w14:textId="77777777" w:rsidR="00BF7BD1" w:rsidRPr="0084578E" w:rsidRDefault="00BF7BD1" w:rsidP="00BF7BD1">
            <w:pPr>
              <w:pStyle w:val="NormalWeb"/>
              <w:jc w:val="center"/>
              <w:rPr>
                <w:rFonts w:asciiTheme="minorHAnsi" w:hAnsiTheme="minorHAnsi" w:cstheme="minorHAnsi"/>
              </w:rPr>
            </w:pPr>
            <w:r w:rsidRPr="0084578E">
              <w:rPr>
                <w:rFonts w:asciiTheme="minorHAnsi" w:hAnsiTheme="minorHAnsi" w:cstheme="minorHAnsi"/>
              </w:rPr>
              <w:t>Expanded</w:t>
            </w:r>
          </w:p>
        </w:tc>
      </w:tr>
      <w:tr w:rsidR="00BF7BD1" w:rsidRPr="00781811" w14:paraId="01198600" w14:textId="77777777" w:rsidTr="606D1907">
        <w:trPr>
          <w:trHeight w:val="212"/>
        </w:trPr>
        <w:tc>
          <w:tcPr>
            <w:tcW w:w="2901" w:type="pct"/>
            <w:shd w:val="clear" w:color="auto" w:fill="FFFFFF" w:themeFill="background1"/>
            <w:vAlign w:val="center"/>
          </w:tcPr>
          <w:p w14:paraId="5D033A7A" w14:textId="77777777" w:rsidR="00BF7BD1" w:rsidRPr="0084578E" w:rsidRDefault="00BF7BD1" w:rsidP="00BF7BD1">
            <w:pPr>
              <w:pStyle w:val="NormalWeb"/>
              <w:ind w:left="720"/>
              <w:rPr>
                <w:rFonts w:asciiTheme="minorHAnsi" w:hAnsiTheme="minorHAnsi" w:cstheme="minorHAnsi"/>
              </w:rPr>
            </w:pPr>
            <w:r w:rsidRPr="0084578E">
              <w:rPr>
                <w:rFonts w:asciiTheme="minorHAnsi" w:hAnsiTheme="minorHAnsi" w:cstheme="minorHAnsi"/>
              </w:rPr>
              <w:t>3</w:t>
            </w:r>
            <w:r>
              <w:rPr>
                <w:rFonts w:asciiTheme="minorHAnsi" w:hAnsiTheme="minorHAnsi" w:cstheme="minorHAnsi"/>
              </w:rPr>
              <w:t>C</w:t>
            </w:r>
            <w:r w:rsidRPr="0084578E">
              <w:rPr>
                <w:rFonts w:asciiTheme="minorHAnsi" w:hAnsiTheme="minorHAnsi" w:cstheme="minorHAnsi"/>
              </w:rPr>
              <w:t>. Input Use &amp; Acquisition</w:t>
            </w:r>
          </w:p>
        </w:tc>
        <w:tc>
          <w:tcPr>
            <w:tcW w:w="1004" w:type="pct"/>
            <w:shd w:val="clear" w:color="auto" w:fill="FFFFFF" w:themeFill="background1"/>
            <w:vAlign w:val="center"/>
          </w:tcPr>
          <w:p w14:paraId="5FE748C3" w14:textId="20E82D8E" w:rsidR="00BF7BD1" w:rsidRPr="0084578E" w:rsidRDefault="00BF7BD1" w:rsidP="00B65023">
            <w:pPr>
              <w:pStyle w:val="NormalWeb"/>
              <w:rPr>
                <w:rFonts w:asciiTheme="minorHAnsi" w:hAnsiTheme="minorHAnsi" w:cstheme="minorBidi"/>
              </w:rPr>
            </w:pPr>
            <w:r w:rsidRPr="606D1907">
              <w:rPr>
                <w:rFonts w:asciiTheme="minorHAnsi" w:hAnsiTheme="minorHAnsi" w:cstheme="minorBidi"/>
                <w:color w:val="000000" w:themeColor="text1"/>
              </w:rPr>
              <w:t xml:space="preserve"> </w:t>
            </w:r>
            <w:r w:rsidR="002B5121">
              <w:rPr>
                <w:rFonts w:asciiTheme="minorHAnsi" w:hAnsiTheme="minorHAnsi" w:cstheme="minorBidi"/>
                <w:color w:val="000000" w:themeColor="text1"/>
              </w:rPr>
              <w:t>Input Type</w:t>
            </w:r>
          </w:p>
        </w:tc>
        <w:tc>
          <w:tcPr>
            <w:tcW w:w="1095" w:type="pct"/>
            <w:shd w:val="clear" w:color="auto" w:fill="FFFFFF" w:themeFill="background1"/>
            <w:vAlign w:val="center"/>
          </w:tcPr>
          <w:p w14:paraId="46DF5700" w14:textId="77777777" w:rsidR="00BF7BD1" w:rsidRPr="0084578E" w:rsidRDefault="00BF7BD1" w:rsidP="00BF7BD1">
            <w:pPr>
              <w:pStyle w:val="NormalWeb"/>
              <w:jc w:val="center"/>
              <w:rPr>
                <w:rFonts w:asciiTheme="minorHAnsi" w:hAnsiTheme="minorHAnsi" w:cstheme="minorHAnsi"/>
              </w:rPr>
            </w:pPr>
            <w:r w:rsidRPr="0084578E">
              <w:rPr>
                <w:rFonts w:asciiTheme="minorHAnsi" w:hAnsiTheme="minorHAnsi" w:cstheme="minorHAnsi"/>
              </w:rPr>
              <w:t>Identical</w:t>
            </w:r>
          </w:p>
        </w:tc>
      </w:tr>
      <w:tr w:rsidR="00BF7BD1" w:rsidRPr="00781811" w14:paraId="6217A6F0" w14:textId="77777777" w:rsidTr="606D1907">
        <w:trPr>
          <w:trHeight w:val="212"/>
        </w:trPr>
        <w:tc>
          <w:tcPr>
            <w:tcW w:w="2901" w:type="pct"/>
            <w:shd w:val="clear" w:color="auto" w:fill="FFFFFF" w:themeFill="background1"/>
            <w:vAlign w:val="center"/>
          </w:tcPr>
          <w:p w14:paraId="4B367029" w14:textId="579AA638" w:rsidR="00BF7BD1" w:rsidRPr="0084578E" w:rsidRDefault="00BF7BD1" w:rsidP="00BF7BD1">
            <w:pPr>
              <w:pStyle w:val="NormalWeb"/>
              <w:ind w:left="360"/>
              <w:rPr>
                <w:rFonts w:asciiTheme="minorHAnsi" w:hAnsiTheme="minorHAnsi" w:cstheme="minorBidi"/>
              </w:rPr>
            </w:pPr>
            <w:r w:rsidRPr="606D1907">
              <w:rPr>
                <w:rFonts w:asciiTheme="minorHAnsi" w:hAnsiTheme="minorHAnsi" w:cstheme="minorBidi"/>
                <w:lang w:val="fr-FR"/>
              </w:rPr>
              <w:t xml:space="preserve">        11 Non-</w:t>
            </w:r>
            <w:proofErr w:type="spellStart"/>
            <w:r w:rsidRPr="606D1907">
              <w:rPr>
                <w:rFonts w:asciiTheme="minorHAnsi" w:hAnsiTheme="minorHAnsi" w:cstheme="minorBidi"/>
                <w:lang w:val="fr-FR"/>
              </w:rPr>
              <w:t>Residential</w:t>
            </w:r>
            <w:proofErr w:type="spellEnd"/>
            <w:r w:rsidRPr="606D1907">
              <w:rPr>
                <w:rFonts w:asciiTheme="minorHAnsi" w:hAnsiTheme="minorHAnsi" w:cstheme="minorBidi"/>
                <w:lang w:val="fr-FR"/>
              </w:rPr>
              <w:t xml:space="preserve"> Buildings - </w:t>
            </w:r>
            <w:proofErr w:type="spellStart"/>
            <w:r w:rsidRPr="606D1907">
              <w:rPr>
                <w:rFonts w:asciiTheme="minorHAnsi" w:hAnsiTheme="minorHAnsi" w:cstheme="minorBidi"/>
                <w:lang w:val="fr-FR"/>
              </w:rPr>
              <w:t>Crops</w:t>
            </w:r>
            <w:proofErr w:type="spellEnd"/>
          </w:p>
        </w:tc>
        <w:tc>
          <w:tcPr>
            <w:tcW w:w="1004" w:type="pct"/>
            <w:shd w:val="clear" w:color="auto" w:fill="FFFFFF" w:themeFill="background1"/>
            <w:vAlign w:val="center"/>
          </w:tcPr>
          <w:p w14:paraId="0279BDA6" w14:textId="62E7AA01" w:rsidR="00BF7BD1" w:rsidRPr="0084578E" w:rsidRDefault="00BF7BD1" w:rsidP="00BF7BD1">
            <w:pPr>
              <w:pStyle w:val="NormalWeb"/>
              <w:jc w:val="center"/>
              <w:rPr>
                <w:rFonts w:asciiTheme="minorHAnsi" w:hAnsiTheme="minorHAnsi" w:cstheme="minorBidi"/>
              </w:rPr>
            </w:pPr>
            <w:r w:rsidRPr="606D1907">
              <w:rPr>
                <w:rFonts w:asciiTheme="minorHAnsi" w:hAnsiTheme="minorHAnsi" w:cstheme="minorBidi"/>
                <w:color w:val="000000" w:themeColor="text1"/>
              </w:rPr>
              <w:t xml:space="preserve"> Farm</w:t>
            </w:r>
          </w:p>
        </w:tc>
        <w:tc>
          <w:tcPr>
            <w:tcW w:w="1095" w:type="pct"/>
            <w:shd w:val="clear" w:color="auto" w:fill="FFFFFF" w:themeFill="background1"/>
            <w:vAlign w:val="center"/>
          </w:tcPr>
          <w:p w14:paraId="136D45B3" w14:textId="77777777" w:rsidR="00BF7BD1" w:rsidRPr="0084578E" w:rsidRDefault="00BF7BD1" w:rsidP="00BF7BD1">
            <w:pPr>
              <w:pStyle w:val="NormalWeb"/>
              <w:jc w:val="center"/>
              <w:rPr>
                <w:rFonts w:asciiTheme="minorHAnsi" w:hAnsiTheme="minorHAnsi" w:cstheme="minorHAnsi"/>
              </w:rPr>
            </w:pPr>
            <w:r w:rsidRPr="0084578E">
              <w:rPr>
                <w:rFonts w:asciiTheme="minorHAnsi" w:hAnsiTheme="minorHAnsi" w:cstheme="minorHAnsi"/>
                <w:color w:val="000000"/>
              </w:rPr>
              <w:t>Only in MEA</w:t>
            </w:r>
          </w:p>
        </w:tc>
      </w:tr>
      <w:tr w:rsidR="00BF7BD1" w:rsidRPr="00781811" w14:paraId="461D6247" w14:textId="77777777" w:rsidTr="606D1907">
        <w:trPr>
          <w:trHeight w:val="205"/>
        </w:trPr>
        <w:tc>
          <w:tcPr>
            <w:tcW w:w="2901" w:type="pct"/>
            <w:vAlign w:val="center"/>
          </w:tcPr>
          <w:p w14:paraId="406C3DE6" w14:textId="6C71C546" w:rsidR="00BF7BD1" w:rsidRPr="0084578E" w:rsidRDefault="00BF7BD1" w:rsidP="00BF7BD1">
            <w:pPr>
              <w:pStyle w:val="NormalWeb"/>
              <w:ind w:left="720"/>
              <w:rPr>
                <w:rFonts w:asciiTheme="minorHAnsi" w:hAnsiTheme="minorHAnsi" w:cstheme="minorBidi"/>
              </w:rPr>
            </w:pPr>
            <w:r w:rsidRPr="606D1907">
              <w:rPr>
                <w:rFonts w:asciiTheme="minorHAnsi" w:hAnsiTheme="minorHAnsi" w:cstheme="minorBidi"/>
                <w:color w:val="000000" w:themeColor="text1"/>
              </w:rPr>
              <w:t>4A. Livestock - Ownership</w:t>
            </w:r>
          </w:p>
        </w:tc>
        <w:tc>
          <w:tcPr>
            <w:tcW w:w="1004" w:type="pct"/>
            <w:vAlign w:val="center"/>
          </w:tcPr>
          <w:p w14:paraId="138F6BF0" w14:textId="63A9F142" w:rsidR="00BF7BD1" w:rsidRPr="0084578E" w:rsidRDefault="00BF7BD1" w:rsidP="00BF7BD1">
            <w:pPr>
              <w:pStyle w:val="NormalWeb"/>
              <w:jc w:val="center"/>
              <w:rPr>
                <w:rFonts w:asciiTheme="minorHAnsi" w:hAnsiTheme="minorHAnsi" w:cstheme="minorBidi"/>
              </w:rPr>
            </w:pPr>
            <w:r w:rsidRPr="606D1907">
              <w:rPr>
                <w:rFonts w:asciiTheme="minorHAnsi" w:hAnsiTheme="minorHAnsi" w:cstheme="minorBidi"/>
              </w:rPr>
              <w:t>Livestock Name</w:t>
            </w:r>
          </w:p>
        </w:tc>
        <w:tc>
          <w:tcPr>
            <w:tcW w:w="1095" w:type="pct"/>
            <w:vAlign w:val="center"/>
          </w:tcPr>
          <w:p w14:paraId="002C7F54" w14:textId="77777777" w:rsidR="00BF7BD1" w:rsidRPr="0084578E" w:rsidRDefault="00BF7BD1" w:rsidP="00BF7BD1">
            <w:pPr>
              <w:pStyle w:val="NormalWeb"/>
              <w:jc w:val="center"/>
              <w:rPr>
                <w:rFonts w:asciiTheme="minorHAnsi" w:hAnsiTheme="minorHAnsi" w:cstheme="minorHAnsi"/>
              </w:rPr>
            </w:pPr>
            <w:r w:rsidRPr="0084578E">
              <w:rPr>
                <w:rFonts w:asciiTheme="minorHAnsi" w:hAnsiTheme="minorHAnsi" w:cstheme="minorHAnsi"/>
              </w:rPr>
              <w:t>Expanded</w:t>
            </w:r>
          </w:p>
        </w:tc>
      </w:tr>
      <w:tr w:rsidR="00BF7BD1" w14:paraId="24F1590D" w14:textId="77777777" w:rsidTr="606D1907">
        <w:trPr>
          <w:trHeight w:val="205"/>
        </w:trPr>
        <w:tc>
          <w:tcPr>
            <w:tcW w:w="2901" w:type="pct"/>
            <w:vAlign w:val="center"/>
          </w:tcPr>
          <w:p w14:paraId="70501070" w14:textId="0999614C" w:rsidR="00BF7BD1" w:rsidRPr="0084578E" w:rsidRDefault="00BF7BD1" w:rsidP="00BF7BD1">
            <w:pPr>
              <w:pStyle w:val="NormalWeb"/>
              <w:ind w:left="720"/>
              <w:rPr>
                <w:rFonts w:asciiTheme="minorHAnsi" w:hAnsiTheme="minorHAnsi" w:cstheme="minorBidi"/>
              </w:rPr>
            </w:pPr>
            <w:r w:rsidRPr="606D1907">
              <w:rPr>
                <w:rFonts w:asciiTheme="minorHAnsi" w:hAnsiTheme="minorHAnsi" w:cstheme="minorBidi"/>
                <w:color w:val="000000" w:themeColor="text1"/>
              </w:rPr>
              <w:t>4B. Livestock – Change in Stock (Ruminants)</w:t>
            </w:r>
          </w:p>
        </w:tc>
        <w:tc>
          <w:tcPr>
            <w:tcW w:w="1004" w:type="pct"/>
            <w:vAlign w:val="center"/>
          </w:tcPr>
          <w:p w14:paraId="4A938E53" w14:textId="5C365ECC" w:rsidR="00BF7BD1" w:rsidRPr="0084578E" w:rsidRDefault="00BF7BD1" w:rsidP="00BF7BD1">
            <w:pPr>
              <w:pStyle w:val="NormalWeb"/>
              <w:jc w:val="center"/>
              <w:rPr>
                <w:rFonts w:asciiTheme="minorHAnsi" w:hAnsiTheme="minorHAnsi" w:cstheme="minorBidi"/>
              </w:rPr>
            </w:pPr>
            <w:r w:rsidRPr="606D1907">
              <w:rPr>
                <w:rFonts w:asciiTheme="minorHAnsi" w:hAnsiTheme="minorHAnsi" w:cstheme="minorBidi"/>
              </w:rPr>
              <w:t>Livestock Name</w:t>
            </w:r>
          </w:p>
        </w:tc>
        <w:tc>
          <w:tcPr>
            <w:tcW w:w="1095" w:type="pct"/>
            <w:vAlign w:val="center"/>
          </w:tcPr>
          <w:p w14:paraId="19C7E6E3" w14:textId="77777777" w:rsidR="00BF7BD1" w:rsidRPr="0084578E" w:rsidRDefault="00BF7BD1" w:rsidP="00BF7BD1">
            <w:pPr>
              <w:pStyle w:val="NormalWeb"/>
              <w:jc w:val="center"/>
              <w:rPr>
                <w:rFonts w:asciiTheme="minorHAnsi" w:hAnsiTheme="minorHAnsi" w:cstheme="minorHAnsi"/>
              </w:rPr>
            </w:pPr>
            <w:r>
              <w:rPr>
                <w:rFonts w:asciiTheme="minorHAnsi" w:hAnsiTheme="minorHAnsi" w:cstheme="minorHAnsi"/>
              </w:rPr>
              <w:t>Expanded</w:t>
            </w:r>
          </w:p>
        </w:tc>
      </w:tr>
      <w:tr w:rsidR="00BF7BD1" w14:paraId="4548E68C" w14:textId="77777777" w:rsidTr="606D1907">
        <w:trPr>
          <w:trHeight w:val="205"/>
        </w:trPr>
        <w:tc>
          <w:tcPr>
            <w:tcW w:w="2901" w:type="pct"/>
            <w:vAlign w:val="center"/>
          </w:tcPr>
          <w:p w14:paraId="59F1FF3E" w14:textId="2CDFAF2C" w:rsidR="00BF7BD1" w:rsidRPr="0084578E" w:rsidRDefault="00BF7BD1" w:rsidP="00BF7BD1">
            <w:pPr>
              <w:pStyle w:val="NormalWeb"/>
              <w:ind w:left="720"/>
              <w:rPr>
                <w:rFonts w:asciiTheme="minorHAnsi" w:hAnsiTheme="minorHAnsi" w:cstheme="minorBidi"/>
              </w:rPr>
            </w:pPr>
            <w:r w:rsidRPr="606D1907">
              <w:rPr>
                <w:rFonts w:asciiTheme="minorHAnsi" w:hAnsiTheme="minorHAnsi" w:cstheme="minorBidi"/>
                <w:color w:val="000000" w:themeColor="text1"/>
              </w:rPr>
              <w:t>4C. Livestock – Change in Stock (Poultry)</w:t>
            </w:r>
          </w:p>
        </w:tc>
        <w:tc>
          <w:tcPr>
            <w:tcW w:w="1004" w:type="pct"/>
            <w:vAlign w:val="center"/>
          </w:tcPr>
          <w:p w14:paraId="33D9DE37" w14:textId="1C4FF684" w:rsidR="00BF7BD1" w:rsidRPr="0084578E" w:rsidRDefault="00BF7BD1" w:rsidP="00BF7BD1">
            <w:pPr>
              <w:pStyle w:val="NormalWeb"/>
              <w:jc w:val="center"/>
              <w:rPr>
                <w:rFonts w:asciiTheme="minorHAnsi" w:hAnsiTheme="minorHAnsi" w:cstheme="minorBidi"/>
              </w:rPr>
            </w:pPr>
            <w:r w:rsidRPr="606D1907">
              <w:rPr>
                <w:rFonts w:asciiTheme="minorHAnsi" w:hAnsiTheme="minorHAnsi" w:cstheme="minorBidi"/>
              </w:rPr>
              <w:t>Livestock Name</w:t>
            </w:r>
          </w:p>
        </w:tc>
        <w:tc>
          <w:tcPr>
            <w:tcW w:w="1095" w:type="pct"/>
            <w:vAlign w:val="center"/>
          </w:tcPr>
          <w:p w14:paraId="482EC503" w14:textId="77777777" w:rsidR="00BF7BD1" w:rsidRPr="0084578E" w:rsidRDefault="00BF7BD1" w:rsidP="00BF7BD1">
            <w:pPr>
              <w:pStyle w:val="NormalWeb"/>
              <w:jc w:val="center"/>
              <w:rPr>
                <w:rFonts w:asciiTheme="minorHAnsi" w:hAnsiTheme="minorHAnsi" w:cstheme="minorHAnsi"/>
              </w:rPr>
            </w:pPr>
            <w:r>
              <w:rPr>
                <w:rFonts w:asciiTheme="minorHAnsi" w:hAnsiTheme="minorHAnsi" w:cstheme="minorHAnsi"/>
              </w:rPr>
              <w:t>Expanded</w:t>
            </w:r>
          </w:p>
        </w:tc>
      </w:tr>
      <w:tr w:rsidR="00BF7BD1" w14:paraId="011CFF71" w14:textId="77777777" w:rsidTr="606D1907">
        <w:trPr>
          <w:trHeight w:val="205"/>
        </w:trPr>
        <w:tc>
          <w:tcPr>
            <w:tcW w:w="2901" w:type="pct"/>
            <w:vAlign w:val="center"/>
          </w:tcPr>
          <w:p w14:paraId="18C15643" w14:textId="161C1C6E" w:rsidR="00BF7BD1" w:rsidRPr="0084578E" w:rsidRDefault="00BF7BD1" w:rsidP="00BF7BD1">
            <w:pPr>
              <w:pStyle w:val="NormalWeb"/>
              <w:ind w:left="720"/>
              <w:rPr>
                <w:rFonts w:asciiTheme="minorHAnsi" w:hAnsiTheme="minorHAnsi" w:cstheme="minorBidi"/>
              </w:rPr>
            </w:pPr>
            <w:r w:rsidRPr="606D1907">
              <w:rPr>
                <w:rFonts w:asciiTheme="minorHAnsi" w:hAnsiTheme="minorHAnsi" w:cstheme="minorBidi"/>
                <w:color w:val="000000" w:themeColor="text1"/>
              </w:rPr>
              <w:t>4G. Livestock – Milk Production</w:t>
            </w:r>
          </w:p>
        </w:tc>
        <w:tc>
          <w:tcPr>
            <w:tcW w:w="1004" w:type="pct"/>
            <w:vAlign w:val="center"/>
          </w:tcPr>
          <w:p w14:paraId="4C17142B" w14:textId="4F7B54FE" w:rsidR="00BF7BD1" w:rsidRPr="0084578E" w:rsidRDefault="00BF7BD1" w:rsidP="00BF7BD1">
            <w:pPr>
              <w:pStyle w:val="NormalWeb"/>
              <w:jc w:val="center"/>
              <w:rPr>
                <w:rFonts w:asciiTheme="minorHAnsi" w:hAnsiTheme="minorHAnsi" w:cstheme="minorBidi"/>
              </w:rPr>
            </w:pPr>
            <w:r w:rsidRPr="606D1907">
              <w:rPr>
                <w:rFonts w:asciiTheme="minorHAnsi" w:hAnsiTheme="minorHAnsi" w:cstheme="minorBidi"/>
              </w:rPr>
              <w:t>Livestock Name</w:t>
            </w:r>
          </w:p>
        </w:tc>
        <w:tc>
          <w:tcPr>
            <w:tcW w:w="1095" w:type="pct"/>
            <w:vAlign w:val="center"/>
          </w:tcPr>
          <w:p w14:paraId="2C6D8891" w14:textId="77777777" w:rsidR="00BF7BD1" w:rsidRPr="0084578E" w:rsidRDefault="00BF7BD1" w:rsidP="00BF7BD1">
            <w:pPr>
              <w:pStyle w:val="NormalWeb"/>
              <w:jc w:val="center"/>
              <w:rPr>
                <w:rFonts w:asciiTheme="minorHAnsi" w:hAnsiTheme="minorHAnsi" w:cstheme="minorHAnsi"/>
              </w:rPr>
            </w:pPr>
            <w:r>
              <w:rPr>
                <w:rFonts w:asciiTheme="minorHAnsi" w:hAnsiTheme="minorHAnsi" w:cstheme="minorHAnsi"/>
              </w:rPr>
              <w:t>Identical</w:t>
            </w:r>
          </w:p>
        </w:tc>
      </w:tr>
      <w:tr w:rsidR="00BF7BD1" w:rsidRPr="00781811" w14:paraId="69502E11" w14:textId="77777777" w:rsidTr="606D1907">
        <w:trPr>
          <w:trHeight w:val="212"/>
        </w:trPr>
        <w:tc>
          <w:tcPr>
            <w:tcW w:w="2901" w:type="pct"/>
            <w:vAlign w:val="center"/>
          </w:tcPr>
          <w:p w14:paraId="50804095" w14:textId="4978747B" w:rsidR="00BF7BD1" w:rsidRPr="0084578E" w:rsidRDefault="00BF7BD1" w:rsidP="00BF7BD1">
            <w:pPr>
              <w:pStyle w:val="NormalWeb"/>
              <w:ind w:left="720"/>
              <w:rPr>
                <w:rFonts w:asciiTheme="minorHAnsi" w:hAnsiTheme="minorHAnsi" w:cstheme="minorBidi"/>
              </w:rPr>
            </w:pPr>
            <w:r w:rsidRPr="606D1907">
              <w:rPr>
                <w:rFonts w:asciiTheme="minorHAnsi" w:hAnsiTheme="minorHAnsi" w:cstheme="minorBidi"/>
              </w:rPr>
              <w:t>4E. Livestock – Egg Production</w:t>
            </w:r>
          </w:p>
        </w:tc>
        <w:tc>
          <w:tcPr>
            <w:tcW w:w="1004" w:type="pct"/>
            <w:vAlign w:val="center"/>
          </w:tcPr>
          <w:p w14:paraId="633A6640" w14:textId="2D197537" w:rsidR="00BF7BD1" w:rsidRPr="0084578E" w:rsidRDefault="00BF7BD1" w:rsidP="00BF7BD1">
            <w:pPr>
              <w:pStyle w:val="NormalWeb"/>
              <w:jc w:val="center"/>
              <w:rPr>
                <w:rFonts w:asciiTheme="minorHAnsi" w:hAnsiTheme="minorHAnsi" w:cstheme="minorBidi"/>
              </w:rPr>
            </w:pPr>
            <w:r w:rsidRPr="606D1907">
              <w:rPr>
                <w:rFonts w:asciiTheme="minorHAnsi" w:hAnsiTheme="minorHAnsi" w:cstheme="minorBidi"/>
              </w:rPr>
              <w:t>Livestock Name</w:t>
            </w:r>
          </w:p>
        </w:tc>
        <w:tc>
          <w:tcPr>
            <w:tcW w:w="1095" w:type="pct"/>
            <w:vAlign w:val="center"/>
          </w:tcPr>
          <w:p w14:paraId="52718D8D" w14:textId="77777777" w:rsidR="00BF7BD1" w:rsidRPr="0084578E" w:rsidRDefault="00BF7BD1" w:rsidP="00BF7BD1">
            <w:pPr>
              <w:pStyle w:val="NormalWeb"/>
              <w:jc w:val="center"/>
              <w:rPr>
                <w:rFonts w:asciiTheme="minorHAnsi" w:hAnsiTheme="minorHAnsi" w:cstheme="minorHAnsi"/>
              </w:rPr>
            </w:pPr>
            <w:r>
              <w:rPr>
                <w:rFonts w:asciiTheme="minorHAnsi" w:hAnsiTheme="minorHAnsi" w:cstheme="minorHAnsi"/>
              </w:rPr>
              <w:t>Identical</w:t>
            </w:r>
          </w:p>
        </w:tc>
      </w:tr>
      <w:tr w:rsidR="00BF7BD1" w:rsidRPr="00781811" w14:paraId="577DF23D" w14:textId="77777777" w:rsidTr="606D1907">
        <w:trPr>
          <w:trHeight w:val="212"/>
        </w:trPr>
        <w:tc>
          <w:tcPr>
            <w:tcW w:w="2901" w:type="pct"/>
            <w:vAlign w:val="center"/>
          </w:tcPr>
          <w:p w14:paraId="440425D5" w14:textId="44B2935A" w:rsidR="00BF7BD1" w:rsidRPr="0084578E" w:rsidRDefault="00BF7BD1" w:rsidP="00BF7BD1">
            <w:pPr>
              <w:pStyle w:val="NormalWeb"/>
              <w:ind w:left="720"/>
              <w:rPr>
                <w:rFonts w:asciiTheme="minorHAnsi" w:hAnsiTheme="minorHAnsi" w:cstheme="minorBidi"/>
              </w:rPr>
            </w:pPr>
            <w:r w:rsidRPr="606D1907">
              <w:rPr>
                <w:rFonts w:asciiTheme="minorHAnsi" w:hAnsiTheme="minorHAnsi" w:cstheme="minorBidi"/>
              </w:rPr>
              <w:t>4IF. Livestock – Other Livestock Products</w:t>
            </w:r>
          </w:p>
        </w:tc>
        <w:tc>
          <w:tcPr>
            <w:tcW w:w="1004" w:type="pct"/>
            <w:vAlign w:val="center"/>
          </w:tcPr>
          <w:p w14:paraId="6E2C262E" w14:textId="77777777" w:rsidR="00BF7BD1" w:rsidRPr="0084578E" w:rsidRDefault="00BF7BD1" w:rsidP="00BF7BD1">
            <w:pPr>
              <w:pStyle w:val="NormalWeb"/>
              <w:jc w:val="center"/>
              <w:rPr>
                <w:rFonts w:asciiTheme="minorHAnsi" w:hAnsiTheme="minorHAnsi" w:cstheme="minorHAnsi"/>
              </w:rPr>
            </w:pPr>
            <w:r w:rsidRPr="0084578E">
              <w:rPr>
                <w:rFonts w:asciiTheme="minorHAnsi" w:hAnsiTheme="minorHAnsi" w:cstheme="minorHAnsi"/>
              </w:rPr>
              <w:t>Product Type</w:t>
            </w:r>
          </w:p>
        </w:tc>
        <w:tc>
          <w:tcPr>
            <w:tcW w:w="1095" w:type="pct"/>
            <w:vAlign w:val="center"/>
          </w:tcPr>
          <w:p w14:paraId="2EC1AFB1" w14:textId="77777777" w:rsidR="00BF7BD1" w:rsidRPr="0084578E" w:rsidRDefault="00BF7BD1" w:rsidP="00BF7BD1">
            <w:pPr>
              <w:pStyle w:val="NormalWeb"/>
              <w:jc w:val="center"/>
              <w:rPr>
                <w:rFonts w:asciiTheme="minorHAnsi" w:hAnsiTheme="minorHAnsi" w:cstheme="minorHAnsi"/>
              </w:rPr>
            </w:pPr>
            <w:r>
              <w:rPr>
                <w:rFonts w:asciiTheme="minorHAnsi" w:hAnsiTheme="minorHAnsi" w:cstheme="minorHAnsi"/>
              </w:rPr>
              <w:t>Identical</w:t>
            </w:r>
          </w:p>
        </w:tc>
      </w:tr>
      <w:tr w:rsidR="00BF7BD1" w14:paraId="41F132A9" w14:textId="77777777" w:rsidTr="606D1907">
        <w:trPr>
          <w:trHeight w:val="212"/>
        </w:trPr>
        <w:tc>
          <w:tcPr>
            <w:tcW w:w="2901" w:type="pct"/>
            <w:vAlign w:val="center"/>
          </w:tcPr>
          <w:p w14:paraId="15C2FF4E" w14:textId="11CBAB68" w:rsidR="00BF7BD1" w:rsidRPr="0084578E" w:rsidRDefault="00BF7BD1" w:rsidP="00BF7BD1">
            <w:pPr>
              <w:pStyle w:val="NormalWeb"/>
              <w:ind w:left="720"/>
              <w:rPr>
                <w:rFonts w:asciiTheme="minorHAnsi" w:hAnsiTheme="minorHAnsi" w:cstheme="minorBidi"/>
              </w:rPr>
            </w:pPr>
            <w:r w:rsidRPr="606D1907">
              <w:rPr>
                <w:rFonts w:asciiTheme="minorHAnsi" w:hAnsiTheme="minorHAnsi" w:cstheme="minorBidi"/>
                <w:color w:val="000000" w:themeColor="text1"/>
              </w:rPr>
              <w:t>12. Livestock - Buildings</w:t>
            </w:r>
          </w:p>
        </w:tc>
        <w:tc>
          <w:tcPr>
            <w:tcW w:w="1004" w:type="pct"/>
            <w:vAlign w:val="center"/>
          </w:tcPr>
          <w:p w14:paraId="74C91173" w14:textId="4D7B61BD" w:rsidR="00BF7BD1" w:rsidRPr="0084578E" w:rsidRDefault="00BF7BD1" w:rsidP="00BF7BD1">
            <w:pPr>
              <w:pStyle w:val="NormalWeb"/>
              <w:jc w:val="center"/>
              <w:rPr>
                <w:rFonts w:asciiTheme="minorHAnsi" w:hAnsiTheme="minorHAnsi" w:cstheme="minorBidi"/>
              </w:rPr>
            </w:pPr>
            <w:r w:rsidRPr="606D1907">
              <w:rPr>
                <w:rFonts w:asciiTheme="minorHAnsi" w:hAnsiTheme="minorHAnsi" w:cstheme="minorBidi"/>
                <w:color w:val="000000" w:themeColor="text1"/>
              </w:rPr>
              <w:t>Farm</w:t>
            </w:r>
          </w:p>
        </w:tc>
        <w:tc>
          <w:tcPr>
            <w:tcW w:w="1095" w:type="pct"/>
            <w:vAlign w:val="center"/>
          </w:tcPr>
          <w:p w14:paraId="60AF58DE" w14:textId="77777777" w:rsidR="00BF7BD1" w:rsidRPr="0084578E" w:rsidRDefault="00BF7BD1" w:rsidP="00BF7BD1">
            <w:pPr>
              <w:pStyle w:val="NormalWeb"/>
              <w:jc w:val="center"/>
              <w:rPr>
                <w:rFonts w:asciiTheme="minorHAnsi" w:hAnsiTheme="minorHAnsi" w:cstheme="minorHAnsi"/>
              </w:rPr>
            </w:pPr>
            <w:r w:rsidRPr="0084578E">
              <w:rPr>
                <w:rFonts w:asciiTheme="minorHAnsi" w:hAnsiTheme="minorHAnsi" w:cstheme="minorHAnsi"/>
                <w:color w:val="000000"/>
              </w:rPr>
              <w:t>Only in MEA</w:t>
            </w:r>
          </w:p>
        </w:tc>
      </w:tr>
      <w:tr w:rsidR="00BF7BD1" w14:paraId="7890487D" w14:textId="77777777" w:rsidTr="606D1907">
        <w:trPr>
          <w:trHeight w:val="212"/>
        </w:trPr>
        <w:tc>
          <w:tcPr>
            <w:tcW w:w="2901" w:type="pct"/>
            <w:vAlign w:val="center"/>
          </w:tcPr>
          <w:p w14:paraId="5D315A74" w14:textId="451E68B8" w:rsidR="00BF7BD1" w:rsidRPr="0084578E" w:rsidRDefault="00BF7BD1" w:rsidP="00BF7BD1">
            <w:pPr>
              <w:pStyle w:val="NormalWeb"/>
              <w:ind w:left="720"/>
              <w:rPr>
                <w:rFonts w:asciiTheme="minorHAnsi" w:hAnsiTheme="minorHAnsi" w:cstheme="minorBidi"/>
              </w:rPr>
            </w:pPr>
            <w:proofErr w:type="gramStart"/>
            <w:r w:rsidRPr="606D1907">
              <w:rPr>
                <w:rFonts w:asciiTheme="minorHAnsi" w:hAnsiTheme="minorHAnsi" w:cstheme="minorBidi"/>
                <w:color w:val="000000" w:themeColor="text1"/>
              </w:rPr>
              <w:t xml:space="preserve">13 </w:t>
            </w:r>
            <w:r>
              <w:rPr>
                <w:rFonts w:asciiTheme="minorHAnsi" w:hAnsiTheme="minorHAnsi" w:cstheme="minorBidi"/>
                <w:color w:val="000000" w:themeColor="text1"/>
              </w:rPr>
              <w:t>.</w:t>
            </w:r>
            <w:proofErr w:type="gramEnd"/>
            <w:r>
              <w:rPr>
                <w:rFonts w:asciiTheme="minorHAnsi" w:hAnsiTheme="minorHAnsi" w:cstheme="minorBidi"/>
                <w:color w:val="000000" w:themeColor="text1"/>
              </w:rPr>
              <w:t xml:space="preserve"> </w:t>
            </w:r>
            <w:r w:rsidRPr="606D1907">
              <w:rPr>
                <w:rFonts w:asciiTheme="minorHAnsi" w:hAnsiTheme="minorHAnsi" w:cstheme="minorBidi"/>
                <w:color w:val="000000" w:themeColor="text1"/>
              </w:rPr>
              <w:t>Machine</w:t>
            </w:r>
            <w:r>
              <w:rPr>
                <w:rFonts w:asciiTheme="minorHAnsi" w:hAnsiTheme="minorHAnsi" w:cstheme="minorBidi"/>
                <w:color w:val="000000" w:themeColor="text1"/>
              </w:rPr>
              <w:t>ry</w:t>
            </w:r>
            <w:r w:rsidRPr="606D1907">
              <w:rPr>
                <w:rFonts w:asciiTheme="minorHAnsi" w:hAnsiTheme="minorHAnsi" w:cstheme="minorBidi"/>
                <w:color w:val="000000" w:themeColor="text1"/>
              </w:rPr>
              <w:t xml:space="preserve"> &amp; Equipment</w:t>
            </w:r>
          </w:p>
        </w:tc>
        <w:tc>
          <w:tcPr>
            <w:tcW w:w="1004" w:type="pct"/>
            <w:vAlign w:val="center"/>
          </w:tcPr>
          <w:p w14:paraId="496804E8" w14:textId="61022634" w:rsidR="00BF7BD1" w:rsidRPr="0084578E" w:rsidRDefault="00BF7BD1" w:rsidP="00BF7BD1">
            <w:pPr>
              <w:pStyle w:val="NormalWeb"/>
              <w:jc w:val="center"/>
              <w:rPr>
                <w:rFonts w:asciiTheme="minorHAnsi" w:hAnsiTheme="minorHAnsi" w:cstheme="minorBidi"/>
              </w:rPr>
            </w:pPr>
            <w:r w:rsidRPr="606D1907">
              <w:rPr>
                <w:rFonts w:asciiTheme="minorHAnsi" w:hAnsiTheme="minorHAnsi" w:cstheme="minorBidi"/>
                <w:color w:val="000000" w:themeColor="text1"/>
              </w:rPr>
              <w:t>Farm</w:t>
            </w:r>
          </w:p>
        </w:tc>
        <w:tc>
          <w:tcPr>
            <w:tcW w:w="1095" w:type="pct"/>
            <w:vAlign w:val="center"/>
          </w:tcPr>
          <w:p w14:paraId="36912048" w14:textId="77777777" w:rsidR="00BF7BD1" w:rsidRPr="0084578E" w:rsidRDefault="00BF7BD1" w:rsidP="00BF7BD1">
            <w:pPr>
              <w:pStyle w:val="NormalWeb"/>
              <w:jc w:val="center"/>
              <w:rPr>
                <w:rFonts w:asciiTheme="minorHAnsi" w:hAnsiTheme="minorHAnsi" w:cstheme="minorHAnsi"/>
              </w:rPr>
            </w:pPr>
            <w:r w:rsidRPr="0084578E">
              <w:rPr>
                <w:rFonts w:asciiTheme="minorHAnsi" w:hAnsiTheme="minorHAnsi" w:cstheme="minorHAnsi"/>
                <w:color w:val="000000"/>
              </w:rPr>
              <w:t>Only in MEA</w:t>
            </w:r>
          </w:p>
        </w:tc>
      </w:tr>
      <w:tr w:rsidR="00BF7BD1" w14:paraId="6B16B8CD" w14:textId="77777777" w:rsidTr="606D1907">
        <w:trPr>
          <w:trHeight w:val="212"/>
        </w:trPr>
        <w:tc>
          <w:tcPr>
            <w:tcW w:w="2901" w:type="pct"/>
            <w:vAlign w:val="center"/>
          </w:tcPr>
          <w:p w14:paraId="5239D78C" w14:textId="2A809340" w:rsidR="00BF7BD1" w:rsidRPr="0084578E" w:rsidRDefault="00BF7BD1" w:rsidP="00BF7BD1">
            <w:pPr>
              <w:pStyle w:val="NormalWeb"/>
              <w:ind w:left="720"/>
              <w:rPr>
                <w:rFonts w:asciiTheme="minorHAnsi" w:hAnsiTheme="minorHAnsi" w:cstheme="minorBidi"/>
              </w:rPr>
            </w:pPr>
            <w:r w:rsidRPr="606D1907">
              <w:rPr>
                <w:rFonts w:asciiTheme="minorHAnsi" w:hAnsiTheme="minorHAnsi" w:cstheme="minorBidi"/>
                <w:color w:val="000000" w:themeColor="text1"/>
              </w:rPr>
              <w:t>5A. Aquaculture Production</w:t>
            </w:r>
          </w:p>
        </w:tc>
        <w:tc>
          <w:tcPr>
            <w:tcW w:w="1004" w:type="pct"/>
            <w:vAlign w:val="center"/>
          </w:tcPr>
          <w:p w14:paraId="100F04AE" w14:textId="77777777" w:rsidR="00BF7BD1" w:rsidRPr="0084578E" w:rsidRDefault="00BF7BD1" w:rsidP="00BF7BD1">
            <w:pPr>
              <w:pStyle w:val="NormalWeb"/>
              <w:jc w:val="center"/>
              <w:rPr>
                <w:rFonts w:asciiTheme="minorHAnsi" w:hAnsiTheme="minorHAnsi" w:cstheme="minorHAnsi"/>
              </w:rPr>
            </w:pPr>
            <w:r w:rsidRPr="0084578E">
              <w:rPr>
                <w:rFonts w:asciiTheme="minorHAnsi" w:hAnsiTheme="minorHAnsi" w:cstheme="minorHAnsi"/>
              </w:rPr>
              <w:t>Product Type</w:t>
            </w:r>
          </w:p>
        </w:tc>
        <w:tc>
          <w:tcPr>
            <w:tcW w:w="1095" w:type="pct"/>
            <w:vAlign w:val="center"/>
          </w:tcPr>
          <w:p w14:paraId="2B33537D" w14:textId="77777777" w:rsidR="00BF7BD1" w:rsidRPr="0084578E" w:rsidRDefault="00BF7BD1" w:rsidP="00BF7BD1">
            <w:pPr>
              <w:pStyle w:val="NormalWeb"/>
              <w:jc w:val="center"/>
              <w:rPr>
                <w:rFonts w:asciiTheme="minorHAnsi" w:hAnsiTheme="minorHAnsi" w:cstheme="minorHAnsi"/>
              </w:rPr>
            </w:pPr>
            <w:r w:rsidRPr="0084578E">
              <w:rPr>
                <w:rFonts w:asciiTheme="minorHAnsi" w:hAnsiTheme="minorHAnsi" w:cstheme="minorHAnsi"/>
              </w:rPr>
              <w:t>Identical</w:t>
            </w:r>
          </w:p>
        </w:tc>
      </w:tr>
      <w:tr w:rsidR="00BF7BD1" w14:paraId="2ABB0BFA" w14:textId="77777777" w:rsidTr="606D1907">
        <w:trPr>
          <w:trHeight w:val="212"/>
        </w:trPr>
        <w:tc>
          <w:tcPr>
            <w:tcW w:w="2901" w:type="pct"/>
            <w:vAlign w:val="center"/>
          </w:tcPr>
          <w:p w14:paraId="61BC7ADE" w14:textId="475DDC91" w:rsidR="00BF7BD1" w:rsidRPr="0084578E" w:rsidRDefault="00BF7BD1" w:rsidP="00BF7BD1">
            <w:pPr>
              <w:pStyle w:val="NormalWeb"/>
              <w:ind w:left="720"/>
              <w:rPr>
                <w:rFonts w:asciiTheme="minorHAnsi" w:hAnsiTheme="minorHAnsi" w:cstheme="minorBidi"/>
              </w:rPr>
            </w:pPr>
            <w:r w:rsidRPr="606D1907">
              <w:rPr>
                <w:rFonts w:asciiTheme="minorHAnsi" w:hAnsiTheme="minorHAnsi" w:cstheme="minorBidi"/>
                <w:color w:val="000000" w:themeColor="text1"/>
              </w:rPr>
              <w:t>6A</w:t>
            </w:r>
            <w:r>
              <w:rPr>
                <w:rFonts w:asciiTheme="minorHAnsi" w:hAnsiTheme="minorHAnsi" w:cstheme="minorBidi"/>
                <w:color w:val="000000" w:themeColor="text1"/>
              </w:rPr>
              <w:t xml:space="preserve">. </w:t>
            </w:r>
            <w:r w:rsidRPr="606D1907">
              <w:rPr>
                <w:rFonts w:asciiTheme="minorHAnsi" w:hAnsiTheme="minorHAnsi" w:cstheme="minorBidi"/>
                <w:color w:val="000000" w:themeColor="text1"/>
              </w:rPr>
              <w:t>Fishery Production</w:t>
            </w:r>
          </w:p>
        </w:tc>
        <w:tc>
          <w:tcPr>
            <w:tcW w:w="1004" w:type="pct"/>
            <w:vAlign w:val="center"/>
          </w:tcPr>
          <w:p w14:paraId="16C29428" w14:textId="77777777" w:rsidR="00BF7BD1" w:rsidRPr="0084578E" w:rsidRDefault="00BF7BD1" w:rsidP="00BF7BD1">
            <w:pPr>
              <w:pStyle w:val="NormalWeb"/>
              <w:jc w:val="center"/>
              <w:rPr>
                <w:rFonts w:asciiTheme="minorHAnsi" w:hAnsiTheme="minorHAnsi" w:cstheme="minorHAnsi"/>
              </w:rPr>
            </w:pPr>
            <w:r w:rsidRPr="0084578E">
              <w:rPr>
                <w:rFonts w:asciiTheme="minorHAnsi" w:hAnsiTheme="minorHAnsi" w:cstheme="minorHAnsi"/>
              </w:rPr>
              <w:t>Product Type</w:t>
            </w:r>
          </w:p>
        </w:tc>
        <w:tc>
          <w:tcPr>
            <w:tcW w:w="1095" w:type="pct"/>
            <w:vAlign w:val="center"/>
          </w:tcPr>
          <w:p w14:paraId="41BA7F86" w14:textId="77777777" w:rsidR="00BF7BD1" w:rsidRPr="0084578E" w:rsidRDefault="00BF7BD1" w:rsidP="00BF7BD1">
            <w:pPr>
              <w:pStyle w:val="NormalWeb"/>
              <w:jc w:val="center"/>
              <w:rPr>
                <w:rFonts w:asciiTheme="minorHAnsi" w:hAnsiTheme="minorHAnsi" w:cstheme="minorHAnsi"/>
              </w:rPr>
            </w:pPr>
            <w:r w:rsidRPr="0084578E">
              <w:rPr>
                <w:rFonts w:asciiTheme="minorHAnsi" w:hAnsiTheme="minorHAnsi" w:cstheme="minorHAnsi"/>
              </w:rPr>
              <w:t>Identical</w:t>
            </w:r>
          </w:p>
        </w:tc>
      </w:tr>
      <w:tr w:rsidR="00BF7BD1" w14:paraId="47BBDDF9" w14:textId="77777777" w:rsidTr="606D1907">
        <w:trPr>
          <w:trHeight w:val="212"/>
        </w:trPr>
        <w:tc>
          <w:tcPr>
            <w:tcW w:w="2901" w:type="pct"/>
            <w:vAlign w:val="center"/>
          </w:tcPr>
          <w:p w14:paraId="64C7368E" w14:textId="3D47353F" w:rsidR="00BF7BD1" w:rsidRPr="0084578E" w:rsidRDefault="00BF7BD1" w:rsidP="00BF7BD1">
            <w:pPr>
              <w:pStyle w:val="NormalWeb"/>
              <w:ind w:left="720"/>
              <w:rPr>
                <w:rFonts w:asciiTheme="minorHAnsi" w:hAnsiTheme="minorHAnsi" w:cstheme="minorBidi"/>
              </w:rPr>
            </w:pPr>
            <w:r w:rsidRPr="606D1907">
              <w:rPr>
                <w:rFonts w:asciiTheme="minorHAnsi" w:hAnsiTheme="minorHAnsi" w:cstheme="minorBidi"/>
                <w:color w:val="000000" w:themeColor="text1"/>
              </w:rPr>
              <w:lastRenderedPageBreak/>
              <w:t>7A. Forestry Production</w:t>
            </w:r>
          </w:p>
        </w:tc>
        <w:tc>
          <w:tcPr>
            <w:tcW w:w="1004" w:type="pct"/>
            <w:vAlign w:val="center"/>
          </w:tcPr>
          <w:p w14:paraId="4984E364" w14:textId="77777777" w:rsidR="00BF7BD1" w:rsidRPr="0084578E" w:rsidRDefault="00BF7BD1" w:rsidP="00BF7BD1">
            <w:pPr>
              <w:pStyle w:val="NormalWeb"/>
              <w:jc w:val="center"/>
              <w:rPr>
                <w:rFonts w:asciiTheme="minorHAnsi" w:hAnsiTheme="minorHAnsi" w:cstheme="minorHAnsi"/>
              </w:rPr>
            </w:pPr>
            <w:r w:rsidRPr="0084578E">
              <w:rPr>
                <w:rFonts w:asciiTheme="minorHAnsi" w:hAnsiTheme="minorHAnsi" w:cstheme="minorHAnsi"/>
              </w:rPr>
              <w:t>Product</w:t>
            </w:r>
          </w:p>
        </w:tc>
        <w:tc>
          <w:tcPr>
            <w:tcW w:w="1095" w:type="pct"/>
            <w:vAlign w:val="center"/>
          </w:tcPr>
          <w:p w14:paraId="0A144C32" w14:textId="77777777" w:rsidR="00BF7BD1" w:rsidRPr="0084578E" w:rsidRDefault="00BF7BD1" w:rsidP="00BF7BD1">
            <w:pPr>
              <w:pStyle w:val="NormalWeb"/>
              <w:jc w:val="center"/>
              <w:rPr>
                <w:rFonts w:asciiTheme="minorHAnsi" w:hAnsiTheme="minorHAnsi" w:cstheme="minorHAnsi"/>
              </w:rPr>
            </w:pPr>
            <w:r w:rsidRPr="0084578E">
              <w:rPr>
                <w:rFonts w:asciiTheme="minorHAnsi" w:hAnsiTheme="minorHAnsi" w:cstheme="minorHAnsi"/>
              </w:rPr>
              <w:t>Identical</w:t>
            </w:r>
          </w:p>
        </w:tc>
      </w:tr>
      <w:tr w:rsidR="00BF7BD1" w14:paraId="4BDB9407" w14:textId="77777777" w:rsidTr="606D1907">
        <w:trPr>
          <w:trHeight w:val="212"/>
        </w:trPr>
        <w:tc>
          <w:tcPr>
            <w:tcW w:w="2901" w:type="pct"/>
            <w:vAlign w:val="center"/>
          </w:tcPr>
          <w:p w14:paraId="0D3F820F" w14:textId="76E38289" w:rsidR="00BF7BD1" w:rsidRPr="0084578E" w:rsidRDefault="00BF7BD1" w:rsidP="00BF7BD1">
            <w:pPr>
              <w:pStyle w:val="NormalWeb"/>
              <w:ind w:left="720"/>
              <w:rPr>
                <w:rFonts w:asciiTheme="minorHAnsi" w:hAnsiTheme="minorHAnsi" w:cstheme="minorBidi"/>
              </w:rPr>
            </w:pPr>
            <w:r w:rsidRPr="606D1907">
              <w:rPr>
                <w:rFonts w:asciiTheme="minorHAnsi" w:hAnsiTheme="minorHAnsi" w:cstheme="minorBidi"/>
                <w:color w:val="000000" w:themeColor="text1"/>
              </w:rPr>
              <w:t>9</w:t>
            </w:r>
            <w:r>
              <w:rPr>
                <w:rFonts w:asciiTheme="minorHAnsi" w:hAnsiTheme="minorHAnsi" w:cstheme="minorBidi"/>
                <w:color w:val="000000" w:themeColor="text1"/>
              </w:rPr>
              <w:t>.</w:t>
            </w:r>
            <w:r w:rsidRPr="606D1907">
              <w:rPr>
                <w:rFonts w:asciiTheme="minorHAnsi" w:hAnsiTheme="minorHAnsi" w:cstheme="minorBidi"/>
                <w:color w:val="000000" w:themeColor="text1"/>
              </w:rPr>
              <w:t xml:space="preserve"> </w:t>
            </w:r>
            <w:proofErr w:type="spellStart"/>
            <w:r w:rsidRPr="606D1907">
              <w:rPr>
                <w:rFonts w:asciiTheme="minorHAnsi" w:hAnsiTheme="minorHAnsi" w:cstheme="minorBidi"/>
                <w:color w:val="000000" w:themeColor="text1"/>
              </w:rPr>
              <w:t>Labour</w:t>
            </w:r>
            <w:proofErr w:type="spellEnd"/>
          </w:p>
        </w:tc>
        <w:tc>
          <w:tcPr>
            <w:tcW w:w="1004" w:type="pct"/>
            <w:vAlign w:val="center"/>
          </w:tcPr>
          <w:p w14:paraId="586D42CE" w14:textId="77777777" w:rsidR="00BF7BD1" w:rsidRPr="0084578E" w:rsidRDefault="00BF7BD1" w:rsidP="00BF7BD1">
            <w:pPr>
              <w:pStyle w:val="NormalWeb"/>
              <w:jc w:val="center"/>
              <w:rPr>
                <w:rFonts w:asciiTheme="minorHAnsi" w:hAnsiTheme="minorHAnsi" w:cstheme="minorHAnsi"/>
              </w:rPr>
            </w:pPr>
            <w:r w:rsidRPr="0084578E">
              <w:rPr>
                <w:rFonts w:asciiTheme="minorHAnsi" w:hAnsiTheme="minorHAnsi" w:cstheme="minorHAnsi"/>
              </w:rPr>
              <w:t>Worker type</w:t>
            </w:r>
          </w:p>
        </w:tc>
        <w:tc>
          <w:tcPr>
            <w:tcW w:w="1095" w:type="pct"/>
            <w:vAlign w:val="center"/>
          </w:tcPr>
          <w:p w14:paraId="72A8AC01" w14:textId="77777777" w:rsidR="00BF7BD1" w:rsidRPr="0084578E" w:rsidRDefault="00BF7BD1" w:rsidP="00BF7BD1">
            <w:pPr>
              <w:pStyle w:val="NormalWeb"/>
              <w:jc w:val="center"/>
              <w:rPr>
                <w:rFonts w:asciiTheme="minorHAnsi" w:hAnsiTheme="minorHAnsi" w:cstheme="minorHAnsi"/>
              </w:rPr>
            </w:pPr>
            <w:r w:rsidRPr="0084578E">
              <w:rPr>
                <w:rFonts w:asciiTheme="minorHAnsi" w:hAnsiTheme="minorHAnsi" w:cstheme="minorHAnsi"/>
              </w:rPr>
              <w:t>Identical</w:t>
            </w:r>
          </w:p>
        </w:tc>
      </w:tr>
      <w:tr w:rsidR="00BF7BD1" w14:paraId="1D1578B2" w14:textId="77777777" w:rsidTr="606D1907">
        <w:trPr>
          <w:trHeight w:val="212"/>
        </w:trPr>
        <w:tc>
          <w:tcPr>
            <w:tcW w:w="2901" w:type="pct"/>
            <w:vAlign w:val="center"/>
          </w:tcPr>
          <w:p w14:paraId="41CABF83" w14:textId="1113B623" w:rsidR="00BF7BD1" w:rsidRPr="0084578E" w:rsidRDefault="00BF7BD1" w:rsidP="00BF7BD1">
            <w:pPr>
              <w:pStyle w:val="NormalWeb"/>
              <w:ind w:left="720"/>
              <w:rPr>
                <w:rFonts w:asciiTheme="minorHAnsi" w:hAnsiTheme="minorHAnsi" w:cstheme="minorBidi"/>
              </w:rPr>
            </w:pPr>
            <w:r w:rsidRPr="606D1907">
              <w:rPr>
                <w:rFonts w:asciiTheme="minorHAnsi" w:hAnsiTheme="minorHAnsi" w:cstheme="minorBidi"/>
                <w:color w:val="000000" w:themeColor="text1"/>
              </w:rPr>
              <w:t>14</w:t>
            </w:r>
            <w:r>
              <w:rPr>
                <w:rFonts w:asciiTheme="minorHAnsi" w:hAnsiTheme="minorHAnsi" w:cstheme="minorBidi"/>
                <w:color w:val="000000" w:themeColor="text1"/>
              </w:rPr>
              <w:t>.</w:t>
            </w:r>
            <w:r w:rsidRPr="606D1907">
              <w:rPr>
                <w:rFonts w:asciiTheme="minorHAnsi" w:hAnsiTheme="minorHAnsi" w:cstheme="minorBidi"/>
                <w:color w:val="000000" w:themeColor="text1"/>
              </w:rPr>
              <w:t xml:space="preserve"> Services </w:t>
            </w:r>
          </w:p>
        </w:tc>
        <w:tc>
          <w:tcPr>
            <w:tcW w:w="1004" w:type="pct"/>
            <w:vAlign w:val="center"/>
          </w:tcPr>
          <w:p w14:paraId="1A21DECE" w14:textId="77777777" w:rsidR="00BF7BD1" w:rsidRPr="0084578E" w:rsidRDefault="00BF7BD1" w:rsidP="00BF7BD1">
            <w:pPr>
              <w:pStyle w:val="NormalWeb"/>
              <w:jc w:val="center"/>
              <w:rPr>
                <w:rFonts w:asciiTheme="minorHAnsi" w:hAnsiTheme="minorHAnsi" w:cstheme="minorHAnsi"/>
              </w:rPr>
            </w:pPr>
            <w:r w:rsidRPr="0084578E">
              <w:rPr>
                <w:rFonts w:asciiTheme="minorHAnsi" w:hAnsiTheme="minorHAnsi" w:cstheme="minorHAnsi"/>
              </w:rPr>
              <w:t>Holding</w:t>
            </w:r>
          </w:p>
        </w:tc>
        <w:tc>
          <w:tcPr>
            <w:tcW w:w="1095" w:type="pct"/>
            <w:vAlign w:val="center"/>
          </w:tcPr>
          <w:p w14:paraId="206D52FD" w14:textId="77777777" w:rsidR="00BF7BD1" w:rsidRPr="0084578E" w:rsidRDefault="00BF7BD1" w:rsidP="00BF7BD1">
            <w:pPr>
              <w:pStyle w:val="NormalWeb"/>
              <w:jc w:val="center"/>
              <w:rPr>
                <w:rFonts w:asciiTheme="minorHAnsi" w:hAnsiTheme="minorHAnsi" w:cstheme="minorHAnsi"/>
              </w:rPr>
            </w:pPr>
            <w:r w:rsidRPr="0084578E">
              <w:rPr>
                <w:rFonts w:asciiTheme="minorHAnsi" w:hAnsiTheme="minorHAnsi" w:cstheme="minorHAnsi"/>
                <w:color w:val="000000"/>
              </w:rPr>
              <w:t>Only in MEA</w:t>
            </w:r>
          </w:p>
        </w:tc>
      </w:tr>
    </w:tbl>
    <w:p w14:paraId="69CB1A40" w14:textId="11BBBC8B" w:rsidR="001F714E" w:rsidRPr="00B62783" w:rsidRDefault="001F714E" w:rsidP="00572598">
      <w:pPr>
        <w:pStyle w:val="Style9"/>
        <w:spacing w:after="0" w:line="240" w:lineRule="auto"/>
      </w:pPr>
    </w:p>
    <w:p w14:paraId="29A3FD3E" w14:textId="0EE088DA" w:rsidR="00082467" w:rsidRDefault="00047BE9" w:rsidP="00572598">
      <w:pPr>
        <w:pStyle w:val="Heading2"/>
      </w:pPr>
      <w:bookmarkStart w:id="4" w:name="_Toc195863098"/>
      <w:r>
        <w:t>The survey sample</w:t>
      </w:r>
      <w:bookmarkEnd w:id="4"/>
    </w:p>
    <w:p w14:paraId="54596A62" w14:textId="514C2651" w:rsidR="00B22FBB" w:rsidRPr="00F54F1B" w:rsidRDefault="00B22FBB" w:rsidP="00F80A5A">
      <w:pPr>
        <w:pStyle w:val="NoSpacing"/>
        <w:jc w:val="both"/>
      </w:pPr>
      <w:r>
        <w:t xml:space="preserve">Our ability to use this survey to estimate characteristics for the population of [country] </w:t>
      </w:r>
      <w:proofErr w:type="gramStart"/>
      <w:r>
        <w:t>as a whole is</w:t>
      </w:r>
      <w:proofErr w:type="gramEnd"/>
      <w:r>
        <w:t xml:space="preserve"> dependent on a random selection of survey households from a list of all eligible households in </w:t>
      </w:r>
      <w:r w:rsidR="000D7EA1">
        <w:t xml:space="preserve">each enumeration area (EA). </w:t>
      </w:r>
      <w:r w:rsidR="0018484A">
        <w:t>Equally</w:t>
      </w:r>
      <w:r w:rsidR="005D6CB3">
        <w:t xml:space="preserve"> critical for this second post-harvest </w:t>
      </w:r>
      <w:proofErr w:type="gramStart"/>
      <w:r w:rsidR="005D6CB3">
        <w:t>visit,</w:t>
      </w:r>
      <w:proofErr w:type="gramEnd"/>
      <w:r w:rsidR="005D6CB3">
        <w:t xml:space="preserve"> is the ability to </w:t>
      </w:r>
      <w:r w:rsidR="0018484A">
        <w:t>successfully interview all households with competed interviews from the post-planting visit.</w:t>
      </w:r>
    </w:p>
    <w:p w14:paraId="16172EE1" w14:textId="60EDAE93" w:rsidR="000D7EA1" w:rsidRPr="00F54F1B" w:rsidRDefault="000D7EA1" w:rsidP="00572598">
      <w:pPr>
        <w:pStyle w:val="NoSpacing"/>
      </w:pPr>
    </w:p>
    <w:p w14:paraId="05532645" w14:textId="2D7E54EC" w:rsidR="00B22FBB" w:rsidRPr="00F54F1B" w:rsidRDefault="4DE405C8" w:rsidP="00F80A5A">
      <w:pPr>
        <w:pStyle w:val="NoSpacing"/>
        <w:jc w:val="both"/>
      </w:pPr>
      <w:r>
        <w:t>T</w:t>
      </w:r>
      <w:r w:rsidR="6384B624">
        <w:t xml:space="preserve">he total number of </w:t>
      </w:r>
      <w:r w:rsidR="18210899">
        <w:t>households</w:t>
      </w:r>
      <w:r w:rsidR="6384B624">
        <w:t xml:space="preserve"> selected for </w:t>
      </w:r>
      <w:r>
        <w:t>this survey</w:t>
      </w:r>
      <w:r w:rsidR="6384B624">
        <w:t xml:space="preserve"> </w:t>
      </w:r>
      <w:r w:rsidR="003E2A4B">
        <w:t>is</w:t>
      </w:r>
      <w:r w:rsidR="6384B624">
        <w:t xml:space="preserve"> </w:t>
      </w:r>
      <w:r>
        <w:t>XXXX</w:t>
      </w:r>
      <w:r w:rsidR="18210899">
        <w:t xml:space="preserve">. </w:t>
      </w:r>
      <w:r w:rsidR="6384B624">
        <w:t xml:space="preserve">For each EA, the field team will have a list of </w:t>
      </w:r>
      <w:r>
        <w:t>XX</w:t>
      </w:r>
      <w:r w:rsidR="6384B624">
        <w:t xml:space="preserve"> households</w:t>
      </w:r>
      <w:r w:rsidR="3B99123E">
        <w:t xml:space="preserve">. The list will indicate which households were visited during the </w:t>
      </w:r>
      <w:r w:rsidR="74731C11">
        <w:t>post-p</w:t>
      </w:r>
      <w:r w:rsidR="3B99123E">
        <w:t>lanting visits, which households were not contacted.</w:t>
      </w:r>
      <w:r w:rsidR="37E3395D">
        <w:t xml:space="preserve"> </w:t>
      </w:r>
      <w:proofErr w:type="gramStart"/>
      <w:r w:rsidR="37E3395D">
        <w:t>Similar to</w:t>
      </w:r>
      <w:proofErr w:type="gramEnd"/>
      <w:r w:rsidR="37E3395D">
        <w:t xml:space="preserve"> the previous visit,</w:t>
      </w:r>
      <w:r w:rsidR="3B99123E">
        <w:t xml:space="preserve"> </w:t>
      </w:r>
      <w:r w:rsidR="37E3395D">
        <w:t>d</w:t>
      </w:r>
      <w:r w:rsidR="6384B624" w:rsidRPr="693FEA2B">
        <w:rPr>
          <w:highlight w:val="lightGray"/>
        </w:rPr>
        <w:t xml:space="preserve">o not replace a household without a valid reason. Always try to interview the original households by exhausting all your means to locate or convince the household to participate without </w:t>
      </w:r>
      <w:r w:rsidR="3EB6E7B8" w:rsidRPr="693FEA2B">
        <w:rPr>
          <w:highlight w:val="lightGray"/>
        </w:rPr>
        <w:t>jeopardizing</w:t>
      </w:r>
      <w:r w:rsidR="6384B624" w:rsidRPr="693FEA2B">
        <w:rPr>
          <w:highlight w:val="lightGray"/>
        </w:rPr>
        <w:t xml:space="preserve"> the quality of the data.</w:t>
      </w:r>
      <w:r w:rsidR="667D6F74">
        <w:t xml:space="preserve"> </w:t>
      </w:r>
      <w:r w:rsidR="71EAA5FA">
        <w:t xml:space="preserve">This is especially true </w:t>
      </w:r>
      <w:r w:rsidR="2F2F4A6A">
        <w:t xml:space="preserve">for households that </w:t>
      </w:r>
      <w:r w:rsidR="2D1E1E27">
        <w:t xml:space="preserve">completed interviews during the </w:t>
      </w:r>
      <w:r w:rsidR="0283D96E">
        <w:t>post-p</w:t>
      </w:r>
      <w:r w:rsidR="2D1E1E27">
        <w:t>lanting visit.</w:t>
      </w:r>
    </w:p>
    <w:p w14:paraId="28F3C03D" w14:textId="0C4D8D52" w:rsidR="004F3664" w:rsidRPr="00F54F1B" w:rsidRDefault="004F3664" w:rsidP="00572598">
      <w:pPr>
        <w:pStyle w:val="NoSpacing"/>
      </w:pPr>
    </w:p>
    <w:p w14:paraId="1D8546D0" w14:textId="537069EC" w:rsidR="00A94DBC" w:rsidRPr="00C23A02" w:rsidRDefault="00A94DBC" w:rsidP="00C23A02">
      <w:pPr>
        <w:pStyle w:val="Heading2"/>
        <w:rPr>
          <w:b w:val="0"/>
          <w:bCs/>
        </w:rPr>
      </w:pPr>
      <w:bookmarkStart w:id="5" w:name="_Toc195863099"/>
      <w:r w:rsidRPr="00C23A02">
        <w:t>Enumerator</w:t>
      </w:r>
      <w:r w:rsidRPr="00C23A02">
        <w:rPr>
          <w:b w:val="0"/>
          <w:bCs/>
        </w:rPr>
        <w:t xml:space="preserve"> </w:t>
      </w:r>
      <w:r w:rsidRPr="00C23A02">
        <w:rPr>
          <w:rStyle w:val="Heading2Char"/>
          <w:b/>
          <w:bCs/>
        </w:rPr>
        <w:t>Preparation</w:t>
      </w:r>
      <w:bookmarkEnd w:id="5"/>
    </w:p>
    <w:p w14:paraId="5F24B932" w14:textId="53A8B21F" w:rsidR="00C23A02" w:rsidRDefault="00A94DBC" w:rsidP="00C23A02">
      <w:pPr>
        <w:pStyle w:val="NoSpacing"/>
      </w:pPr>
      <w:r>
        <w:t xml:space="preserve">This </w:t>
      </w:r>
      <w:r w:rsidR="006044E3">
        <w:t xml:space="preserve">is the </w:t>
      </w:r>
      <w:r w:rsidR="00AF4690">
        <w:t>MEA-AG PH</w:t>
      </w:r>
      <w:r>
        <w:t xml:space="preserve"> module </w:t>
      </w:r>
      <w:r w:rsidR="006044E3">
        <w:t>which</w:t>
      </w:r>
      <w:r>
        <w:t xml:space="preserve"> is intended as a supplement to the post-planting </w:t>
      </w:r>
      <w:r w:rsidR="00CC79DF">
        <w:t>training manual</w:t>
      </w:r>
      <w:r w:rsidR="00AF4690">
        <w:t xml:space="preserve"> of the </w:t>
      </w:r>
      <w:r w:rsidR="00EC1DB0">
        <w:t>CORE</w:t>
      </w:r>
      <w:r>
        <w:t>-AG PP</w:t>
      </w:r>
      <w:r w:rsidR="002E4B28">
        <w:t>, for use when the MEA instrument is being implemented in the post-harvest visit</w:t>
      </w:r>
      <w:r>
        <w:t xml:space="preserve">. </w:t>
      </w:r>
      <w:r w:rsidR="0012670E">
        <w:t xml:space="preserve">The </w:t>
      </w:r>
      <w:r w:rsidR="002E4B28">
        <w:t>CORE</w:t>
      </w:r>
      <w:r w:rsidR="00AF4690">
        <w:t>-</w:t>
      </w:r>
      <w:r w:rsidR="0012670E">
        <w:t xml:space="preserve">AG PP training manual includes additional survey guidance that all enumerators are expected to </w:t>
      </w:r>
      <w:r w:rsidR="006044E3">
        <w:t>know and follow</w:t>
      </w:r>
      <w:r w:rsidR="00C23A02">
        <w:t>, including:</w:t>
      </w:r>
    </w:p>
    <w:p w14:paraId="2C7EAB02" w14:textId="098DC4B7" w:rsidR="00A94DBC" w:rsidRDefault="00A94DBC" w:rsidP="00C23A02">
      <w:pPr>
        <w:pStyle w:val="NoSpacing"/>
        <w:numPr>
          <w:ilvl w:val="0"/>
          <w:numId w:val="36"/>
        </w:numPr>
      </w:pPr>
      <w:r>
        <w:t>Listing &amp; Household Selection</w:t>
      </w:r>
    </w:p>
    <w:p w14:paraId="12733D07" w14:textId="7C9BC2EF" w:rsidR="00A94DBC" w:rsidRDefault="00A94DBC" w:rsidP="00A94DBC">
      <w:pPr>
        <w:pStyle w:val="NoSpacing"/>
        <w:numPr>
          <w:ilvl w:val="0"/>
          <w:numId w:val="36"/>
        </w:numPr>
      </w:pPr>
      <w:r>
        <w:t>Good Habits &amp; Practices for Enumerators</w:t>
      </w:r>
    </w:p>
    <w:p w14:paraId="69F8EC17" w14:textId="7E30C587" w:rsidR="00A94DBC" w:rsidRDefault="00A94DBC" w:rsidP="00A94DBC">
      <w:pPr>
        <w:pStyle w:val="NoSpacing"/>
        <w:numPr>
          <w:ilvl w:val="0"/>
          <w:numId w:val="36"/>
        </w:numPr>
      </w:pPr>
      <w:r>
        <w:t>Completing the Questionnaire, including Plots and Parcels</w:t>
      </w:r>
    </w:p>
    <w:p w14:paraId="25ABD4A8" w14:textId="3016D0F8" w:rsidR="006A223D" w:rsidRDefault="00420832">
      <w:pPr>
        <w:spacing w:line="259" w:lineRule="auto"/>
        <w:jc w:val="left"/>
        <w:rPr>
          <w:rFonts w:eastAsiaTheme="minorEastAsia"/>
          <w:b/>
          <w:i/>
          <w:iCs/>
          <w:sz w:val="20"/>
          <w:szCs w:val="20"/>
          <w:lang w:val="en-GB"/>
        </w:rPr>
      </w:pPr>
      <w:r w:rsidRPr="00A61694">
        <w:rPr>
          <w:rFonts w:ascii="Times New Roman" w:hAnsi="Times New Roman" w:cs="Times New Roman"/>
          <w:noProof/>
        </w:rPr>
        <mc:AlternateContent>
          <mc:Choice Requires="wps">
            <w:drawing>
              <wp:anchor distT="45720" distB="45720" distL="114300" distR="114300" simplePos="0" relativeHeight="251658241" behindDoc="0" locked="0" layoutInCell="1" allowOverlap="1" wp14:anchorId="3BC01A11" wp14:editId="28DA4AAE">
                <wp:simplePos x="0" y="0"/>
                <wp:positionH relativeFrom="margin">
                  <wp:posOffset>279400</wp:posOffset>
                </wp:positionH>
                <wp:positionV relativeFrom="paragraph">
                  <wp:posOffset>222250</wp:posOffset>
                </wp:positionV>
                <wp:extent cx="5492750" cy="2641600"/>
                <wp:effectExtent l="0" t="0" r="12700" b="2540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2641600"/>
                        </a:xfrm>
                        <a:prstGeom prst="rect">
                          <a:avLst/>
                        </a:prstGeom>
                        <a:solidFill>
                          <a:srgbClr val="CCFFCC">
                            <a:alpha val="50196"/>
                          </a:srgbClr>
                        </a:solidFill>
                        <a:ln w="9525">
                          <a:solidFill>
                            <a:srgbClr val="000000"/>
                          </a:solidFill>
                          <a:miter lim="800000"/>
                          <a:headEnd/>
                          <a:tailEnd/>
                        </a:ln>
                      </wps:spPr>
                      <wps:txbx>
                        <w:txbxContent>
                          <w:p w14:paraId="6B1C1EB0" w14:textId="399AEA81" w:rsidR="00A51760" w:rsidRPr="00420832" w:rsidRDefault="00A51760" w:rsidP="003D2D8E">
                            <w:pPr>
                              <w:spacing w:after="0"/>
                              <w:rPr>
                                <w:sz w:val="20"/>
                                <w:szCs w:val="20"/>
                                <w:u w:val="single"/>
                              </w:rPr>
                            </w:pPr>
                            <w:r w:rsidRPr="00420832">
                              <w:rPr>
                                <w:sz w:val="20"/>
                                <w:szCs w:val="20"/>
                                <w:u w:val="single"/>
                              </w:rPr>
                              <w:t>Box D. Definitions for Parcel and Plot</w:t>
                            </w:r>
                          </w:p>
                          <w:p w14:paraId="5DB3B727" w14:textId="77777777" w:rsidR="00A51760" w:rsidRPr="00420832" w:rsidRDefault="00A51760" w:rsidP="00D645C0">
                            <w:pPr>
                              <w:pStyle w:val="Style9"/>
                              <w:spacing w:after="0"/>
                              <w:rPr>
                                <w:b w:val="0"/>
                                <w:bCs/>
                                <w:i w:val="0"/>
                                <w:iCs w:val="0"/>
                                <w:lang w:val="en-US"/>
                              </w:rPr>
                            </w:pPr>
                          </w:p>
                          <w:p w14:paraId="09395A1C" w14:textId="3FAFFDF7" w:rsidR="00A51760" w:rsidRPr="00420832" w:rsidRDefault="00A51760" w:rsidP="003D2D8E">
                            <w:pPr>
                              <w:spacing w:after="0"/>
                              <w:rPr>
                                <w:sz w:val="20"/>
                                <w:szCs w:val="20"/>
                              </w:rPr>
                            </w:pPr>
                            <w:r w:rsidRPr="00420832">
                              <w:rPr>
                                <w:sz w:val="20"/>
                                <w:szCs w:val="20"/>
                              </w:rPr>
                              <w:t>Land-related data in</w:t>
                            </w:r>
                            <w:r>
                              <w:rPr>
                                <w:sz w:val="20"/>
                                <w:szCs w:val="20"/>
                              </w:rPr>
                              <w:t xml:space="preserve"> this household survey will be </w:t>
                            </w:r>
                            <w:r w:rsidRPr="00420832">
                              <w:rPr>
                                <w:sz w:val="20"/>
                                <w:szCs w:val="20"/>
                              </w:rPr>
                              <w:t>collected at the parcel or plot level. [Adjust as appropriate for each survey]</w:t>
                            </w:r>
                          </w:p>
                          <w:p w14:paraId="7842A80E" w14:textId="77777777" w:rsidR="00A51760" w:rsidRPr="00420832" w:rsidRDefault="00A51760" w:rsidP="003D2D8E">
                            <w:pPr>
                              <w:spacing w:after="0"/>
                              <w:rPr>
                                <w:sz w:val="20"/>
                                <w:szCs w:val="20"/>
                              </w:rPr>
                            </w:pPr>
                          </w:p>
                          <w:p w14:paraId="303610A8" w14:textId="77777777" w:rsidR="00A51760" w:rsidRPr="00420832" w:rsidRDefault="00A51760" w:rsidP="003D2D8E">
                            <w:pPr>
                              <w:spacing w:after="0"/>
                              <w:rPr>
                                <w:sz w:val="20"/>
                                <w:szCs w:val="20"/>
                              </w:rPr>
                            </w:pPr>
                            <w:r w:rsidRPr="00420832">
                              <w:rPr>
                                <w:bCs/>
                                <w:sz w:val="20"/>
                                <w:szCs w:val="20"/>
                              </w:rPr>
                              <w:t>A</w:t>
                            </w:r>
                            <w:r w:rsidRPr="00420832">
                              <w:rPr>
                                <w:b/>
                                <w:bCs/>
                                <w:sz w:val="20"/>
                                <w:szCs w:val="20"/>
                              </w:rPr>
                              <w:t xml:space="preserve"> parcel </w:t>
                            </w:r>
                            <w:r w:rsidRPr="00420832">
                              <w:rPr>
                                <w:sz w:val="20"/>
                                <w:szCs w:val="20"/>
                              </w:rPr>
                              <w:t xml:space="preserve">is any piece of land under one land tenure type entirely surrounded by other land, water, road, forest, or other features not forming part of the holding or forming part of the holding under a different land tenure type. </w:t>
                            </w:r>
                          </w:p>
                          <w:p w14:paraId="2529C258" w14:textId="77777777" w:rsidR="00A51760" w:rsidRPr="00420832" w:rsidRDefault="00A51760" w:rsidP="003D2D8E">
                            <w:pPr>
                              <w:spacing w:after="0"/>
                              <w:rPr>
                                <w:sz w:val="20"/>
                                <w:szCs w:val="20"/>
                              </w:rPr>
                            </w:pPr>
                          </w:p>
                          <w:p w14:paraId="4E115E1E" w14:textId="77777777" w:rsidR="00A51760" w:rsidRPr="00420832" w:rsidRDefault="00A51760" w:rsidP="003D2D8E">
                            <w:pPr>
                              <w:spacing w:after="0"/>
                              <w:rPr>
                                <w:sz w:val="20"/>
                                <w:szCs w:val="20"/>
                              </w:rPr>
                            </w:pPr>
                            <w:r w:rsidRPr="00420832">
                              <w:rPr>
                                <w:sz w:val="20"/>
                                <w:szCs w:val="20"/>
                              </w:rPr>
                              <w:t>A</w:t>
                            </w:r>
                            <w:r w:rsidRPr="00420832">
                              <w:rPr>
                                <w:b/>
                                <w:sz w:val="20"/>
                                <w:szCs w:val="20"/>
                              </w:rPr>
                              <w:t xml:space="preserve"> plot</w:t>
                            </w:r>
                            <w:r w:rsidRPr="00420832">
                              <w:rPr>
                                <w:b/>
                                <w:bCs/>
                                <w:sz w:val="20"/>
                                <w:szCs w:val="20"/>
                              </w:rPr>
                              <w:t xml:space="preserve"> </w:t>
                            </w:r>
                            <w:r w:rsidRPr="00420832">
                              <w:rPr>
                                <w:sz w:val="20"/>
                                <w:szCs w:val="20"/>
                              </w:rPr>
                              <w:t>is a part of a parcel under one utilization category. A parcel may consist of one or more plots.</w:t>
                            </w:r>
                          </w:p>
                          <w:p w14:paraId="0B548EED" w14:textId="77777777" w:rsidR="00A51760" w:rsidRPr="00420832" w:rsidRDefault="00A51760" w:rsidP="003D2D8E">
                            <w:pPr>
                              <w:spacing w:after="0"/>
                              <w:rPr>
                                <w:sz w:val="20"/>
                                <w:szCs w:val="20"/>
                              </w:rPr>
                            </w:pPr>
                          </w:p>
                          <w:p w14:paraId="45FBCE66" w14:textId="4E414C08" w:rsidR="00A51760" w:rsidRDefault="00A51760" w:rsidP="003D2D8E">
                            <w:pPr>
                              <w:spacing w:after="0"/>
                              <w:rPr>
                                <w:sz w:val="20"/>
                                <w:szCs w:val="20"/>
                              </w:rPr>
                            </w:pPr>
                            <w:r w:rsidRPr="00420832">
                              <w:rPr>
                                <w:sz w:val="20"/>
                                <w:szCs w:val="20"/>
                              </w:rPr>
                              <w:t>Example case: A household owns two parcels. One is used only for growing corn inter-cropped with beans, thus it contains only one (mixed-crop) plot. The other parcel is split into 3 plots – one for growing only corn, one for animal grazing, and another is rented out to a neighbor.</w:t>
                            </w:r>
                          </w:p>
                          <w:p w14:paraId="3A0EBFC0" w14:textId="62DEF15B" w:rsidR="00A51760" w:rsidRDefault="00A51760" w:rsidP="00A367E9">
                            <w:pPr>
                              <w:pStyle w:val="NoSpacing"/>
                            </w:pPr>
                          </w:p>
                          <w:p w14:paraId="6A3CED94" w14:textId="2B4DAF2A" w:rsidR="00A51760" w:rsidRPr="00420832" w:rsidRDefault="00A51760" w:rsidP="00A367E9">
                            <w:pPr>
                              <w:pStyle w:val="Style9"/>
                              <w:spacing w:after="0"/>
                              <w:jc w:val="right"/>
                              <w:rPr>
                                <w:b w:val="0"/>
                                <w:bCs/>
                                <w:i w:val="0"/>
                                <w:iCs w:val="0"/>
                                <w:lang w:val="en-US"/>
                              </w:rPr>
                            </w:pPr>
                            <w:r w:rsidRPr="00A367E9">
                              <w:rPr>
                                <w:b w:val="0"/>
                                <w:bCs/>
                                <w:i w:val="0"/>
                                <w:iCs w:val="0"/>
                              </w:rPr>
                              <w:t xml:space="preserve">For detailed guidance, </w:t>
                            </w:r>
                            <w:r w:rsidRPr="00420832">
                              <w:rPr>
                                <w:b w:val="0"/>
                                <w:bCs/>
                                <w:i w:val="0"/>
                                <w:iCs w:val="0"/>
                                <w:lang w:val="en-US"/>
                              </w:rPr>
                              <w:t xml:space="preserve">refer to </w:t>
                            </w:r>
                            <w:r>
                              <w:rPr>
                                <w:b w:val="0"/>
                                <w:bCs/>
                                <w:i w:val="0"/>
                                <w:iCs w:val="0"/>
                                <w:lang w:val="en-US"/>
                              </w:rPr>
                              <w:t xml:space="preserve">CORE-AG </w:t>
                            </w:r>
                            <w:r w:rsidRPr="00420832">
                              <w:rPr>
                                <w:b w:val="0"/>
                                <w:bCs/>
                                <w:i w:val="0"/>
                                <w:iCs w:val="0"/>
                                <w:lang w:val="en-US"/>
                              </w:rPr>
                              <w:t>P</w:t>
                            </w:r>
                            <w:r>
                              <w:rPr>
                                <w:b w:val="0"/>
                                <w:bCs/>
                                <w:i w:val="0"/>
                                <w:iCs w:val="0"/>
                                <w:lang w:val="en-US"/>
                              </w:rPr>
                              <w:t>P</w:t>
                            </w:r>
                            <w:r w:rsidRPr="00420832">
                              <w:rPr>
                                <w:b w:val="0"/>
                                <w:bCs/>
                                <w:i w:val="0"/>
                                <w:iCs w:val="0"/>
                                <w:lang w:val="en-US"/>
                              </w:rPr>
                              <w:t xml:space="preserve"> manual.</w:t>
                            </w:r>
                          </w:p>
                          <w:p w14:paraId="1DDE0A46" w14:textId="77777777" w:rsidR="00A51760" w:rsidRPr="00A367E9" w:rsidRDefault="00A51760" w:rsidP="00A367E9">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01A11" id="_x0000_s1027" type="#_x0000_t202" style="position:absolute;margin-left:22pt;margin-top:17.5pt;width:432.5pt;height:208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" fillcolor="#cfc">
                <v:fill opacity="32896f"/>
                <v:textbox>
                  <w:txbxContent>
                    <w:p w14:paraId="6B1C1EB0" w14:textId="399AEA81" w:rsidR="00A51760" w:rsidRPr="00420832" w:rsidRDefault="00A51760" w:rsidP="003D2D8E">
                      <w:pPr>
                        <w:spacing w:after="0"/>
                        <w:rPr>
                          <w:sz w:val="20"/>
                          <w:szCs w:val="20"/>
                          <w:u w:val="single"/>
                        </w:rPr>
                      </w:pPr>
                      <w:r w:rsidRPr="00420832">
                        <w:rPr>
                          <w:sz w:val="20"/>
                          <w:szCs w:val="20"/>
                          <w:u w:val="single"/>
                        </w:rPr>
                        <w:t>Box D. Definitions for Parcel and Plot</w:t>
                      </w:r>
                    </w:p>
                    <w:p w14:paraId="5DB3B727" w14:textId="77777777" w:rsidR="00A51760" w:rsidRPr="00420832" w:rsidRDefault="00A51760" w:rsidP="00D645C0">
                      <w:pPr>
                        <w:pStyle w:val="Style9"/>
                        <w:spacing w:after="0"/>
                        <w:rPr>
                          <w:b w:val="0"/>
                          <w:bCs/>
                          <w:i w:val="0"/>
                          <w:iCs w:val="0"/>
                          <w:lang w:val="en-US"/>
                        </w:rPr>
                      </w:pPr>
                    </w:p>
                    <w:p w14:paraId="09395A1C" w14:textId="3FAFFDF7" w:rsidR="00A51760" w:rsidRPr="00420832" w:rsidRDefault="00A51760" w:rsidP="003D2D8E">
                      <w:pPr>
                        <w:spacing w:after="0"/>
                        <w:rPr>
                          <w:sz w:val="20"/>
                          <w:szCs w:val="20"/>
                        </w:rPr>
                      </w:pPr>
                      <w:r w:rsidRPr="00420832">
                        <w:rPr>
                          <w:sz w:val="20"/>
                          <w:szCs w:val="20"/>
                        </w:rPr>
                        <w:t>Land-related data in</w:t>
                      </w:r>
                      <w:r>
                        <w:rPr>
                          <w:sz w:val="20"/>
                          <w:szCs w:val="20"/>
                        </w:rPr>
                        <w:t xml:space="preserve"> this household survey will be </w:t>
                      </w:r>
                      <w:r w:rsidRPr="00420832">
                        <w:rPr>
                          <w:sz w:val="20"/>
                          <w:szCs w:val="20"/>
                        </w:rPr>
                        <w:t>collected at the parcel or plot level. [Adjust as appropriate for each survey]</w:t>
                      </w:r>
                    </w:p>
                    <w:p w14:paraId="7842A80E" w14:textId="77777777" w:rsidR="00A51760" w:rsidRPr="00420832" w:rsidRDefault="00A51760" w:rsidP="003D2D8E">
                      <w:pPr>
                        <w:spacing w:after="0"/>
                        <w:rPr>
                          <w:sz w:val="20"/>
                          <w:szCs w:val="20"/>
                        </w:rPr>
                      </w:pPr>
                    </w:p>
                    <w:p w14:paraId="303610A8" w14:textId="77777777" w:rsidR="00A51760" w:rsidRPr="00420832" w:rsidRDefault="00A51760" w:rsidP="003D2D8E">
                      <w:pPr>
                        <w:spacing w:after="0"/>
                        <w:rPr>
                          <w:sz w:val="20"/>
                          <w:szCs w:val="20"/>
                        </w:rPr>
                      </w:pPr>
                      <w:r w:rsidRPr="00420832">
                        <w:rPr>
                          <w:bCs/>
                          <w:sz w:val="20"/>
                          <w:szCs w:val="20"/>
                        </w:rPr>
                        <w:t>A</w:t>
                      </w:r>
                      <w:r w:rsidRPr="00420832">
                        <w:rPr>
                          <w:b/>
                          <w:bCs/>
                          <w:sz w:val="20"/>
                          <w:szCs w:val="20"/>
                        </w:rPr>
                        <w:t xml:space="preserve"> parcel </w:t>
                      </w:r>
                      <w:r w:rsidRPr="00420832">
                        <w:rPr>
                          <w:sz w:val="20"/>
                          <w:szCs w:val="20"/>
                        </w:rPr>
                        <w:t xml:space="preserve">is any piece of land under one land tenure type entirely surrounded by other land, water, road, forest, or other features not forming part of the holding or forming part of the holding under a different land tenure type. </w:t>
                      </w:r>
                    </w:p>
                    <w:p w14:paraId="2529C258" w14:textId="77777777" w:rsidR="00A51760" w:rsidRPr="00420832" w:rsidRDefault="00A51760" w:rsidP="003D2D8E">
                      <w:pPr>
                        <w:spacing w:after="0"/>
                        <w:rPr>
                          <w:sz w:val="20"/>
                          <w:szCs w:val="20"/>
                        </w:rPr>
                      </w:pPr>
                    </w:p>
                    <w:p w14:paraId="4E115E1E" w14:textId="77777777" w:rsidR="00A51760" w:rsidRPr="00420832" w:rsidRDefault="00A51760" w:rsidP="003D2D8E">
                      <w:pPr>
                        <w:spacing w:after="0"/>
                        <w:rPr>
                          <w:sz w:val="20"/>
                          <w:szCs w:val="20"/>
                        </w:rPr>
                      </w:pPr>
                      <w:r w:rsidRPr="00420832">
                        <w:rPr>
                          <w:sz w:val="20"/>
                          <w:szCs w:val="20"/>
                        </w:rPr>
                        <w:t>A</w:t>
                      </w:r>
                      <w:r w:rsidRPr="00420832">
                        <w:rPr>
                          <w:b/>
                          <w:sz w:val="20"/>
                          <w:szCs w:val="20"/>
                        </w:rPr>
                        <w:t xml:space="preserve"> plot</w:t>
                      </w:r>
                      <w:r w:rsidRPr="00420832">
                        <w:rPr>
                          <w:b/>
                          <w:bCs/>
                          <w:sz w:val="20"/>
                          <w:szCs w:val="20"/>
                        </w:rPr>
                        <w:t xml:space="preserve"> </w:t>
                      </w:r>
                      <w:r w:rsidRPr="00420832">
                        <w:rPr>
                          <w:sz w:val="20"/>
                          <w:szCs w:val="20"/>
                        </w:rPr>
                        <w:t>is a part of a parcel under one utilization category. A parcel may consist of one or more plots.</w:t>
                      </w:r>
                    </w:p>
                    <w:p w14:paraId="0B548EED" w14:textId="77777777" w:rsidR="00A51760" w:rsidRPr="00420832" w:rsidRDefault="00A51760" w:rsidP="003D2D8E">
                      <w:pPr>
                        <w:spacing w:after="0"/>
                        <w:rPr>
                          <w:sz w:val="20"/>
                          <w:szCs w:val="20"/>
                        </w:rPr>
                      </w:pPr>
                    </w:p>
                    <w:p w14:paraId="45FBCE66" w14:textId="4E414C08" w:rsidR="00A51760" w:rsidRDefault="00A51760" w:rsidP="003D2D8E">
                      <w:pPr>
                        <w:spacing w:after="0"/>
                        <w:rPr>
                          <w:sz w:val="20"/>
                          <w:szCs w:val="20"/>
                        </w:rPr>
                      </w:pPr>
                      <w:r w:rsidRPr="00420832">
                        <w:rPr>
                          <w:sz w:val="20"/>
                          <w:szCs w:val="20"/>
                        </w:rPr>
                        <w:t>Example case: A household owns two parcels. One is used only for growing corn inter-cropped with beans, thus it contains only one (mixed-crop) plot. The other parcel is split into 3 plots – one for growing only corn, one for animal grazing, and another is rented out to a neighbor.</w:t>
                      </w:r>
                    </w:p>
                    <w:p w14:paraId="3A0EBFC0" w14:textId="62DEF15B" w:rsidR="00A51760" w:rsidRDefault="00A51760" w:rsidP="00A367E9">
                      <w:pPr>
                        <w:pStyle w:val="NoSpacing"/>
                      </w:pPr>
                    </w:p>
                    <w:p w14:paraId="6A3CED94" w14:textId="2B4DAF2A" w:rsidR="00A51760" w:rsidRPr="00420832" w:rsidRDefault="00A51760" w:rsidP="00A367E9">
                      <w:pPr>
                        <w:pStyle w:val="Style9"/>
                        <w:spacing w:after="0"/>
                        <w:jc w:val="right"/>
                        <w:rPr>
                          <w:b w:val="0"/>
                          <w:bCs/>
                          <w:i w:val="0"/>
                          <w:iCs w:val="0"/>
                          <w:lang w:val="en-US"/>
                        </w:rPr>
                      </w:pPr>
                      <w:r w:rsidRPr="00A367E9">
                        <w:rPr>
                          <w:b w:val="0"/>
                          <w:bCs/>
                          <w:i w:val="0"/>
                          <w:iCs w:val="0"/>
                        </w:rPr>
                        <w:t xml:space="preserve">For detailed guidance, </w:t>
                      </w:r>
                      <w:r w:rsidRPr="00420832">
                        <w:rPr>
                          <w:b w:val="0"/>
                          <w:bCs/>
                          <w:i w:val="0"/>
                          <w:iCs w:val="0"/>
                          <w:lang w:val="en-US"/>
                        </w:rPr>
                        <w:t xml:space="preserve">refer to </w:t>
                      </w:r>
                      <w:r>
                        <w:rPr>
                          <w:b w:val="0"/>
                          <w:bCs/>
                          <w:i w:val="0"/>
                          <w:iCs w:val="0"/>
                          <w:lang w:val="en-US"/>
                        </w:rPr>
                        <w:t xml:space="preserve">CORE-AG </w:t>
                      </w:r>
                      <w:r w:rsidRPr="00420832">
                        <w:rPr>
                          <w:b w:val="0"/>
                          <w:bCs/>
                          <w:i w:val="0"/>
                          <w:iCs w:val="0"/>
                          <w:lang w:val="en-US"/>
                        </w:rPr>
                        <w:t>P</w:t>
                      </w:r>
                      <w:r>
                        <w:rPr>
                          <w:b w:val="0"/>
                          <w:bCs/>
                          <w:i w:val="0"/>
                          <w:iCs w:val="0"/>
                          <w:lang w:val="en-US"/>
                        </w:rPr>
                        <w:t>P</w:t>
                      </w:r>
                      <w:r w:rsidRPr="00420832">
                        <w:rPr>
                          <w:b w:val="0"/>
                          <w:bCs/>
                          <w:i w:val="0"/>
                          <w:iCs w:val="0"/>
                          <w:lang w:val="en-US"/>
                        </w:rPr>
                        <w:t xml:space="preserve"> manual.</w:t>
                      </w:r>
                    </w:p>
                    <w:p w14:paraId="1DDE0A46" w14:textId="77777777" w:rsidR="00A51760" w:rsidRPr="00A367E9" w:rsidRDefault="00A51760" w:rsidP="00A367E9">
                      <w:pPr>
                        <w:pStyle w:val="NoSpacing"/>
                      </w:pPr>
                    </w:p>
                  </w:txbxContent>
                </v:textbox>
                <w10:wrap type="square" anchorx="margin"/>
              </v:shape>
            </w:pict>
          </mc:Fallback>
        </mc:AlternateContent>
      </w:r>
      <w:r w:rsidR="006A223D">
        <w:br w:type="page"/>
      </w:r>
    </w:p>
    <w:p w14:paraId="388D576D" w14:textId="501355B3" w:rsidR="00AF4C72" w:rsidRPr="00B62783" w:rsidRDefault="00F80A5A" w:rsidP="00F80A5A">
      <w:pPr>
        <w:pStyle w:val="Heading1"/>
        <w:ind w:left="0"/>
        <w:jc w:val="center"/>
      </w:pPr>
      <w:r>
        <w:lastRenderedPageBreak/>
        <w:t xml:space="preserve"> </w:t>
      </w:r>
      <w:bookmarkStart w:id="6" w:name="_Toc195863100"/>
      <w:r w:rsidR="00A51B08">
        <w:t>Questionnaire Sections</w:t>
      </w:r>
      <w:bookmarkEnd w:id="6"/>
    </w:p>
    <w:p w14:paraId="57235757" w14:textId="33D38D59" w:rsidR="00220FB2" w:rsidRDefault="00220FB2" w:rsidP="00572598">
      <w:pPr>
        <w:pStyle w:val="Style9"/>
        <w:spacing w:after="0" w:line="240" w:lineRule="auto"/>
      </w:pPr>
    </w:p>
    <w:p w14:paraId="55E267BF" w14:textId="33BA820F" w:rsidR="00F90721" w:rsidRDefault="00F90721" w:rsidP="6810C9B7">
      <w:pPr>
        <w:pStyle w:val="Style9"/>
        <w:spacing w:after="0" w:line="240" w:lineRule="auto"/>
        <w:rPr>
          <w:b w:val="0"/>
          <w:i w:val="0"/>
          <w:iCs w:val="0"/>
          <w:sz w:val="22"/>
          <w:szCs w:val="22"/>
        </w:rPr>
      </w:pPr>
      <w:r w:rsidRPr="6810C9B7">
        <w:rPr>
          <w:b w:val="0"/>
          <w:i w:val="0"/>
          <w:iCs w:val="0"/>
          <w:sz w:val="22"/>
          <w:szCs w:val="22"/>
        </w:rPr>
        <w:t xml:space="preserve">This chapter will examine each </w:t>
      </w:r>
      <w:r w:rsidR="210B873F" w:rsidRPr="6810C9B7">
        <w:rPr>
          <w:b w:val="0"/>
          <w:i w:val="0"/>
          <w:iCs w:val="0"/>
          <w:sz w:val="22"/>
          <w:szCs w:val="22"/>
        </w:rPr>
        <w:t>section</w:t>
      </w:r>
      <w:r w:rsidRPr="6810C9B7">
        <w:rPr>
          <w:b w:val="0"/>
          <w:i w:val="0"/>
          <w:iCs w:val="0"/>
          <w:sz w:val="22"/>
          <w:szCs w:val="22"/>
        </w:rPr>
        <w:t xml:space="preserve"> of the household questionnaire </w:t>
      </w:r>
      <w:proofErr w:type="gramStart"/>
      <w:r w:rsidRPr="6810C9B7">
        <w:rPr>
          <w:b w:val="0"/>
          <w:i w:val="0"/>
          <w:iCs w:val="0"/>
          <w:sz w:val="22"/>
          <w:szCs w:val="22"/>
        </w:rPr>
        <w:t>in order to</w:t>
      </w:r>
      <w:proofErr w:type="gramEnd"/>
      <w:r w:rsidRPr="6810C9B7">
        <w:rPr>
          <w:b w:val="0"/>
          <w:i w:val="0"/>
          <w:iCs w:val="0"/>
          <w:sz w:val="22"/>
          <w:szCs w:val="22"/>
        </w:rPr>
        <w:t xml:space="preserve"> address </w:t>
      </w:r>
      <w:r w:rsidR="1270E642" w:rsidRPr="6810C9B7">
        <w:rPr>
          <w:b w:val="0"/>
          <w:i w:val="0"/>
          <w:iCs w:val="0"/>
          <w:sz w:val="22"/>
          <w:szCs w:val="22"/>
        </w:rPr>
        <w:t xml:space="preserve">any </w:t>
      </w:r>
      <w:r w:rsidRPr="6810C9B7">
        <w:rPr>
          <w:b w:val="0"/>
          <w:i w:val="0"/>
          <w:iCs w:val="0"/>
          <w:sz w:val="22"/>
          <w:szCs w:val="22"/>
        </w:rPr>
        <w:t>possible problematic issues. The</w:t>
      </w:r>
      <w:r w:rsidR="51D8588C" w:rsidRPr="6810C9B7">
        <w:rPr>
          <w:b w:val="0"/>
          <w:i w:val="0"/>
          <w:iCs w:val="0"/>
          <w:sz w:val="22"/>
          <w:szCs w:val="22"/>
        </w:rPr>
        <w:t xml:space="preserve"> following</w:t>
      </w:r>
      <w:r w:rsidRPr="6810C9B7">
        <w:rPr>
          <w:b w:val="0"/>
          <w:i w:val="0"/>
          <w:iCs w:val="0"/>
          <w:sz w:val="22"/>
          <w:szCs w:val="22"/>
        </w:rPr>
        <w:t xml:space="preserve"> notes should be your first </w:t>
      </w:r>
      <w:r w:rsidR="02F48214" w:rsidRPr="6810C9B7">
        <w:rPr>
          <w:b w:val="0"/>
          <w:i w:val="0"/>
          <w:iCs w:val="0"/>
          <w:sz w:val="22"/>
          <w:szCs w:val="22"/>
        </w:rPr>
        <w:t xml:space="preserve">point of </w:t>
      </w:r>
      <w:r w:rsidRPr="6810C9B7">
        <w:rPr>
          <w:b w:val="0"/>
          <w:i w:val="0"/>
          <w:iCs w:val="0"/>
          <w:sz w:val="22"/>
          <w:szCs w:val="22"/>
        </w:rPr>
        <w:t xml:space="preserve">reference as you encounter any problems in administering any </w:t>
      </w:r>
      <w:r w:rsidR="44A03EE2" w:rsidRPr="6810C9B7">
        <w:rPr>
          <w:b w:val="0"/>
          <w:i w:val="0"/>
          <w:iCs w:val="0"/>
          <w:sz w:val="22"/>
          <w:szCs w:val="22"/>
        </w:rPr>
        <w:t xml:space="preserve">of the household questionnaire </w:t>
      </w:r>
      <w:r w:rsidR="4DF91F34" w:rsidRPr="6810C9B7">
        <w:rPr>
          <w:b w:val="0"/>
          <w:i w:val="0"/>
          <w:iCs w:val="0"/>
          <w:sz w:val="22"/>
          <w:szCs w:val="22"/>
        </w:rPr>
        <w:t>sections</w:t>
      </w:r>
      <w:r w:rsidRPr="6810C9B7">
        <w:rPr>
          <w:b w:val="0"/>
          <w:i w:val="0"/>
          <w:iCs w:val="0"/>
          <w:sz w:val="22"/>
          <w:szCs w:val="22"/>
        </w:rPr>
        <w:t xml:space="preserve"> or questions.</w:t>
      </w:r>
    </w:p>
    <w:p w14:paraId="6F0F3C87" w14:textId="2AE630AD" w:rsidR="00A63771" w:rsidRDefault="00A63771" w:rsidP="00572598">
      <w:pPr>
        <w:pStyle w:val="Style9"/>
        <w:spacing w:after="0" w:line="240" w:lineRule="auto"/>
      </w:pPr>
    </w:p>
    <w:p w14:paraId="0BDEC8DF" w14:textId="042ECB68" w:rsidR="00F67963" w:rsidRDefault="004B6360" w:rsidP="00572598">
      <w:pPr>
        <w:pStyle w:val="Heading2"/>
      </w:pPr>
      <w:bookmarkStart w:id="7" w:name="_Toc195863101"/>
      <w:r w:rsidRPr="6810C9B7">
        <w:rPr>
          <w:highlight w:val="lightGray"/>
        </w:rPr>
        <w:t xml:space="preserve">Section </w:t>
      </w:r>
      <w:r w:rsidR="00DE232E">
        <w:rPr>
          <w:highlight w:val="lightGray"/>
        </w:rPr>
        <w:t>0</w:t>
      </w:r>
      <w:r w:rsidR="00EB6302" w:rsidRPr="6810C9B7">
        <w:rPr>
          <w:highlight w:val="lightGray"/>
        </w:rPr>
        <w:t>A</w:t>
      </w:r>
      <w:r w:rsidRPr="6810C9B7">
        <w:rPr>
          <w:highlight w:val="lightGray"/>
        </w:rPr>
        <w:t xml:space="preserve">. </w:t>
      </w:r>
      <w:r w:rsidR="00A102CF" w:rsidRPr="6810C9B7">
        <w:rPr>
          <w:highlight w:val="lightGray"/>
        </w:rPr>
        <w:t>Interview Cover</w:t>
      </w:r>
      <w:bookmarkEnd w:id="7"/>
    </w:p>
    <w:p w14:paraId="31637388" w14:textId="5E7E1DEC" w:rsidR="00B315D9" w:rsidRDefault="00A63771" w:rsidP="00572598">
      <w:pPr>
        <w:pStyle w:val="NoSpacing"/>
        <w:jc w:val="both"/>
      </w:pPr>
      <w:r>
        <w:t>This section is to ensure that the enumerator has the necessary information to approach the correct household. It also contains filter questions on the household’s participation in agricultural activities.</w:t>
      </w:r>
    </w:p>
    <w:p w14:paraId="274ED242" w14:textId="77777777" w:rsidR="00A63771" w:rsidRPr="00B62783" w:rsidRDefault="00A63771" w:rsidP="00572598">
      <w:pPr>
        <w:pStyle w:val="NoSpacing"/>
        <w:jc w:val="both"/>
      </w:pPr>
    </w:p>
    <w:p w14:paraId="7CCCCB94" w14:textId="563BBA96" w:rsidR="00F67963" w:rsidRPr="0052057A" w:rsidRDefault="00F67963" w:rsidP="00572598">
      <w:pPr>
        <w:pStyle w:val="Heading4"/>
      </w:pPr>
      <w:r w:rsidRPr="0052057A">
        <w:t>Respondent &amp; Level of Reporting</w:t>
      </w:r>
    </w:p>
    <w:p w14:paraId="234FBD04" w14:textId="34DE500A" w:rsidR="00C00151" w:rsidRPr="00B62783" w:rsidRDefault="00C00151" w:rsidP="00572598">
      <w:pPr>
        <w:spacing w:after="0"/>
      </w:pPr>
      <w:r>
        <w:t xml:space="preserve">The Respondent </w:t>
      </w:r>
      <w:r w:rsidR="34CE5083">
        <w:t>must</w:t>
      </w:r>
      <w:r>
        <w:t xml:space="preserve"> be </w:t>
      </w:r>
      <w:r w:rsidR="1A8FCE46">
        <w:t xml:space="preserve">competent: he/she must be </w:t>
      </w:r>
      <w:r w:rsidR="00AE119C">
        <w:t>a</w:t>
      </w:r>
      <w:r w:rsidR="00BE161F">
        <w:t>n</w:t>
      </w:r>
      <w:r>
        <w:t xml:space="preserve"> adult household membe</w:t>
      </w:r>
      <w:r w:rsidR="00BE161F">
        <w:t xml:space="preserve">r – </w:t>
      </w:r>
      <w:r w:rsidR="00514F6B">
        <w:t>at least X years of ag</w:t>
      </w:r>
      <w:r w:rsidR="00BE161F">
        <w:t>e – and must have knowledge of the household and its agric</w:t>
      </w:r>
      <w:r w:rsidR="005C23FB">
        <w:t xml:space="preserve">ultural activities. </w:t>
      </w:r>
      <w:r w:rsidR="663FE5DC">
        <w:t xml:space="preserve">Ideally, the respondent will be the </w:t>
      </w:r>
      <w:r w:rsidR="47E34B4E">
        <w:t xml:space="preserve">main </w:t>
      </w:r>
      <w:r w:rsidR="663FE5DC">
        <w:t xml:space="preserve">person in charge </w:t>
      </w:r>
      <w:r w:rsidR="484A14D8">
        <w:t>of</w:t>
      </w:r>
      <w:r w:rsidR="663FE5DC">
        <w:t xml:space="preserve"> </w:t>
      </w:r>
      <w:r w:rsidR="1E19C9F0">
        <w:t>taking the agriculture-related economic and technical decisions</w:t>
      </w:r>
      <w:r w:rsidR="722412A6">
        <w:t xml:space="preserve"> on the holding</w:t>
      </w:r>
      <w:r w:rsidR="1E19C9F0">
        <w:t>.</w:t>
      </w:r>
    </w:p>
    <w:p w14:paraId="0A07AAD8" w14:textId="77777777" w:rsidR="0088286B" w:rsidRPr="00B62783" w:rsidRDefault="0088286B" w:rsidP="00572598">
      <w:pPr>
        <w:pStyle w:val="NoSpacing"/>
      </w:pPr>
    </w:p>
    <w:p w14:paraId="4854933B" w14:textId="4E454033" w:rsidR="0088286B" w:rsidRPr="00B62783" w:rsidRDefault="0088286B" w:rsidP="00572598">
      <w:pPr>
        <w:pStyle w:val="Heading4"/>
      </w:pPr>
      <w:r w:rsidRPr="00B62783">
        <w:t>Question by Question</w:t>
      </w:r>
    </w:p>
    <w:p w14:paraId="5539DA9F" w14:textId="4FB15D55" w:rsidR="0088286B" w:rsidRDefault="0603F672" w:rsidP="00572598">
      <w:pPr>
        <w:spacing w:after="0"/>
      </w:pPr>
      <w:r w:rsidRPr="6810C9B7">
        <w:rPr>
          <w:b/>
          <w:bCs/>
        </w:rPr>
        <w:t>s</w:t>
      </w:r>
      <w:r w:rsidR="3C292645" w:rsidRPr="6810C9B7">
        <w:rPr>
          <w:b/>
          <w:bCs/>
        </w:rPr>
        <w:t>0</w:t>
      </w:r>
      <w:r w:rsidR="00246932" w:rsidRPr="6810C9B7">
        <w:rPr>
          <w:b/>
          <w:bCs/>
        </w:rPr>
        <w:t>A</w:t>
      </w:r>
      <w:r w:rsidR="00514F6B" w:rsidRPr="6810C9B7">
        <w:rPr>
          <w:b/>
          <w:bCs/>
        </w:rPr>
        <w:t>q01 – s</w:t>
      </w:r>
      <w:r w:rsidR="529B5720" w:rsidRPr="6810C9B7">
        <w:rPr>
          <w:b/>
          <w:bCs/>
        </w:rPr>
        <w:t>0</w:t>
      </w:r>
      <w:r w:rsidR="00246932" w:rsidRPr="6810C9B7">
        <w:rPr>
          <w:b/>
          <w:bCs/>
        </w:rPr>
        <w:t>A</w:t>
      </w:r>
      <w:r w:rsidR="00514F6B" w:rsidRPr="6810C9B7">
        <w:rPr>
          <w:b/>
          <w:bCs/>
        </w:rPr>
        <w:t>q04</w:t>
      </w:r>
      <w:r w:rsidR="7E180F78" w:rsidRPr="6810C9B7">
        <w:rPr>
          <w:b/>
          <w:bCs/>
        </w:rPr>
        <w:t>A</w:t>
      </w:r>
      <w:r w:rsidR="006E1ED9" w:rsidRPr="6810C9B7">
        <w:rPr>
          <w:b/>
          <w:bCs/>
        </w:rPr>
        <w:t>.</w:t>
      </w:r>
      <w:r w:rsidR="006E1ED9">
        <w:t xml:space="preserve"> This information will be provided to you as part of the </w:t>
      </w:r>
      <w:proofErr w:type="gramStart"/>
      <w:r w:rsidR="006E1ED9">
        <w:t>listing information,</w:t>
      </w:r>
      <w:proofErr w:type="gramEnd"/>
      <w:r w:rsidR="006E1ED9">
        <w:t xml:space="preserve"> when you are assigned the household by your supervisor. </w:t>
      </w:r>
    </w:p>
    <w:p w14:paraId="798640E6" w14:textId="2E74C34C" w:rsidR="00B05AD3" w:rsidRDefault="00B05AD3" w:rsidP="00572598">
      <w:pPr>
        <w:pStyle w:val="NoSpacing"/>
      </w:pPr>
    </w:p>
    <w:p w14:paraId="50750B4E" w14:textId="62566D94" w:rsidR="00B05AD3" w:rsidRDefault="26B26ABD" w:rsidP="00065960">
      <w:pPr>
        <w:pStyle w:val="NoSpacing"/>
        <w:jc w:val="both"/>
      </w:pPr>
      <w:r w:rsidRPr="6810C9B7">
        <w:rPr>
          <w:b/>
          <w:bCs/>
        </w:rPr>
        <w:t>s</w:t>
      </w:r>
      <w:r w:rsidR="74019923" w:rsidRPr="6810C9B7">
        <w:rPr>
          <w:b/>
          <w:bCs/>
        </w:rPr>
        <w:t>0</w:t>
      </w:r>
      <w:r w:rsidR="005E297C" w:rsidRPr="6810C9B7">
        <w:rPr>
          <w:b/>
          <w:bCs/>
        </w:rPr>
        <w:t>A</w:t>
      </w:r>
      <w:r w:rsidR="00B05AD3" w:rsidRPr="6810C9B7">
        <w:rPr>
          <w:b/>
          <w:bCs/>
        </w:rPr>
        <w:t xml:space="preserve">q05. NAME OF HOUSEHOLD HEAD. </w:t>
      </w:r>
      <w:r w:rsidR="00376988">
        <w:t>This will also be provided as part of your listing information. It will be important to confirm that this person is part of the household – to ensure that you have located the correct household</w:t>
      </w:r>
      <w:r w:rsidR="00B2748A">
        <w:t>. C</w:t>
      </w:r>
      <w:r w:rsidR="00376988">
        <w:t xml:space="preserve">onfirm if they are indeed the correct person to be </w:t>
      </w:r>
      <w:r w:rsidR="003E4F85">
        <w:t>designated household head</w:t>
      </w:r>
      <w:r w:rsidR="00B2748A">
        <w:t>; i</w:t>
      </w:r>
      <w:r w:rsidR="003E4F85">
        <w:t>f there are any corrections to be made, do so here.</w:t>
      </w:r>
    </w:p>
    <w:p w14:paraId="700399E5" w14:textId="5533E442" w:rsidR="003E4F85" w:rsidRDefault="003E4F85" w:rsidP="00572598">
      <w:pPr>
        <w:pStyle w:val="NoSpacing"/>
      </w:pPr>
    </w:p>
    <w:p w14:paraId="42C89629" w14:textId="2372CFB5" w:rsidR="003E4F85" w:rsidRPr="00B05AD3" w:rsidRDefault="40A439E7" w:rsidP="00572598">
      <w:pPr>
        <w:pStyle w:val="NoSpacing"/>
      </w:pPr>
      <w:r w:rsidRPr="6810C9B7">
        <w:rPr>
          <w:b/>
          <w:bCs/>
        </w:rPr>
        <w:t>s</w:t>
      </w:r>
      <w:r w:rsidR="2C07C2E6" w:rsidRPr="6810C9B7">
        <w:rPr>
          <w:b/>
          <w:bCs/>
        </w:rPr>
        <w:t>0</w:t>
      </w:r>
      <w:r w:rsidR="0021159C" w:rsidRPr="6810C9B7">
        <w:rPr>
          <w:b/>
          <w:bCs/>
        </w:rPr>
        <w:t>A</w:t>
      </w:r>
      <w:r w:rsidR="003E4F85" w:rsidRPr="6810C9B7">
        <w:rPr>
          <w:b/>
          <w:bCs/>
        </w:rPr>
        <w:t xml:space="preserve">q06 &amp; </w:t>
      </w:r>
      <w:r w:rsidR="00E74731" w:rsidRPr="6810C9B7">
        <w:rPr>
          <w:b/>
          <w:bCs/>
        </w:rPr>
        <w:t>s</w:t>
      </w:r>
      <w:r w:rsidR="411D2200" w:rsidRPr="6810C9B7">
        <w:rPr>
          <w:b/>
          <w:bCs/>
        </w:rPr>
        <w:t>0</w:t>
      </w:r>
      <w:r w:rsidR="0021159C" w:rsidRPr="6810C9B7">
        <w:rPr>
          <w:b/>
          <w:bCs/>
        </w:rPr>
        <w:t>A</w:t>
      </w:r>
      <w:r w:rsidR="00E74731" w:rsidRPr="6810C9B7">
        <w:rPr>
          <w:b/>
          <w:bCs/>
        </w:rPr>
        <w:t xml:space="preserve">q07. </w:t>
      </w:r>
      <w:r w:rsidR="00E74731">
        <w:t xml:space="preserve">Enter the unique enumerator code </w:t>
      </w:r>
      <w:r w:rsidR="2FED35EB">
        <w:t xml:space="preserve">that was </w:t>
      </w:r>
      <w:r w:rsidR="00E74731">
        <w:t xml:space="preserve">assigned to you and </w:t>
      </w:r>
      <w:r w:rsidR="1634204F">
        <w:t xml:space="preserve">your </w:t>
      </w:r>
      <w:r w:rsidR="00E74731">
        <w:t xml:space="preserve">name. </w:t>
      </w:r>
      <w:r w:rsidR="0021159C">
        <w:t xml:space="preserve">(Not required in </w:t>
      </w:r>
      <w:r w:rsidR="003D4A28">
        <w:t>Survey Solutions or other CAPI software</w:t>
      </w:r>
      <w:r w:rsidR="0021159C">
        <w:t>)</w:t>
      </w:r>
    </w:p>
    <w:p w14:paraId="3834F31F" w14:textId="67FBA169" w:rsidR="00104164" w:rsidRDefault="00104164" w:rsidP="00572598">
      <w:pPr>
        <w:spacing w:after="0"/>
      </w:pPr>
    </w:p>
    <w:p w14:paraId="3CBED8C8" w14:textId="19A86CA8" w:rsidR="003E6B68" w:rsidRDefault="003E6B68" w:rsidP="00065960">
      <w:pPr>
        <w:pStyle w:val="NoSpacing"/>
        <w:jc w:val="both"/>
      </w:pPr>
      <w:r w:rsidRPr="6810C9B7">
        <w:rPr>
          <w:b/>
          <w:bCs/>
        </w:rPr>
        <w:t>s</w:t>
      </w:r>
      <w:r w:rsidR="12FB76B1" w:rsidRPr="6810C9B7">
        <w:rPr>
          <w:b/>
          <w:bCs/>
        </w:rPr>
        <w:t>0</w:t>
      </w:r>
      <w:r w:rsidRPr="6810C9B7">
        <w:rPr>
          <w:b/>
          <w:bCs/>
        </w:rPr>
        <w:t>Aq08 – s</w:t>
      </w:r>
      <w:r w:rsidR="6EF36BF6" w:rsidRPr="6810C9B7">
        <w:rPr>
          <w:b/>
          <w:bCs/>
        </w:rPr>
        <w:t>0</w:t>
      </w:r>
      <w:r w:rsidRPr="6810C9B7">
        <w:rPr>
          <w:b/>
          <w:bCs/>
        </w:rPr>
        <w:t xml:space="preserve">Aq11 </w:t>
      </w:r>
      <w:r>
        <w:t xml:space="preserve">are repeated up to 3 times, depending on how many attempts are needed to reach an appropriate respondent and complete the interview. Less than 3 attempts are valid only in the following cases: </w:t>
      </w:r>
    </w:p>
    <w:p w14:paraId="67A70C71" w14:textId="0512BFDB" w:rsidR="003E6B68" w:rsidRDefault="003E6B68" w:rsidP="003E6B68">
      <w:pPr>
        <w:pStyle w:val="NoSpacing"/>
        <w:numPr>
          <w:ilvl w:val="0"/>
          <w:numId w:val="17"/>
        </w:numPr>
        <w:rPr>
          <w:bCs/>
        </w:rPr>
      </w:pPr>
      <w:r>
        <w:rPr>
          <w:bCs/>
        </w:rPr>
        <w:t xml:space="preserve">An appropriate respondent is </w:t>
      </w:r>
      <w:proofErr w:type="gramStart"/>
      <w:r>
        <w:rPr>
          <w:bCs/>
        </w:rPr>
        <w:t>reached</w:t>
      </w:r>
      <w:proofErr w:type="gramEnd"/>
      <w:r>
        <w:rPr>
          <w:bCs/>
        </w:rPr>
        <w:t xml:space="preserve"> and the interview is successfully completed on the first or second attempt.</w:t>
      </w:r>
    </w:p>
    <w:p w14:paraId="3B56ED5B" w14:textId="789358C9" w:rsidR="003E6B68" w:rsidRPr="003E6B68" w:rsidRDefault="003E6B68" w:rsidP="003E6B68">
      <w:pPr>
        <w:pStyle w:val="NoSpacing"/>
        <w:numPr>
          <w:ilvl w:val="0"/>
          <w:numId w:val="17"/>
        </w:numPr>
      </w:pPr>
      <w:r>
        <w:t xml:space="preserve">The outcome of the first or second attempt </w:t>
      </w:r>
      <w:r w:rsidR="00D71E99">
        <w:t>renders</w:t>
      </w:r>
      <w:r>
        <w:t xml:space="preserve"> it impossible or highly unlikely </w:t>
      </w:r>
      <w:r w:rsidR="00D71E99">
        <w:t xml:space="preserve">to be able to reach an appropriate person and/or to complete the interview. All such cases MUST be discussed and </w:t>
      </w:r>
      <w:proofErr w:type="gramStart"/>
      <w:r w:rsidR="00D71E99">
        <w:t>cleared</w:t>
      </w:r>
      <w:proofErr w:type="gramEnd"/>
      <w:r w:rsidR="00D71E99">
        <w:t xml:space="preserve"> by </w:t>
      </w:r>
      <w:r w:rsidR="763C4AB9">
        <w:t xml:space="preserve">your </w:t>
      </w:r>
      <w:r w:rsidR="00D71E99">
        <w:t>supervisor before recording as a failed interview.</w:t>
      </w:r>
    </w:p>
    <w:p w14:paraId="0D0815BC" w14:textId="77777777" w:rsidR="003E6B68" w:rsidRPr="003E6B68" w:rsidRDefault="003E6B68" w:rsidP="00572598">
      <w:pPr>
        <w:pStyle w:val="NoSpacing"/>
        <w:rPr>
          <w:bCs/>
        </w:rPr>
      </w:pPr>
    </w:p>
    <w:p w14:paraId="4203FCCD" w14:textId="24E3C66D" w:rsidR="00B12DC7" w:rsidRDefault="629CD87A" w:rsidP="00572598">
      <w:pPr>
        <w:pStyle w:val="NoSpacing"/>
      </w:pPr>
      <w:r w:rsidRPr="6810C9B7">
        <w:rPr>
          <w:b/>
          <w:bCs/>
        </w:rPr>
        <w:t>s0</w:t>
      </w:r>
      <w:r w:rsidR="009876D9" w:rsidRPr="6810C9B7">
        <w:rPr>
          <w:b/>
          <w:bCs/>
        </w:rPr>
        <w:t>A</w:t>
      </w:r>
      <w:r w:rsidR="0087676D" w:rsidRPr="6810C9B7">
        <w:rPr>
          <w:b/>
          <w:bCs/>
        </w:rPr>
        <w:t>q08. INTERVIEW DATE AND TIME.</w:t>
      </w:r>
      <w:r w:rsidR="0087676D">
        <w:t xml:space="preserve"> It is important to </w:t>
      </w:r>
      <w:r w:rsidR="00AE510E">
        <w:t xml:space="preserve">record all attempted visits to the household as well as </w:t>
      </w:r>
      <w:r w:rsidR="388E31C7">
        <w:t>to mark the date and time of each visit</w:t>
      </w:r>
      <w:r w:rsidR="6C2A3D3C">
        <w:t xml:space="preserve"> (independent of the outcome)</w:t>
      </w:r>
      <w:r w:rsidR="388E31C7">
        <w:t xml:space="preserve">. This will </w:t>
      </w:r>
      <w:proofErr w:type="gramStart"/>
      <w:r w:rsidR="388E31C7">
        <w:t>allow</w:t>
      </w:r>
      <w:proofErr w:type="gramEnd"/>
      <w:r w:rsidR="388E31C7">
        <w:t xml:space="preserve"> to ca</w:t>
      </w:r>
      <w:r w:rsidR="28016244">
        <w:t>l</w:t>
      </w:r>
      <w:r w:rsidR="388E31C7">
        <w:t xml:space="preserve">culate the interview duration and facilitate the fieldwork monitoring and data </w:t>
      </w:r>
      <w:r w:rsidR="46247D43">
        <w:t xml:space="preserve">cleaning processes. </w:t>
      </w:r>
    </w:p>
    <w:p w14:paraId="7DA05D4B" w14:textId="3790CD3C" w:rsidR="65C3738B" w:rsidRDefault="65C3738B" w:rsidP="6810C9B7">
      <w:pPr>
        <w:pStyle w:val="NoSpacing"/>
      </w:pPr>
      <w:r>
        <w:t xml:space="preserve">After recording the date and time for this visit, </w:t>
      </w:r>
      <w:r w:rsidR="15A1BE25">
        <w:t xml:space="preserve">seek for </w:t>
      </w:r>
      <w:r w:rsidR="7D41CA28">
        <w:t>a competent</w:t>
      </w:r>
      <w:r w:rsidR="15A1BE25">
        <w:t xml:space="preserve"> </w:t>
      </w:r>
      <w:r w:rsidR="08206038">
        <w:t xml:space="preserve">and </w:t>
      </w:r>
      <w:r>
        <w:t xml:space="preserve">read </w:t>
      </w:r>
      <w:r w:rsidR="7FB1672E">
        <w:t xml:space="preserve">him/her </w:t>
      </w:r>
      <w:r>
        <w:t xml:space="preserve">the </w:t>
      </w:r>
      <w:r w:rsidR="19C6F22C">
        <w:t>informed consent</w:t>
      </w:r>
      <w:r w:rsidR="483F4E94">
        <w:t>: introduce yourself, the institution you are running this survey for, assure the resp</w:t>
      </w:r>
      <w:r w:rsidR="4A5CC08B">
        <w:t>o</w:t>
      </w:r>
      <w:r w:rsidR="483F4E94">
        <w:t>ndent</w:t>
      </w:r>
      <w:r w:rsidR="34B138E9">
        <w:t xml:space="preserve"> that </w:t>
      </w:r>
      <w:r w:rsidR="13BA8E38">
        <w:t>all</w:t>
      </w:r>
      <w:r w:rsidR="34B138E9">
        <w:t xml:space="preserve"> collected data will be subject to the strictest confidentiality rules</w:t>
      </w:r>
      <w:r w:rsidR="042E3FD3">
        <w:t xml:space="preserve"> {add any element </w:t>
      </w:r>
      <w:r w:rsidR="423C8348">
        <w:t xml:space="preserve">deemed necessary to the informed consent as per your country </w:t>
      </w:r>
      <w:r w:rsidR="02AE5D87">
        <w:t>standards</w:t>
      </w:r>
      <w:r w:rsidR="423C8348">
        <w:t>, e.g. interview duration, contact details, etc.</w:t>
      </w:r>
      <w:r w:rsidR="310B114B">
        <w:t>}.</w:t>
      </w:r>
    </w:p>
    <w:p w14:paraId="6D7BF231" w14:textId="11E0476D" w:rsidR="6810C9B7" w:rsidRDefault="6810C9B7" w:rsidP="6810C9B7">
      <w:pPr>
        <w:pStyle w:val="NoSpacing"/>
      </w:pPr>
    </w:p>
    <w:p w14:paraId="5A3FDC4F" w14:textId="206BE941" w:rsidR="001E3D80" w:rsidRDefault="689BAEA8" w:rsidP="00B65023">
      <w:pPr>
        <w:pStyle w:val="NoSpacing"/>
        <w:jc w:val="both"/>
      </w:pPr>
      <w:r w:rsidRPr="6810C9B7">
        <w:rPr>
          <w:b/>
          <w:bCs/>
        </w:rPr>
        <w:lastRenderedPageBreak/>
        <w:t>s0</w:t>
      </w:r>
      <w:r w:rsidR="00B36944" w:rsidRPr="6810C9B7">
        <w:rPr>
          <w:b/>
          <w:bCs/>
        </w:rPr>
        <w:t>Aq09. Are you able to answer questions concerning the agricultural activities of the household? (e.g., area planted, production, input use, etc.)</w:t>
      </w:r>
      <w:r w:rsidR="00B36944">
        <w:t xml:space="preserve"> </w:t>
      </w:r>
      <w:r w:rsidR="00E406BC">
        <w:t xml:space="preserve">Whenever the answer is No, before recording that answer, you must </w:t>
      </w:r>
      <w:r w:rsidR="006E1F93">
        <w:t>work with the household member you are ta</w:t>
      </w:r>
      <w:r w:rsidR="1B517256">
        <w:t>l</w:t>
      </w:r>
      <w:r w:rsidR="006E1F93">
        <w:t xml:space="preserve">king to and try to figure out which other person is best equipped to </w:t>
      </w:r>
      <w:r w:rsidR="004226D0">
        <w:t>answer the questions.</w:t>
      </w:r>
    </w:p>
    <w:p w14:paraId="65A50F5C" w14:textId="183414E1" w:rsidR="6810C9B7" w:rsidRDefault="6810C9B7" w:rsidP="6810C9B7">
      <w:pPr>
        <w:pStyle w:val="NoSpacing"/>
      </w:pPr>
    </w:p>
    <w:p w14:paraId="6ADA970F" w14:textId="2E20796B" w:rsidR="5AF5C94D" w:rsidRDefault="5AF5C94D" w:rsidP="6810C9B7">
      <w:pPr>
        <w:pStyle w:val="NoSpacing"/>
        <w:rPr>
          <w:b/>
          <w:bCs/>
        </w:rPr>
      </w:pPr>
      <w:r w:rsidRPr="00BF7BD1">
        <w:rPr>
          <w:b/>
          <w:bCs/>
        </w:rPr>
        <w:t xml:space="preserve">s0Aq10. </w:t>
      </w:r>
      <w:r w:rsidRPr="6810C9B7">
        <w:rPr>
          <w:b/>
          <w:bCs/>
        </w:rPr>
        <w:t xml:space="preserve">Is it possible to start the interview? </w:t>
      </w:r>
      <w:r>
        <w:t xml:space="preserve">Once you have identified a competent respondent, </w:t>
      </w:r>
      <w:r w:rsidR="6A80DE4A">
        <w:t xml:space="preserve">confirm </w:t>
      </w:r>
      <w:proofErr w:type="gramStart"/>
      <w:r w:rsidR="6A80DE4A">
        <w:t>whether or not</w:t>
      </w:r>
      <w:proofErr w:type="gramEnd"/>
      <w:r w:rsidR="6A80DE4A">
        <w:t xml:space="preserve"> it is possible to start the interview.</w:t>
      </w:r>
    </w:p>
    <w:p w14:paraId="3C49F9C6" w14:textId="77777777" w:rsidR="00B74B9E" w:rsidRDefault="00B74B9E" w:rsidP="00065960">
      <w:pPr>
        <w:pStyle w:val="NoSpacing"/>
        <w:jc w:val="both"/>
      </w:pPr>
    </w:p>
    <w:p w14:paraId="3110CE0C" w14:textId="40658361" w:rsidR="004226D0" w:rsidRDefault="096E9D96" w:rsidP="00065960">
      <w:pPr>
        <w:pStyle w:val="NoSpacing"/>
        <w:jc w:val="both"/>
      </w:pPr>
      <w:r w:rsidRPr="6810C9B7">
        <w:rPr>
          <w:b/>
          <w:bCs/>
        </w:rPr>
        <w:t>s0</w:t>
      </w:r>
      <w:r w:rsidR="001D15DA" w:rsidRPr="6810C9B7">
        <w:rPr>
          <w:b/>
          <w:bCs/>
        </w:rPr>
        <w:t xml:space="preserve">Aq11. Reason why the household cannot be interviewed. </w:t>
      </w:r>
      <w:r w:rsidR="00323349">
        <w:t xml:space="preserve">Answer only if </w:t>
      </w:r>
      <w:r w:rsidR="00E05CD0">
        <w:t>Q9 or Q10 are No. In such cases, code the appropriate reason here and then end the interview.</w:t>
      </w:r>
    </w:p>
    <w:p w14:paraId="6E417071" w14:textId="47E9A776" w:rsidR="004226D0" w:rsidRDefault="0092CF6E" w:rsidP="00065960">
      <w:pPr>
        <w:pStyle w:val="NoSpacing"/>
        <w:jc w:val="both"/>
      </w:pPr>
      <w:r>
        <w:t xml:space="preserve"> </w:t>
      </w:r>
    </w:p>
    <w:p w14:paraId="53CDE535" w14:textId="72C7ED7B" w:rsidR="25AA2171" w:rsidRPr="008A3847" w:rsidRDefault="25AA2171" w:rsidP="00BF7BD1">
      <w:pPr>
        <w:pStyle w:val="NoSpacing"/>
        <w:jc w:val="both"/>
        <w:rPr>
          <w:rFonts w:ascii="Calibri" w:eastAsia="Calibri" w:hAnsi="Calibri" w:cs="Calibri"/>
        </w:rPr>
      </w:pPr>
      <w:r w:rsidRPr="008A3847">
        <w:rPr>
          <w:rFonts w:ascii="Calibri" w:eastAsia="Calibri" w:hAnsi="Calibri" w:cs="Calibri"/>
          <w:b/>
          <w:bCs/>
          <w:u w:val="single"/>
        </w:rPr>
        <w:t xml:space="preserve">S0Aq12. Interview location. </w:t>
      </w:r>
      <w:r w:rsidRPr="008A3847">
        <w:rPr>
          <w:rFonts w:ascii="Calibri" w:eastAsia="Calibri" w:hAnsi="Calibri" w:cs="Calibri"/>
          <w:u w:val="single"/>
        </w:rPr>
        <w:t xml:space="preserve">Indicate where the interview is taking place by choosing </w:t>
      </w:r>
      <w:proofErr w:type="gramStart"/>
      <w:r w:rsidRPr="008A3847">
        <w:rPr>
          <w:rFonts w:ascii="Calibri" w:eastAsia="Calibri" w:hAnsi="Calibri" w:cs="Calibri"/>
          <w:u w:val="single"/>
        </w:rPr>
        <w:t>in</w:t>
      </w:r>
      <w:proofErr w:type="gramEnd"/>
      <w:r w:rsidRPr="008A3847">
        <w:rPr>
          <w:rFonts w:ascii="Calibri" w:eastAsia="Calibri" w:hAnsi="Calibri" w:cs="Calibri"/>
          <w:u w:val="single"/>
        </w:rPr>
        <w:t xml:space="preserve"> the displayed list</w:t>
      </w:r>
      <w:r w:rsidRPr="008A3847">
        <w:rPr>
          <w:rFonts w:ascii="Calibri" w:eastAsia="Calibri" w:hAnsi="Calibri" w:cs="Calibri"/>
        </w:rPr>
        <w:t>.</w:t>
      </w:r>
      <w:r w:rsidRPr="008A3847">
        <w:rPr>
          <w:rFonts w:ascii="Calibri" w:eastAsia="Calibri" w:hAnsi="Calibri" w:cs="Calibri"/>
          <w:u w:val="single"/>
        </w:rPr>
        <w:t xml:space="preserve"> Whenever possible, this should be at the household dwelling.</w:t>
      </w:r>
    </w:p>
    <w:p w14:paraId="56E4975C" w14:textId="0A6CF4CC" w:rsidR="35E7AB00" w:rsidRDefault="35E7AB00" w:rsidP="00BF7BD1">
      <w:pPr>
        <w:spacing w:after="0"/>
        <w:rPr>
          <w:rFonts w:ascii="Calibri" w:eastAsia="Calibri" w:hAnsi="Calibri" w:cs="Calibri"/>
          <w:color w:val="000000" w:themeColor="text1"/>
        </w:rPr>
      </w:pPr>
    </w:p>
    <w:p w14:paraId="4E85ECAA" w14:textId="143345B3" w:rsidR="25AA2171" w:rsidRDefault="25AA2171" w:rsidP="00BF7BD1">
      <w:pPr>
        <w:pStyle w:val="NoSpacing"/>
        <w:jc w:val="both"/>
        <w:rPr>
          <w:rFonts w:ascii="Calibri" w:eastAsia="Calibri" w:hAnsi="Calibri" w:cs="Calibri"/>
          <w:color w:val="000000" w:themeColor="text1"/>
        </w:rPr>
      </w:pPr>
      <w:r w:rsidRPr="35E7AB00">
        <w:rPr>
          <w:rFonts w:ascii="Calibri" w:eastAsia="Calibri" w:hAnsi="Calibri" w:cs="Calibri"/>
          <w:b/>
          <w:bCs/>
          <w:color w:val="000000" w:themeColor="text1"/>
        </w:rPr>
        <w:t>S0Aq13. GPS coordinates</w:t>
      </w:r>
      <w:r w:rsidR="00BF7BD1">
        <w:rPr>
          <w:rFonts w:ascii="Calibri" w:eastAsia="Calibri" w:hAnsi="Calibri" w:cs="Calibri"/>
          <w:color w:val="000000" w:themeColor="text1"/>
        </w:rPr>
        <w:t xml:space="preserve"> will</w:t>
      </w:r>
      <w:r w:rsidRPr="35E7AB00">
        <w:rPr>
          <w:rFonts w:ascii="Calibri" w:eastAsia="Calibri" w:hAnsi="Calibri" w:cs="Calibri"/>
          <w:color w:val="000000" w:themeColor="text1"/>
        </w:rPr>
        <w:t xml:space="preserve"> be collected as part of the interview. </w:t>
      </w:r>
      <w:r w:rsidRPr="008A3847">
        <w:rPr>
          <w:rFonts w:ascii="Calibri" w:eastAsia="Calibri" w:hAnsi="Calibri" w:cs="Calibri"/>
          <w:u w:val="single"/>
        </w:rPr>
        <w:t xml:space="preserve">In this section, coordinates are recorded from the interview location, as indicated in question S0Aq12. </w:t>
      </w:r>
      <w:proofErr w:type="gramStart"/>
      <w:r w:rsidRPr="008A3847">
        <w:rPr>
          <w:rFonts w:ascii="Calibri" w:eastAsia="Calibri" w:hAnsi="Calibri" w:cs="Calibri"/>
          <w:u w:val="single"/>
        </w:rPr>
        <w:t>Effort</w:t>
      </w:r>
      <w:proofErr w:type="gramEnd"/>
      <w:r w:rsidRPr="008A3847">
        <w:rPr>
          <w:rFonts w:ascii="Calibri" w:eastAsia="Calibri" w:hAnsi="Calibri" w:cs="Calibri"/>
          <w:u w:val="single"/>
        </w:rPr>
        <w:t xml:space="preserve"> should be made to conduct the interview and collect GPS coordinates at the household dwelling, wherever possible. In this case, coordinates should be collected standing immediately outside the dwelling entrance to allow for better signal. </w:t>
      </w:r>
      <w:r w:rsidRPr="35E7AB00">
        <w:rPr>
          <w:rFonts w:ascii="Calibri" w:eastAsia="Calibri" w:hAnsi="Calibri" w:cs="Calibri"/>
          <w:color w:val="000000" w:themeColor="text1"/>
        </w:rPr>
        <w:t>{Include instructions based on the specific GPS devices and protocols that will be used. These could be moved at the end as part of country</w:t>
      </w:r>
      <w:r w:rsidRPr="35E7AB00">
        <w:rPr>
          <w:rFonts w:ascii="Calibri" w:eastAsia="Calibri" w:hAnsi="Calibri" w:cs="Calibri"/>
          <w:color w:val="000000" w:themeColor="text1"/>
          <w:u w:val="single"/>
        </w:rPr>
        <w:t xml:space="preserve"> </w:t>
      </w:r>
      <w:r w:rsidRPr="35E7AB00">
        <w:rPr>
          <w:rFonts w:ascii="Calibri" w:eastAsia="Calibri" w:hAnsi="Calibri" w:cs="Calibri"/>
          <w:color w:val="000000" w:themeColor="text1"/>
        </w:rPr>
        <w:t xml:space="preserve">customization, e.g., if not collecting area measurements or plot level coordinates (i.e., no change of interview place from household dwelling). {Refer to the 50x2030 Technical Note on Georeferencing for example </w:t>
      </w:r>
      <w:proofErr w:type="gramStart"/>
      <w:r w:rsidRPr="35E7AB00">
        <w:rPr>
          <w:rFonts w:ascii="Calibri" w:eastAsia="Calibri" w:hAnsi="Calibri" w:cs="Calibri"/>
          <w:color w:val="000000" w:themeColor="text1"/>
        </w:rPr>
        <w:t>instructions.}</w:t>
      </w:r>
      <w:proofErr w:type="gramEnd"/>
    </w:p>
    <w:p w14:paraId="1A21335D" w14:textId="1D63E883" w:rsidR="00AA2E1F" w:rsidRDefault="00AA2E1F" w:rsidP="00572598">
      <w:pPr>
        <w:pStyle w:val="NoSpacing"/>
      </w:pPr>
    </w:p>
    <w:p w14:paraId="134B7154" w14:textId="77777777" w:rsidR="005112B7" w:rsidRDefault="005112B7" w:rsidP="005112B7">
      <w:pPr>
        <w:pStyle w:val="NoSpacing"/>
        <w:jc w:val="both"/>
      </w:pPr>
      <w:r w:rsidRPr="31DAAB65">
        <w:rPr>
          <w:b/>
          <w:bCs/>
        </w:rPr>
        <w:t>s0Aq14. NAME OF THE RESPONDENT TO THIS SECTION</w:t>
      </w:r>
      <w:r>
        <w:t>. As noted above, the respondent should have knowledge of the household’s farming activities. It may be the household head or another adult household member.</w:t>
      </w:r>
    </w:p>
    <w:p w14:paraId="27E6CBD3" w14:textId="142DF5F8" w:rsidR="6810C9B7" w:rsidRDefault="6810C9B7" w:rsidP="6810C9B7">
      <w:pPr>
        <w:pStyle w:val="NoSpacing"/>
      </w:pPr>
    </w:p>
    <w:p w14:paraId="572502F8" w14:textId="28F8D820" w:rsidR="0032267F" w:rsidRPr="009A4A96" w:rsidRDefault="0032267F" w:rsidP="00065960">
      <w:pPr>
        <w:pStyle w:val="NoSpacing"/>
        <w:jc w:val="both"/>
        <w:rPr>
          <w:rFonts w:ascii="Calibri" w:eastAsia="Calibri" w:hAnsi="Calibri" w:cs="Calibri"/>
        </w:rPr>
      </w:pPr>
      <w:r w:rsidRPr="693FEA2B">
        <w:rPr>
          <w:b/>
          <w:bCs/>
        </w:rPr>
        <w:t>s0Aq15</w:t>
      </w:r>
      <w:r w:rsidR="00A15090">
        <w:rPr>
          <w:b/>
          <w:bCs/>
        </w:rPr>
        <w:t>.</w:t>
      </w:r>
      <w:r w:rsidRPr="693FEA2B">
        <w:rPr>
          <w:b/>
          <w:bCs/>
        </w:rPr>
        <w:t xml:space="preserve"> Have you or any member of your household cultivated crops during the [REFERENCE AGRICULTURAL SEASON]? </w:t>
      </w:r>
      <w:r w:rsidRPr="693FEA2B">
        <w:rPr>
          <w:rFonts w:ascii="Calibri" w:eastAsia="Calibri" w:hAnsi="Calibri" w:cs="Calibri"/>
          <w:color w:val="000000" w:themeColor="text1"/>
        </w:rPr>
        <w:t xml:space="preserve"> This includes</w:t>
      </w:r>
      <w:r w:rsidR="00065960" w:rsidRPr="693FEA2B">
        <w:rPr>
          <w:rFonts w:ascii="Calibri" w:eastAsia="Calibri" w:hAnsi="Calibri" w:cs="Calibri"/>
          <w:color w:val="D13438"/>
        </w:rPr>
        <w:t xml:space="preserve"> </w:t>
      </w:r>
      <w:r w:rsidRPr="693FEA2B">
        <w:rPr>
          <w:rFonts w:ascii="Calibri" w:eastAsia="Calibri" w:hAnsi="Calibri" w:cs="Calibri"/>
          <w:color w:val="000000" w:themeColor="text1"/>
        </w:rPr>
        <w:t>any temporary, permanent or tree crops, regardless of whether they are cultivated for household consumption or for sales.</w:t>
      </w:r>
    </w:p>
    <w:p w14:paraId="41EFCA25" w14:textId="77777777" w:rsidR="0032267F" w:rsidRPr="00065960" w:rsidRDefault="0032267F" w:rsidP="0032267F">
      <w:pPr>
        <w:pStyle w:val="NoSpacing"/>
      </w:pPr>
    </w:p>
    <w:p w14:paraId="31708CB5" w14:textId="764386D8" w:rsidR="0032267F" w:rsidRPr="00065960" w:rsidRDefault="0032267F" w:rsidP="00065960">
      <w:pPr>
        <w:pStyle w:val="NoSpacing"/>
        <w:jc w:val="both"/>
        <w:rPr>
          <w:b/>
          <w:bCs/>
        </w:rPr>
      </w:pPr>
      <w:r w:rsidRPr="693FEA2B">
        <w:rPr>
          <w:b/>
          <w:bCs/>
        </w:rPr>
        <w:t>s0Aq16</w:t>
      </w:r>
      <w:r w:rsidR="006E5FCE">
        <w:rPr>
          <w:b/>
          <w:bCs/>
        </w:rPr>
        <w:t>.</w:t>
      </w:r>
      <w:r w:rsidRPr="693FEA2B">
        <w:rPr>
          <w:b/>
          <w:bCs/>
        </w:rPr>
        <w:t xml:space="preserve"> Have you or any member of your household raised livestock in the past [REFERENCE PERIOD] months? </w:t>
      </w:r>
      <w:r>
        <w:t>If the respondent is unsure or initially responds NO, remind the respondent that livestock includes not only cattle, sheep, goats, and pigs, but also chicken and other birds as well as any other animals (rabbits and other rodents, etc</w:t>
      </w:r>
      <w:r w:rsidR="3409D1AD">
        <w:t>.</w:t>
      </w:r>
      <w:r>
        <w:t>) or insects (such as bees) raised for food products or sale.</w:t>
      </w:r>
    </w:p>
    <w:p w14:paraId="45D2BA52" w14:textId="77777777" w:rsidR="0032267F" w:rsidRPr="00065960" w:rsidRDefault="0032267F" w:rsidP="0032267F">
      <w:pPr>
        <w:pStyle w:val="NoSpacing"/>
      </w:pPr>
    </w:p>
    <w:p w14:paraId="583273F8" w14:textId="3CF6B823" w:rsidR="0032267F" w:rsidRPr="00BB4BBA" w:rsidRDefault="0032267F" w:rsidP="00065960">
      <w:pPr>
        <w:pStyle w:val="NoSpacing"/>
        <w:jc w:val="both"/>
      </w:pPr>
      <w:r w:rsidRPr="00065960">
        <w:rPr>
          <w:b/>
        </w:rPr>
        <w:t>Enumerator check</w:t>
      </w:r>
      <w:r w:rsidRPr="00065960">
        <w:t>. Note that if the household reports NO in both s0Aq15 and s0Aq16 then the rest of the questionnaire will not be administered.  Administer</w:t>
      </w:r>
      <w:r>
        <w:t xml:space="preserve"> only the END Survey</w:t>
      </w:r>
      <w:r w:rsidR="00065960">
        <w:t xml:space="preserve"> section</w:t>
      </w:r>
      <w:r>
        <w:t>.</w:t>
      </w:r>
    </w:p>
    <w:p w14:paraId="75C1A74A" w14:textId="77777777" w:rsidR="0032267F" w:rsidRDefault="0032267F" w:rsidP="00572598">
      <w:pPr>
        <w:pStyle w:val="NoSpacing"/>
      </w:pPr>
    </w:p>
    <w:p w14:paraId="6EDB62C4" w14:textId="77777777" w:rsidR="00A95E20" w:rsidRDefault="00A95E20" w:rsidP="00572598">
      <w:pPr>
        <w:pStyle w:val="NoSpacing"/>
      </w:pPr>
    </w:p>
    <w:p w14:paraId="09FD6AAC" w14:textId="1813E5B6" w:rsidR="0052285D" w:rsidRDefault="0052285D" w:rsidP="0052285D">
      <w:pPr>
        <w:pStyle w:val="Heading2"/>
      </w:pPr>
      <w:bookmarkStart w:id="8" w:name="_Toc195863102"/>
      <w:r w:rsidRPr="0029078B">
        <w:t xml:space="preserve">Section </w:t>
      </w:r>
      <w:r w:rsidR="00944AF4" w:rsidRPr="0029078B">
        <w:t>1A</w:t>
      </w:r>
      <w:r w:rsidRPr="0029078B">
        <w:t xml:space="preserve">. </w:t>
      </w:r>
      <w:r w:rsidR="009138C0" w:rsidRPr="0029078B">
        <w:t>Temporary Crop Production</w:t>
      </w:r>
      <w:bookmarkEnd w:id="8"/>
    </w:p>
    <w:p w14:paraId="1249CE9C" w14:textId="7878A409" w:rsidR="00AD0E6C" w:rsidRDefault="008C3C0C" w:rsidP="00065960">
      <w:pPr>
        <w:pStyle w:val="NoSpacing"/>
        <w:jc w:val="both"/>
      </w:pPr>
      <w:r>
        <w:t>For this and the following sections, the crops that farmers reported having cultivated in the post-planting interview/visit will be entered {manually by the enumerator OR automatically using CAPI} so that post-harvest information can be asked about each crop on each plot. Sections 1A, 1V, and 1B collect information on temporary crops cultivated and, when applicable, harvested, during the reference agricultural season. Section 1A focuses on non-horticultural (non-vegetable) crops. Vegetable crops are covered in Section 1V. Permanent crops are covered in sections 2A &amp; 2B.</w:t>
      </w:r>
    </w:p>
    <w:p w14:paraId="609E1DE7" w14:textId="2EB6B010" w:rsidR="00AD0E6C" w:rsidRDefault="00AD0E6C" w:rsidP="00065960">
      <w:pPr>
        <w:pStyle w:val="NoSpacing"/>
        <w:jc w:val="both"/>
      </w:pPr>
      <w:r>
        <w:lastRenderedPageBreak/>
        <w:t xml:space="preserve">The </w:t>
      </w:r>
      <w:r w:rsidRPr="00476285">
        <w:t>questionnaire allows</w:t>
      </w:r>
      <w:r>
        <w:t xml:space="preserve"> for</w:t>
      </w:r>
      <w:r w:rsidRPr="00476285">
        <w:t xml:space="preserve"> reporting the actual and expected harvests in non-standard units of measurements</w:t>
      </w:r>
      <w:r w:rsidR="00E9639C">
        <w:t xml:space="preserve"> (NSUs)</w:t>
      </w:r>
      <w:r w:rsidRPr="00476285">
        <w:t xml:space="preserve"> and in different states and conditions. This is particularly important in contexts where non-standard units are very common, and </w:t>
      </w:r>
      <w:r w:rsidR="00133551">
        <w:t xml:space="preserve">when </w:t>
      </w:r>
      <w:r w:rsidRPr="00476285">
        <w:t>a single crop may be harvested in different states</w:t>
      </w:r>
      <w:r w:rsidR="00133551">
        <w:t xml:space="preserve">. </w:t>
      </w:r>
    </w:p>
    <w:p w14:paraId="3E970C8F" w14:textId="77777777" w:rsidR="00C87585" w:rsidRPr="00B62783" w:rsidRDefault="00C87585" w:rsidP="0052285D">
      <w:pPr>
        <w:pStyle w:val="NoSpacing"/>
      </w:pPr>
    </w:p>
    <w:p w14:paraId="60CC6FF0" w14:textId="77777777" w:rsidR="0052285D" w:rsidRPr="0052057A" w:rsidRDefault="0052285D" w:rsidP="0052285D">
      <w:pPr>
        <w:pStyle w:val="Heading4"/>
      </w:pPr>
      <w:r w:rsidRPr="0052057A">
        <w:t>Respondent &amp; Level of Reporting</w:t>
      </w:r>
    </w:p>
    <w:p w14:paraId="57B6EFA4" w14:textId="1355D050" w:rsidR="002C265F" w:rsidRDefault="06C4C60B" w:rsidP="00065960">
      <w:pPr>
        <w:pStyle w:val="NoSpacing"/>
        <w:jc w:val="both"/>
      </w:pPr>
      <w:r>
        <w:t xml:space="preserve">This information is collected for each </w:t>
      </w:r>
      <w:r w:rsidR="77544924">
        <w:t xml:space="preserve">TEMPORARY </w:t>
      </w:r>
      <w:r>
        <w:t>CROP</w:t>
      </w:r>
      <w:r w:rsidR="00FD78E9">
        <w:t xml:space="preserve"> </w:t>
      </w:r>
      <w:r w:rsidR="00FD78E9" w:rsidRPr="00D93978">
        <w:t>(excluding vegetable crops)</w:t>
      </w:r>
      <w:r>
        <w:t xml:space="preserve">, on each </w:t>
      </w:r>
      <w:r w:rsidR="15058B27">
        <w:t>PLOT</w:t>
      </w:r>
      <w:r>
        <w:t xml:space="preserve">, on each </w:t>
      </w:r>
      <w:r w:rsidR="15058B27">
        <w:t>PARCEL</w:t>
      </w:r>
      <w:r>
        <w:t xml:space="preserve">. So, for example, if the household grows </w:t>
      </w:r>
      <w:r w:rsidR="0020602F">
        <w:t xml:space="preserve">maize </w:t>
      </w:r>
      <w:r>
        <w:t xml:space="preserve">on 3 different parcel-plots, </w:t>
      </w:r>
      <w:r w:rsidR="0020602F">
        <w:t xml:space="preserve">maize </w:t>
      </w:r>
      <w:r w:rsidR="2F2FE2C4">
        <w:t>information</w:t>
      </w:r>
      <w:r>
        <w:t xml:space="preserve"> will be recorded </w:t>
      </w:r>
      <w:r w:rsidR="2F2FE2C4">
        <w:t>across</w:t>
      </w:r>
      <w:r>
        <w:t xml:space="preserve"> three separate </w:t>
      </w:r>
      <w:r w:rsidR="2F2FE2C4">
        <w:t>rows</w:t>
      </w:r>
      <w:r>
        <w:t xml:space="preserve"> (e.g.: </w:t>
      </w:r>
      <w:r w:rsidR="0020602F">
        <w:t xml:space="preserve">maize </w:t>
      </w:r>
      <w:r>
        <w:t xml:space="preserve">Plot 1 Parcel1, </w:t>
      </w:r>
      <w:r w:rsidR="0020602F">
        <w:t xml:space="preserve">maize </w:t>
      </w:r>
      <w:r>
        <w:t xml:space="preserve">Plot 1 Parcel 3, and </w:t>
      </w:r>
      <w:r w:rsidR="0020602F">
        <w:t xml:space="preserve">maize </w:t>
      </w:r>
      <w:r>
        <w:t xml:space="preserve">Plot 2 Parcel 3). The respondent should be the </w:t>
      </w:r>
      <w:r w:rsidR="7F574FAB">
        <w:t xml:space="preserve">household member most </w:t>
      </w:r>
      <w:r>
        <w:t xml:space="preserve">knowledgeable </w:t>
      </w:r>
      <w:r w:rsidR="7F574FAB">
        <w:t xml:space="preserve">about the harvest activities of </w:t>
      </w:r>
      <w:r w:rsidR="0A88C0BE">
        <w:t>specific crop-plot-parcel activities</w:t>
      </w:r>
      <w:r>
        <w:t xml:space="preserve"> or</w:t>
      </w:r>
      <w:r w:rsidR="0A88C0BE">
        <w:t xml:space="preserve"> a non-household manager of the household</w:t>
      </w:r>
      <w:r>
        <w:t xml:space="preserve"> farm.</w:t>
      </w:r>
      <w:r w:rsidR="1E138F51">
        <w:t xml:space="preserve"> Note that it is possible to have different respondents for different crop-plot-parcel entries.</w:t>
      </w:r>
    </w:p>
    <w:p w14:paraId="1BC7B599" w14:textId="516AD17E" w:rsidR="009138C0" w:rsidRPr="009138C0" w:rsidRDefault="00707615" w:rsidP="009138C0">
      <w:pPr>
        <w:pStyle w:val="NoSpacing"/>
      </w:pPr>
      <w:r>
        <w:t xml:space="preserve">     </w:t>
      </w:r>
    </w:p>
    <w:p w14:paraId="7A5171B2" w14:textId="77777777" w:rsidR="0052285D" w:rsidRPr="00B62783" w:rsidRDefault="0052285D" w:rsidP="0052285D">
      <w:pPr>
        <w:pStyle w:val="Heading4"/>
      </w:pPr>
      <w:r w:rsidRPr="00B62783">
        <w:t>Question by Question</w:t>
      </w:r>
    </w:p>
    <w:p w14:paraId="2183A8EF" w14:textId="68F41E39" w:rsidR="0052285D" w:rsidRDefault="0B99A58B" w:rsidP="00A96570">
      <w:pPr>
        <w:pStyle w:val="NoSpacing"/>
        <w:jc w:val="both"/>
      </w:pPr>
      <w:r w:rsidRPr="6810C9B7">
        <w:rPr>
          <w:b/>
          <w:bCs/>
        </w:rPr>
        <w:t>s</w:t>
      </w:r>
      <w:r w:rsidR="005A4328" w:rsidRPr="6810C9B7">
        <w:rPr>
          <w:b/>
          <w:bCs/>
        </w:rPr>
        <w:t>01</w:t>
      </w:r>
      <w:r w:rsidR="76A346D1" w:rsidRPr="6810C9B7">
        <w:rPr>
          <w:b/>
          <w:bCs/>
        </w:rPr>
        <w:t>A</w:t>
      </w:r>
      <w:r w:rsidR="0052285D" w:rsidRPr="6810C9B7">
        <w:rPr>
          <w:b/>
          <w:bCs/>
        </w:rPr>
        <w:t xml:space="preserve">q01. </w:t>
      </w:r>
      <w:r w:rsidR="00CA5EF4" w:rsidRPr="6810C9B7">
        <w:rPr>
          <w:b/>
          <w:bCs/>
        </w:rPr>
        <w:t xml:space="preserve">PREFILL ALL PLOT-CROP INFORMATION FOR TEMPORARY CROPS FROM POST PLANTING QUESTIONNAIRE. </w:t>
      </w:r>
      <w:r w:rsidR="00E647EA">
        <w:t xml:space="preserve"> </w:t>
      </w:r>
      <w:r w:rsidR="0049454F">
        <w:t>This information will be pre-filled based on information reported by the household (or the non</w:t>
      </w:r>
      <w:r w:rsidR="607AC816">
        <w:t>-</w:t>
      </w:r>
      <w:r w:rsidR="0049454F">
        <w:t xml:space="preserve">member farm manager) during the </w:t>
      </w:r>
      <w:r w:rsidR="00A96570">
        <w:t>post-planting</w:t>
      </w:r>
      <w:r w:rsidR="0049454F">
        <w:t xml:space="preserve"> interview.</w:t>
      </w:r>
      <w:r w:rsidR="00E647EA">
        <w:t xml:space="preserve"> </w:t>
      </w:r>
      <w:r w:rsidR="00964399">
        <w:t xml:space="preserve"> {For CAPI: This will be done automatically by the CAPI software. OR for PAPI: This should be filled in BEFORE approaching the household; extra care must be taken to ensure the proper crops are pre-filled into the proper sections (temporary, permanent, etc</w:t>
      </w:r>
      <w:r w:rsidR="005D7AC6">
        <w:t>.</w:t>
      </w:r>
      <w:proofErr w:type="gramStart"/>
      <w:r w:rsidR="00964399">
        <w:t>).}</w:t>
      </w:r>
      <w:proofErr w:type="gramEnd"/>
    </w:p>
    <w:p w14:paraId="3FEF056C" w14:textId="6B7DD74C" w:rsidR="00707615" w:rsidRDefault="00707615" w:rsidP="0052285D">
      <w:pPr>
        <w:pStyle w:val="NoSpacing"/>
      </w:pPr>
    </w:p>
    <w:p w14:paraId="767F1B61" w14:textId="03687464" w:rsidR="4843D7EA" w:rsidRDefault="580F5376" w:rsidP="6810C9B7">
      <w:pPr>
        <w:pStyle w:val="NoSpacing"/>
        <w:rPr>
          <w:b/>
          <w:bCs/>
        </w:rPr>
      </w:pPr>
      <w:r w:rsidRPr="00BF7BD1">
        <w:rPr>
          <w:b/>
          <w:bCs/>
        </w:rPr>
        <w:t>s</w:t>
      </w:r>
      <w:r w:rsidR="4843D7EA" w:rsidRPr="00BF7BD1">
        <w:rPr>
          <w:b/>
          <w:bCs/>
        </w:rPr>
        <w:t>01</w:t>
      </w:r>
      <w:r w:rsidR="33181C60" w:rsidRPr="00BF7BD1">
        <w:rPr>
          <w:b/>
          <w:bCs/>
        </w:rPr>
        <w:t>A</w:t>
      </w:r>
      <w:r w:rsidR="4843D7EA" w:rsidRPr="00BF7BD1">
        <w:rPr>
          <w:b/>
          <w:bCs/>
        </w:rPr>
        <w:t>q02. ENUMERATOR: RECORD THE ID OF THE RESPONDENT.</w:t>
      </w:r>
    </w:p>
    <w:p w14:paraId="29571C82" w14:textId="206F101A" w:rsidR="6810C9B7" w:rsidRDefault="6810C9B7" w:rsidP="6810C9B7">
      <w:pPr>
        <w:pStyle w:val="NoSpacing"/>
      </w:pPr>
    </w:p>
    <w:p w14:paraId="2343063A" w14:textId="3BA1A1FB" w:rsidR="00E73350" w:rsidRPr="00C25E08" w:rsidRDefault="49921A82" w:rsidP="00C25E08">
      <w:pPr>
        <w:pStyle w:val="NoSpacing"/>
        <w:jc w:val="both"/>
        <w:rPr>
          <w:rFonts w:ascii="Calibri" w:eastAsia="Calibri" w:hAnsi="Calibri" w:cs="Calibri"/>
        </w:rPr>
      </w:pPr>
      <w:r w:rsidRPr="35E7AB00">
        <w:rPr>
          <w:b/>
          <w:bCs/>
        </w:rPr>
        <w:t>s</w:t>
      </w:r>
      <w:r w:rsidR="04D69E22" w:rsidRPr="35E7AB00">
        <w:rPr>
          <w:b/>
          <w:bCs/>
        </w:rPr>
        <w:t>01</w:t>
      </w:r>
      <w:r w:rsidR="241DA652" w:rsidRPr="35E7AB00">
        <w:rPr>
          <w:b/>
          <w:bCs/>
        </w:rPr>
        <w:t>xA</w:t>
      </w:r>
      <w:r w:rsidR="04D69E22" w:rsidRPr="35E7AB00">
        <w:rPr>
          <w:b/>
          <w:bCs/>
        </w:rPr>
        <w:t xml:space="preserve">q03. </w:t>
      </w:r>
      <w:r w:rsidR="386EC7C5" w:rsidRPr="35E7AB00">
        <w:rPr>
          <w:b/>
          <w:bCs/>
        </w:rPr>
        <w:t xml:space="preserve">You indicated that </w:t>
      </w:r>
      <w:r w:rsidR="16CBE684" w:rsidRPr="35E7AB00">
        <w:rPr>
          <w:b/>
          <w:bCs/>
        </w:rPr>
        <w:t xml:space="preserve">[CROP] was </w:t>
      </w:r>
      <w:r w:rsidR="386EC7C5" w:rsidRPr="35E7AB00">
        <w:rPr>
          <w:b/>
          <w:bCs/>
        </w:rPr>
        <w:t>planted on [PLOT]</w:t>
      </w:r>
      <w:r w:rsidR="5FEFEDE0" w:rsidRPr="35E7AB00">
        <w:rPr>
          <w:b/>
          <w:bCs/>
        </w:rPr>
        <w:t xml:space="preserve"> on [PARCEL]</w:t>
      </w:r>
      <w:r w:rsidR="386EC7C5" w:rsidRPr="35E7AB00">
        <w:rPr>
          <w:b/>
          <w:bCs/>
        </w:rPr>
        <w:t xml:space="preserve">. </w:t>
      </w:r>
      <w:r w:rsidR="425818D4" w:rsidRPr="35E7AB00">
        <w:rPr>
          <w:b/>
          <w:bCs/>
        </w:rPr>
        <w:t xml:space="preserve">Which organic </w:t>
      </w:r>
      <w:r w:rsidR="2F15150F" w:rsidRPr="35E7AB00">
        <w:rPr>
          <w:b/>
          <w:bCs/>
        </w:rPr>
        <w:t>fertilizers</w:t>
      </w:r>
      <w:r w:rsidR="425818D4" w:rsidRPr="35E7AB00">
        <w:rPr>
          <w:b/>
          <w:bCs/>
        </w:rPr>
        <w:t xml:space="preserve">, if any, </w:t>
      </w:r>
      <w:r w:rsidR="7D12BE22" w:rsidRPr="35E7AB00">
        <w:rPr>
          <w:b/>
          <w:bCs/>
        </w:rPr>
        <w:t xml:space="preserve">did </w:t>
      </w:r>
      <w:r w:rsidR="386EC7C5" w:rsidRPr="35E7AB00">
        <w:rPr>
          <w:b/>
          <w:bCs/>
        </w:rPr>
        <w:t>you</w:t>
      </w:r>
      <w:r w:rsidR="425818D4" w:rsidRPr="35E7AB00">
        <w:rPr>
          <w:b/>
          <w:bCs/>
        </w:rPr>
        <w:t>r household</w:t>
      </w:r>
      <w:r w:rsidR="386EC7C5" w:rsidRPr="35E7AB00">
        <w:rPr>
          <w:b/>
          <w:bCs/>
        </w:rPr>
        <w:t xml:space="preserve"> apply on th</w:t>
      </w:r>
      <w:r w:rsidR="53C3E8CC" w:rsidRPr="35E7AB00">
        <w:rPr>
          <w:b/>
          <w:bCs/>
        </w:rPr>
        <w:t>e</w:t>
      </w:r>
      <w:r w:rsidR="386EC7C5" w:rsidRPr="35E7AB00">
        <w:rPr>
          <w:b/>
          <w:bCs/>
        </w:rPr>
        <w:t xml:space="preserve"> [CROP]</w:t>
      </w:r>
      <w:r w:rsidR="62D02C2E" w:rsidRPr="35E7AB00">
        <w:rPr>
          <w:b/>
          <w:bCs/>
        </w:rPr>
        <w:t xml:space="preserve"> on this [PLOT]</w:t>
      </w:r>
      <w:r w:rsidR="386EC7C5" w:rsidRPr="35E7AB00">
        <w:rPr>
          <w:b/>
          <w:bCs/>
        </w:rPr>
        <w:t xml:space="preserve"> during the [REFERENCE AGRICULTURAL SEASON]?</w:t>
      </w:r>
      <w:r w:rsidR="386EC7C5">
        <w:t xml:space="preserve"> </w:t>
      </w:r>
      <w:r w:rsidR="5BFCD876">
        <w:t xml:space="preserve">Select </w:t>
      </w:r>
      <w:proofErr w:type="gramStart"/>
      <w:r w:rsidR="5BFCD876">
        <w:t>all of</w:t>
      </w:r>
      <w:proofErr w:type="gramEnd"/>
      <w:r w:rsidR="5BFCD876">
        <w:t xml:space="preserve"> the organic fertilizers applied </w:t>
      </w:r>
      <w:r w:rsidR="0B456405">
        <w:t xml:space="preserve">on the crop-plot-parcel regardless of when or how frequently they were applied. </w:t>
      </w:r>
      <w:r w:rsidR="71A69FEA">
        <w:t>Make sure the respondent</w:t>
      </w:r>
      <w:r w:rsidR="42128D4A">
        <w:t xml:space="preserve"> </w:t>
      </w:r>
      <w:r w:rsidR="2A1A3DDD">
        <w:t>is</w:t>
      </w:r>
      <w:r w:rsidR="2D8C0C0C">
        <w:t xml:space="preserve"> </w:t>
      </w:r>
      <w:r w:rsidR="2018CEAC">
        <w:t xml:space="preserve">clear about </w:t>
      </w:r>
      <w:r w:rsidR="09559043">
        <w:t>WHICH CROP-PLOT-PARCEL</w:t>
      </w:r>
      <w:r w:rsidR="2D8C0C0C">
        <w:t xml:space="preserve"> you are referring to.</w:t>
      </w:r>
      <w:r w:rsidR="3DBEA392" w:rsidRPr="35E7AB00">
        <w:rPr>
          <w:rFonts w:ascii="Calibri" w:eastAsia="Calibri" w:hAnsi="Calibri" w:cs="Calibri"/>
          <w:color w:val="0078D4"/>
          <w:u w:val="single"/>
        </w:rPr>
        <w:t xml:space="preserve"> </w:t>
      </w:r>
      <w:r w:rsidR="3DBEA392" w:rsidRPr="008A3847">
        <w:rPr>
          <w:rFonts w:ascii="Calibri" w:eastAsia="Calibri" w:hAnsi="Calibri" w:cs="Calibri"/>
        </w:rPr>
        <w:t>Organic fertilizers are natural products such as animal and plant by-product, most commonly manure derived from animal dung or poultry droppings or organic compost derived from crop residue and / or organic materials from kitchen waste such as fruit &amp; vegetable peels, eggshells, (paper) tea bags, etc.</w:t>
      </w:r>
    </w:p>
    <w:p w14:paraId="4A180ABD" w14:textId="77777777" w:rsidR="001946DC" w:rsidRDefault="001946DC" w:rsidP="00A96570">
      <w:pPr>
        <w:pStyle w:val="NoSpacing"/>
        <w:jc w:val="both"/>
        <w:rPr>
          <w:bCs/>
        </w:rPr>
      </w:pPr>
    </w:p>
    <w:p w14:paraId="4FF5364A" w14:textId="77777777" w:rsidR="001946DC" w:rsidRDefault="001946DC" w:rsidP="001946DC">
      <w:pPr>
        <w:pStyle w:val="NoSpacing"/>
        <w:jc w:val="both"/>
        <w:rPr>
          <w:bCs/>
        </w:rPr>
      </w:pPr>
      <w:r>
        <w:rPr>
          <w:bCs/>
        </w:rPr>
        <w:t xml:space="preserve">{Include explanations or guidance that enumerators can use to help respondents identify which type of fertilizers the household has used, based on what is relevant in the </w:t>
      </w:r>
      <w:proofErr w:type="gramStart"/>
      <w:r>
        <w:rPr>
          <w:bCs/>
        </w:rPr>
        <w:t>context.}</w:t>
      </w:r>
      <w:proofErr w:type="gramEnd"/>
    </w:p>
    <w:p w14:paraId="23BE3C79" w14:textId="77777777" w:rsidR="00CA2275" w:rsidRDefault="00CA2275" w:rsidP="0052285D">
      <w:pPr>
        <w:pStyle w:val="NoSpacing"/>
        <w:rPr>
          <w:bCs/>
        </w:rPr>
      </w:pPr>
    </w:p>
    <w:p w14:paraId="0F1AE3F9" w14:textId="3CB2144B" w:rsidR="007F575A" w:rsidRPr="00C25E08" w:rsidRDefault="7313DACD" w:rsidP="6810C9B7">
      <w:pPr>
        <w:spacing w:after="0"/>
      </w:pPr>
      <w:r w:rsidRPr="35E7AB00">
        <w:rPr>
          <w:b/>
          <w:bCs/>
        </w:rPr>
        <w:t>s01</w:t>
      </w:r>
      <w:r w:rsidR="34FCA731" w:rsidRPr="35E7AB00">
        <w:rPr>
          <w:b/>
          <w:bCs/>
        </w:rPr>
        <w:t>A</w:t>
      </w:r>
      <w:r w:rsidRPr="35E7AB00">
        <w:rPr>
          <w:b/>
          <w:bCs/>
        </w:rPr>
        <w:t xml:space="preserve">q04. Which inorganic (chemical) fertilizers, if any, did your </w:t>
      </w:r>
      <w:r w:rsidR="347CDF10" w:rsidRPr="35E7AB00">
        <w:rPr>
          <w:b/>
          <w:bCs/>
        </w:rPr>
        <w:t>household</w:t>
      </w:r>
      <w:r w:rsidRPr="35E7AB00">
        <w:rPr>
          <w:b/>
          <w:bCs/>
        </w:rPr>
        <w:t xml:space="preserve"> apply on the [CROP] on </w:t>
      </w:r>
      <w:r w:rsidR="034C874F" w:rsidRPr="35E7AB00">
        <w:rPr>
          <w:b/>
          <w:bCs/>
        </w:rPr>
        <w:t xml:space="preserve">the </w:t>
      </w:r>
      <w:r w:rsidRPr="35E7AB00">
        <w:rPr>
          <w:b/>
          <w:bCs/>
        </w:rPr>
        <w:t>[PLOT] during [REFERENCE AGRICULTURAL SEASON]?</w:t>
      </w:r>
      <w:r w:rsidR="4EA9CD5F">
        <w:t xml:space="preserve"> </w:t>
      </w:r>
      <w:r w:rsidR="220D810C">
        <w:t xml:space="preserve">Select </w:t>
      </w:r>
      <w:proofErr w:type="gramStart"/>
      <w:r w:rsidR="220D810C">
        <w:t>all of</w:t>
      </w:r>
      <w:proofErr w:type="gramEnd"/>
      <w:r w:rsidR="220D810C">
        <w:t xml:space="preserve"> the </w:t>
      </w:r>
      <w:r w:rsidR="51D2FDF8">
        <w:t>inorganic or chemical</w:t>
      </w:r>
      <w:r w:rsidR="220D810C">
        <w:t xml:space="preserve"> fertilizers applied on the crop-plot-parcel regardless of how frequently they were applied. Make sure the respondent</w:t>
      </w:r>
      <w:r w:rsidR="491462BB">
        <w:t xml:space="preserve"> </w:t>
      </w:r>
      <w:r w:rsidR="220D810C">
        <w:t>is clear about WHICH CROP-PLOT-PARCEL you are referring to</w:t>
      </w:r>
      <w:r w:rsidR="00C25E08" w:rsidRPr="00C25E08">
        <w:t>.</w:t>
      </w:r>
      <w:r w:rsidR="4311106E" w:rsidRPr="00C25E08">
        <w:rPr>
          <w:rFonts w:ascii="Calibri" w:eastAsia="Calibri" w:hAnsi="Calibri" w:cs="Calibri"/>
          <w:color w:val="D13438"/>
        </w:rPr>
        <w:t xml:space="preserve"> </w:t>
      </w:r>
      <w:r w:rsidR="4311106E" w:rsidRPr="00C25E08">
        <w:rPr>
          <w:rFonts w:ascii="Calibri" w:eastAsia="Calibri" w:hAnsi="Calibri" w:cs="Calibri"/>
        </w:rPr>
        <w:t>Inorganic fertilizers are those that are artificially derived, chemical fertilizers. Common examples are NPK, DAP, or urea.</w:t>
      </w:r>
      <w:r w:rsidR="220D810C" w:rsidRPr="00C25E08">
        <w:t xml:space="preserve"> </w:t>
      </w:r>
    </w:p>
    <w:p w14:paraId="096A1C42" w14:textId="77777777" w:rsidR="00361498" w:rsidRPr="00361498" w:rsidRDefault="00361498" w:rsidP="00361498">
      <w:pPr>
        <w:pStyle w:val="NoSpacing"/>
      </w:pPr>
    </w:p>
    <w:p w14:paraId="164AFDF2" w14:textId="0649F0DC" w:rsidR="005352A7" w:rsidRDefault="0E8025A2" w:rsidP="6810C9B7">
      <w:pPr>
        <w:spacing w:after="0"/>
      </w:pPr>
      <w:r w:rsidRPr="35E7AB00">
        <w:rPr>
          <w:b/>
          <w:bCs/>
        </w:rPr>
        <w:t>s</w:t>
      </w:r>
      <w:r w:rsidR="38B3C8D4" w:rsidRPr="35E7AB00">
        <w:rPr>
          <w:b/>
          <w:bCs/>
        </w:rPr>
        <w:t>01</w:t>
      </w:r>
      <w:r w:rsidR="4F053040" w:rsidRPr="35E7AB00">
        <w:rPr>
          <w:b/>
          <w:bCs/>
        </w:rPr>
        <w:t>A</w:t>
      </w:r>
      <w:r w:rsidR="38B3C8D4" w:rsidRPr="35E7AB00">
        <w:rPr>
          <w:b/>
          <w:bCs/>
        </w:rPr>
        <w:t>q0</w:t>
      </w:r>
      <w:r w:rsidR="7313DACD" w:rsidRPr="35E7AB00">
        <w:rPr>
          <w:b/>
          <w:bCs/>
        </w:rPr>
        <w:t>5</w:t>
      </w:r>
      <w:r w:rsidR="38B3C8D4" w:rsidRPr="35E7AB00">
        <w:rPr>
          <w:b/>
          <w:bCs/>
        </w:rPr>
        <w:t xml:space="preserve"> </w:t>
      </w:r>
      <w:r w:rsidR="7313DACD" w:rsidRPr="35E7AB00">
        <w:rPr>
          <w:b/>
          <w:bCs/>
        </w:rPr>
        <w:t xml:space="preserve">Which </w:t>
      </w:r>
      <w:r w:rsidR="0DB99A8C" w:rsidRPr="35E7AB00">
        <w:rPr>
          <w:b/>
          <w:bCs/>
        </w:rPr>
        <w:t>pesticides</w:t>
      </w:r>
      <w:r w:rsidR="7313DACD" w:rsidRPr="35E7AB00">
        <w:rPr>
          <w:b/>
          <w:bCs/>
        </w:rPr>
        <w:t>, if any, d</w:t>
      </w:r>
      <w:r w:rsidR="38B3C8D4" w:rsidRPr="35E7AB00">
        <w:rPr>
          <w:b/>
          <w:bCs/>
        </w:rPr>
        <w:t>id you</w:t>
      </w:r>
      <w:r w:rsidR="7313DACD" w:rsidRPr="35E7AB00">
        <w:rPr>
          <w:b/>
          <w:bCs/>
        </w:rPr>
        <w:t>r household</w:t>
      </w:r>
      <w:r w:rsidR="38B3C8D4" w:rsidRPr="35E7AB00">
        <w:rPr>
          <w:b/>
          <w:bCs/>
        </w:rPr>
        <w:t xml:space="preserve"> apply on this [CROP]</w:t>
      </w:r>
      <w:r w:rsidR="7E1D7A72" w:rsidRPr="35E7AB00">
        <w:rPr>
          <w:b/>
          <w:bCs/>
        </w:rPr>
        <w:t xml:space="preserve"> on [PLOT]</w:t>
      </w:r>
      <w:r w:rsidR="38B3C8D4" w:rsidRPr="35E7AB00">
        <w:rPr>
          <w:b/>
          <w:bCs/>
        </w:rPr>
        <w:t xml:space="preserve"> during the [REFERENCE AGRICULTURAL SEASON]? </w:t>
      </w:r>
      <w:r w:rsidR="45BB7DE6">
        <w:t xml:space="preserve">Pesticides are chemicals used to protect crops from fungal diseases and </w:t>
      </w:r>
      <w:r w:rsidR="02A57138">
        <w:t xml:space="preserve">pests (both external and </w:t>
      </w:r>
      <w:r w:rsidR="45BB7DE6">
        <w:t>soil-borne</w:t>
      </w:r>
      <w:r w:rsidR="02A57138">
        <w:t>)</w:t>
      </w:r>
      <w:r w:rsidR="33DFFCAE">
        <w:t xml:space="preserve">. Herbicides are </w:t>
      </w:r>
      <w:r w:rsidR="45BB7DE6">
        <w:t>chemicals used to control the spread of unwanted weeds and plants.</w:t>
      </w:r>
      <w:r w:rsidR="48B022A6">
        <w:t xml:space="preserve"> </w:t>
      </w:r>
      <w:r w:rsidR="45BB7DE6">
        <w:t xml:space="preserve">Some common pesticides are: </w:t>
      </w:r>
      <w:proofErr w:type="spellStart"/>
      <w:r w:rsidR="45BB7DE6">
        <w:t>Cypemethrins</w:t>
      </w:r>
      <w:proofErr w:type="spellEnd"/>
      <w:r w:rsidR="45BB7DE6">
        <w:t xml:space="preserve"> (Ripcord, </w:t>
      </w:r>
      <w:proofErr w:type="spellStart"/>
      <w:r w:rsidR="45BB7DE6">
        <w:t>Cymbush</w:t>
      </w:r>
      <w:proofErr w:type="spellEnd"/>
      <w:r w:rsidR="45BB7DE6">
        <w:t>, and Sherpa) for the control of insect pests; Chlorothalonil (</w:t>
      </w:r>
      <w:proofErr w:type="spellStart"/>
      <w:r w:rsidR="45BB7DE6">
        <w:t>Daconil</w:t>
      </w:r>
      <w:proofErr w:type="spellEnd"/>
      <w:r w:rsidR="45BB7DE6">
        <w:t xml:space="preserve">) for the control of fungal diseases; and </w:t>
      </w:r>
      <w:proofErr w:type="spellStart"/>
      <w:r w:rsidR="45BB7DE6">
        <w:t>Primiphos</w:t>
      </w:r>
      <w:proofErr w:type="spellEnd"/>
      <w:r w:rsidR="45BB7DE6">
        <w:t xml:space="preserve"> methyl (</w:t>
      </w:r>
      <w:proofErr w:type="spellStart"/>
      <w:r w:rsidR="45BB7DE6">
        <w:t>Actelic</w:t>
      </w:r>
      <w:proofErr w:type="spellEnd"/>
      <w:r w:rsidR="45BB7DE6">
        <w:t xml:space="preserve">) for the control </w:t>
      </w:r>
      <w:proofErr w:type="gramStart"/>
      <w:r w:rsidR="45BB7DE6">
        <w:t xml:space="preserve">of </w:t>
      </w:r>
      <w:r w:rsidR="78302D33">
        <w:t xml:space="preserve"> </w:t>
      </w:r>
      <w:r w:rsidR="45BB7DE6">
        <w:t>pests</w:t>
      </w:r>
      <w:proofErr w:type="gramEnd"/>
      <w:r w:rsidR="45BB7DE6">
        <w:t>.</w:t>
      </w:r>
      <w:r w:rsidR="48B022A6">
        <w:t xml:space="preserve"> </w:t>
      </w:r>
      <w:r w:rsidR="7693808D">
        <w:t xml:space="preserve">Select </w:t>
      </w:r>
      <w:proofErr w:type="gramStart"/>
      <w:r w:rsidR="7693808D">
        <w:t>all of</w:t>
      </w:r>
      <w:proofErr w:type="gramEnd"/>
      <w:r w:rsidR="7693808D">
        <w:t xml:space="preserve"> the pesticides applied on the crop-plot-</w:t>
      </w:r>
      <w:r w:rsidR="7693808D">
        <w:lastRenderedPageBreak/>
        <w:t>parcel regardless of how frequently they were applied. Make sure the respondent is clear about WHICH CROP-PLOT-PARCEL you are referring to.</w:t>
      </w:r>
    </w:p>
    <w:p w14:paraId="529F81F3" w14:textId="77777777" w:rsidR="00E73350" w:rsidRPr="00E73350" w:rsidRDefault="00E73350" w:rsidP="00E73350">
      <w:pPr>
        <w:pStyle w:val="NoSpacing"/>
      </w:pPr>
    </w:p>
    <w:p w14:paraId="3CE5FB50" w14:textId="46E716A6" w:rsidR="005E7F24" w:rsidRPr="005E7F24" w:rsidRDefault="294CCB57" w:rsidP="15195C1A">
      <w:pPr>
        <w:pStyle w:val="NoSpacing"/>
        <w:jc w:val="both"/>
        <w:rPr>
          <w:b/>
          <w:bCs/>
        </w:rPr>
      </w:pPr>
      <w:r w:rsidRPr="6810C9B7">
        <w:rPr>
          <w:b/>
          <w:bCs/>
        </w:rPr>
        <w:t>s</w:t>
      </w:r>
      <w:r w:rsidR="1501C30C" w:rsidRPr="6810C9B7">
        <w:rPr>
          <w:b/>
          <w:bCs/>
        </w:rPr>
        <w:t>01</w:t>
      </w:r>
      <w:r w:rsidR="5C711897" w:rsidRPr="6810C9B7">
        <w:rPr>
          <w:b/>
          <w:bCs/>
        </w:rPr>
        <w:t>A</w:t>
      </w:r>
      <w:r w:rsidR="1501C30C" w:rsidRPr="6810C9B7">
        <w:rPr>
          <w:b/>
          <w:bCs/>
        </w:rPr>
        <w:t>q0</w:t>
      </w:r>
      <w:r w:rsidR="25B83653" w:rsidRPr="6810C9B7">
        <w:rPr>
          <w:b/>
          <w:bCs/>
        </w:rPr>
        <w:t>6</w:t>
      </w:r>
      <w:r w:rsidR="60351CC7" w:rsidRPr="6810C9B7">
        <w:rPr>
          <w:b/>
          <w:bCs/>
        </w:rPr>
        <w:t>. Did your household harvest any of the [CROP]</w:t>
      </w:r>
      <w:r w:rsidR="4FF4C6BF" w:rsidRPr="6810C9B7">
        <w:rPr>
          <w:b/>
          <w:bCs/>
        </w:rPr>
        <w:t xml:space="preserve"> planted on the [PLOT]</w:t>
      </w:r>
      <w:r w:rsidR="60351CC7" w:rsidRPr="6810C9B7">
        <w:rPr>
          <w:b/>
          <w:bCs/>
        </w:rPr>
        <w:t xml:space="preserve"> during the [REFERENCE AGRICULTURAL SEASON]? </w:t>
      </w:r>
      <w:r w:rsidR="4FA5C517">
        <w:t>Record NO if the crop on this plot-parcel was not harvested for any reason</w:t>
      </w:r>
      <w:r w:rsidR="1030CF79">
        <w:t xml:space="preserve">. A list of the most common reasons </w:t>
      </w:r>
      <w:proofErr w:type="gramStart"/>
      <w:r w:rsidR="1030CF79">
        <w:t>are</w:t>
      </w:r>
      <w:proofErr w:type="gramEnd"/>
      <w:r w:rsidR="1030CF79">
        <w:t xml:space="preserve"> listed in the next question. If the crop was </w:t>
      </w:r>
      <w:proofErr w:type="gramStart"/>
      <w:r w:rsidR="1030CF79">
        <w:t>harvested</w:t>
      </w:r>
      <w:proofErr w:type="gramEnd"/>
      <w:r w:rsidR="1030CF79">
        <w:t xml:space="preserve"> record YES here and collect the </w:t>
      </w:r>
      <w:r w:rsidR="22B20524">
        <w:t>rest of the information in this section as instructed. If the crop was harvested but then lost (i.e., lost AFTER harvest), record YES as well.</w:t>
      </w:r>
    </w:p>
    <w:p w14:paraId="586B38D5" w14:textId="411371B3" w:rsidR="005352A7" w:rsidRDefault="005352A7" w:rsidP="00572598">
      <w:pPr>
        <w:pStyle w:val="NoSpacing"/>
        <w:rPr>
          <w:b/>
        </w:rPr>
      </w:pPr>
    </w:p>
    <w:p w14:paraId="21FDA962" w14:textId="2767ABF8" w:rsidR="005352A7" w:rsidRDefault="06009AD8" w:rsidP="00A96570">
      <w:pPr>
        <w:pStyle w:val="NoSpacing"/>
        <w:jc w:val="both"/>
      </w:pPr>
      <w:r w:rsidRPr="6810C9B7">
        <w:rPr>
          <w:b/>
          <w:bCs/>
        </w:rPr>
        <w:t>s</w:t>
      </w:r>
      <w:r w:rsidR="005352A7" w:rsidRPr="6810C9B7">
        <w:rPr>
          <w:b/>
          <w:bCs/>
        </w:rPr>
        <w:t>01</w:t>
      </w:r>
      <w:r w:rsidR="5D61C8A9" w:rsidRPr="6810C9B7">
        <w:rPr>
          <w:b/>
          <w:bCs/>
        </w:rPr>
        <w:t>A</w:t>
      </w:r>
      <w:r w:rsidR="005352A7" w:rsidRPr="6810C9B7">
        <w:rPr>
          <w:b/>
          <w:bCs/>
        </w:rPr>
        <w:t>q0</w:t>
      </w:r>
      <w:r w:rsidR="00CA2275" w:rsidRPr="6810C9B7">
        <w:rPr>
          <w:b/>
          <w:bCs/>
        </w:rPr>
        <w:t>7</w:t>
      </w:r>
      <w:r w:rsidR="00C94468" w:rsidRPr="6810C9B7">
        <w:rPr>
          <w:b/>
          <w:bCs/>
        </w:rPr>
        <w:t>. Why did your household not harvest any [CROP] from [PLOT] during the [REFERENCE AGRICULTURAL SEASON]?</w:t>
      </w:r>
      <w:r w:rsidR="00B9024D" w:rsidRPr="6810C9B7">
        <w:rPr>
          <w:b/>
          <w:bCs/>
        </w:rPr>
        <w:t xml:space="preserve"> </w:t>
      </w:r>
      <w:r w:rsidR="00B9024D">
        <w:t>This question is only asked if the entire crop was n</w:t>
      </w:r>
      <w:r w:rsidR="0070082E">
        <w:t>ot harvested. In such cases, it is the last quest</w:t>
      </w:r>
      <w:r w:rsidR="00596429">
        <w:t>i</w:t>
      </w:r>
      <w:r w:rsidR="0070082E">
        <w:t>on asked about this crop-plot-parcel.</w:t>
      </w:r>
      <w:r w:rsidR="57B79758">
        <w:t xml:space="preserve"> Select up to two reasons.</w:t>
      </w:r>
    </w:p>
    <w:p w14:paraId="1337A04A" w14:textId="77777777" w:rsidR="00673D61" w:rsidRDefault="00673D61" w:rsidP="00572598">
      <w:pPr>
        <w:pStyle w:val="NoSpacing"/>
        <w:rPr>
          <w:bCs/>
        </w:rPr>
      </w:pPr>
    </w:p>
    <w:p w14:paraId="580CF9CB" w14:textId="17CCAAC4" w:rsidR="00673D61" w:rsidRPr="00673D61" w:rsidRDefault="10BC4057" w:rsidP="6810C9B7">
      <w:pPr>
        <w:pStyle w:val="NoSpacing"/>
        <w:jc w:val="both"/>
      </w:pPr>
      <w:r w:rsidRPr="35E7AB00">
        <w:rPr>
          <w:b/>
          <w:bCs/>
        </w:rPr>
        <w:t>s</w:t>
      </w:r>
      <w:r w:rsidR="51D09A31" w:rsidRPr="35E7AB00">
        <w:rPr>
          <w:b/>
          <w:bCs/>
        </w:rPr>
        <w:t>01</w:t>
      </w:r>
      <w:r w:rsidR="35F2B4A8" w:rsidRPr="35E7AB00">
        <w:rPr>
          <w:b/>
          <w:bCs/>
        </w:rPr>
        <w:t>A</w:t>
      </w:r>
      <w:r w:rsidR="51D09A31" w:rsidRPr="35E7AB00">
        <w:rPr>
          <w:b/>
          <w:bCs/>
        </w:rPr>
        <w:t>q0</w:t>
      </w:r>
      <w:r w:rsidR="7313DACD" w:rsidRPr="35E7AB00">
        <w:rPr>
          <w:b/>
          <w:bCs/>
        </w:rPr>
        <w:t>8</w:t>
      </w:r>
      <w:r w:rsidR="51D09A31" w:rsidRPr="35E7AB00">
        <w:rPr>
          <w:b/>
          <w:bCs/>
        </w:rPr>
        <w:t xml:space="preserve">. </w:t>
      </w:r>
      <w:r w:rsidR="7313DACD" w:rsidRPr="35E7AB00">
        <w:rPr>
          <w:b/>
          <w:bCs/>
        </w:rPr>
        <w:t>In which months</w:t>
      </w:r>
      <w:r w:rsidR="51D09A31" w:rsidRPr="35E7AB00">
        <w:rPr>
          <w:b/>
          <w:bCs/>
        </w:rPr>
        <w:t xml:space="preserve"> did your household harvest [CROP] from [PLOT]? </w:t>
      </w:r>
      <w:r w:rsidR="51D09A31">
        <w:t>This question is asked if the crop was harvested in the plot-parcel. Record the month</w:t>
      </w:r>
      <w:r w:rsidR="4D6173D2">
        <w:t>s</w:t>
      </w:r>
      <w:r w:rsidR="51D09A31">
        <w:t xml:space="preserve"> and the year</w:t>
      </w:r>
      <w:r w:rsidR="54AD1071">
        <w:t>s</w:t>
      </w:r>
      <w:r w:rsidR="51D09A31">
        <w:t xml:space="preserve"> when the household harvest</w:t>
      </w:r>
      <w:r w:rsidR="56985777">
        <w:t>ed</w:t>
      </w:r>
      <w:r w:rsidR="51D09A31">
        <w:t xml:space="preserve"> the crop from the plot-parcel.</w:t>
      </w:r>
    </w:p>
    <w:p w14:paraId="7DBC6053" w14:textId="3EC849C3" w:rsidR="005352A7" w:rsidRDefault="005352A7" w:rsidP="00572598">
      <w:pPr>
        <w:pStyle w:val="NoSpacing"/>
        <w:rPr>
          <w:b/>
        </w:rPr>
      </w:pPr>
    </w:p>
    <w:p w14:paraId="24C29030" w14:textId="1D27B3E1" w:rsidR="005352A7" w:rsidRDefault="3C442C22" w:rsidP="00A96570">
      <w:pPr>
        <w:pStyle w:val="NoSpacing"/>
        <w:jc w:val="both"/>
      </w:pPr>
      <w:r w:rsidRPr="6810C9B7">
        <w:rPr>
          <w:b/>
          <w:bCs/>
        </w:rPr>
        <w:t>s</w:t>
      </w:r>
      <w:r w:rsidR="005352A7" w:rsidRPr="6810C9B7">
        <w:rPr>
          <w:b/>
          <w:bCs/>
        </w:rPr>
        <w:t>01</w:t>
      </w:r>
      <w:r w:rsidR="289AD11D" w:rsidRPr="6810C9B7">
        <w:rPr>
          <w:b/>
          <w:bCs/>
        </w:rPr>
        <w:t>A</w:t>
      </w:r>
      <w:r w:rsidR="005352A7" w:rsidRPr="6810C9B7">
        <w:rPr>
          <w:b/>
          <w:bCs/>
        </w:rPr>
        <w:t>q0</w:t>
      </w:r>
      <w:r w:rsidR="00CA2275" w:rsidRPr="6810C9B7">
        <w:rPr>
          <w:b/>
          <w:bCs/>
        </w:rPr>
        <w:t>9</w:t>
      </w:r>
      <w:r w:rsidR="00135092">
        <w:t xml:space="preserve"> </w:t>
      </w:r>
      <w:r w:rsidR="00135092" w:rsidRPr="6810C9B7">
        <w:rPr>
          <w:b/>
          <w:bCs/>
        </w:rPr>
        <w:t>How much [CROP] in total did your household harvest from [PLOT] during the [REFERENCE AGRICULTURAL SEASON]?</w:t>
      </w:r>
      <w:r w:rsidR="00673D61" w:rsidRPr="6810C9B7">
        <w:rPr>
          <w:b/>
          <w:bCs/>
        </w:rPr>
        <w:t xml:space="preserve"> </w:t>
      </w:r>
      <w:r w:rsidR="0022181C">
        <w:t xml:space="preserve">Record the quantity of </w:t>
      </w:r>
      <w:proofErr w:type="gramStart"/>
      <w:r w:rsidR="0022181C">
        <w:t>crop</w:t>
      </w:r>
      <w:proofErr w:type="gramEnd"/>
      <w:r w:rsidR="0022181C">
        <w:t xml:space="preserve"> from plot harvested</w:t>
      </w:r>
      <w:r w:rsidR="00AA188F" w:rsidRPr="6810C9B7">
        <w:rPr>
          <w:rFonts w:eastAsia="Times New Roman"/>
          <w:color w:val="000000" w:themeColor="text1"/>
        </w:rPr>
        <w:t xml:space="preserve"> in the unit</w:t>
      </w:r>
      <w:r w:rsidR="0022181C" w:rsidRPr="6810C9B7">
        <w:rPr>
          <w:rFonts w:eastAsia="Times New Roman"/>
          <w:i/>
          <w:iCs/>
          <w:color w:val="000000" w:themeColor="text1"/>
        </w:rPr>
        <w:t xml:space="preserve"> reported by the respondent, </w:t>
      </w:r>
      <w:r w:rsidR="0022181C" w:rsidRPr="6810C9B7">
        <w:rPr>
          <w:rFonts w:eastAsia="Times New Roman"/>
          <w:color w:val="000000" w:themeColor="text1"/>
        </w:rPr>
        <w:t>do not convert the amount into another unit. If the unit reported is not on the list of available units, record ‘Other, specify’ and write in the unit; in such cases you must work with your supervisor and the respondent to determine an equivalent value in one of the known units; write this conversion amount in the notes section</w:t>
      </w:r>
      <w:r w:rsidR="00AA188F" w:rsidRPr="6810C9B7">
        <w:rPr>
          <w:rFonts w:eastAsia="Times New Roman"/>
          <w:color w:val="000000" w:themeColor="text1"/>
        </w:rPr>
        <w:t>.</w:t>
      </w:r>
      <w:r w:rsidR="00AA188F">
        <w:t xml:space="preserve"> T</w:t>
      </w:r>
      <w:r w:rsidR="0022181C">
        <w:t>he</w:t>
      </w:r>
      <w:r w:rsidR="00E23454">
        <w:t xml:space="preserve"> units</w:t>
      </w:r>
      <w:r w:rsidR="00AA188F">
        <w:t xml:space="preserve"> are provided</w:t>
      </w:r>
      <w:r w:rsidR="00E23454">
        <w:t xml:space="preserve"> (i.e. Kilogram, 50 Kg bag, 90 Kg bag, pail (small), pail (large), bunch, piece, basket, etc.) and condition/state (i.e. Shelled fresh, </w:t>
      </w:r>
      <w:proofErr w:type="gramStart"/>
      <w:r w:rsidR="00E23454">
        <w:t>Shelled</w:t>
      </w:r>
      <w:proofErr w:type="gramEnd"/>
      <w:r w:rsidR="00E23454">
        <w:t xml:space="preserve"> (dry), Unshelled (fresh), Unshelled (dry), etc.). Add a second condition/state if the crop was harvested in another condition/state. Note that the second condition/state needs to be different from the first one for the same crop harvested in the plot-parcel. </w:t>
      </w:r>
    </w:p>
    <w:p w14:paraId="652687D5" w14:textId="77777777" w:rsidR="00A96570" w:rsidRDefault="00A96570" w:rsidP="00572598">
      <w:pPr>
        <w:pStyle w:val="NoSpacing"/>
      </w:pPr>
    </w:p>
    <w:p w14:paraId="0AE222A3" w14:textId="2B7D25FC" w:rsidR="4AAF82A9" w:rsidRDefault="425818D4" w:rsidP="6810C9B7">
      <w:pPr>
        <w:pStyle w:val="NoSpacing"/>
        <w:jc w:val="both"/>
      </w:pPr>
      <w:r w:rsidRPr="35E7AB00">
        <w:rPr>
          <w:b/>
          <w:bCs/>
        </w:rPr>
        <w:t>s01</w:t>
      </w:r>
      <w:r w:rsidR="6B562598" w:rsidRPr="35E7AB00">
        <w:rPr>
          <w:b/>
          <w:bCs/>
        </w:rPr>
        <w:t>A</w:t>
      </w:r>
      <w:r w:rsidRPr="35E7AB00">
        <w:rPr>
          <w:b/>
          <w:bCs/>
        </w:rPr>
        <w:t>q10.</w:t>
      </w:r>
      <w:r>
        <w:t xml:space="preserve"> </w:t>
      </w:r>
      <w:r w:rsidRPr="35E7AB00">
        <w:rPr>
          <w:b/>
          <w:bCs/>
        </w:rPr>
        <w:t xml:space="preserve">Has your </w:t>
      </w:r>
      <w:r w:rsidR="2F15150F" w:rsidRPr="35E7AB00">
        <w:rPr>
          <w:b/>
          <w:bCs/>
        </w:rPr>
        <w:t>household</w:t>
      </w:r>
      <w:r w:rsidRPr="35E7AB00">
        <w:rPr>
          <w:b/>
          <w:bCs/>
        </w:rPr>
        <w:t xml:space="preserve"> completed </w:t>
      </w:r>
      <w:proofErr w:type="gramStart"/>
      <w:r w:rsidR="534E23E2" w:rsidRPr="35E7AB00">
        <w:rPr>
          <w:b/>
          <w:bCs/>
        </w:rPr>
        <w:t>harvest</w:t>
      </w:r>
      <w:proofErr w:type="gramEnd"/>
      <w:r w:rsidRPr="35E7AB00">
        <w:rPr>
          <w:b/>
          <w:bCs/>
        </w:rPr>
        <w:t xml:space="preserve"> of [CROP] from [PLOT]? </w:t>
      </w:r>
      <w:r>
        <w:t>Record YES if the household has finished all planned harvesting of this crop on this plot, regardless of whether they managed to harvest all the crop</w:t>
      </w:r>
      <w:r w:rsidR="561C63D5">
        <w:t>s</w:t>
      </w:r>
      <w:r>
        <w:t xml:space="preserve"> planted on the plot.</w:t>
      </w:r>
    </w:p>
    <w:p w14:paraId="01BD4313" w14:textId="77777777" w:rsidR="00CA2275" w:rsidRPr="00685304" w:rsidRDefault="00CA2275" w:rsidP="00A96570">
      <w:pPr>
        <w:pStyle w:val="NoSpacing"/>
        <w:jc w:val="both"/>
        <w:rPr>
          <w:b/>
        </w:rPr>
      </w:pPr>
    </w:p>
    <w:p w14:paraId="54C2EB65" w14:textId="7B270F0F" w:rsidR="00CA2275" w:rsidRPr="00685304" w:rsidRDefault="00CA2275" w:rsidP="00A96570">
      <w:pPr>
        <w:pStyle w:val="NoSpacing"/>
        <w:jc w:val="both"/>
      </w:pPr>
      <w:r w:rsidRPr="6810C9B7">
        <w:rPr>
          <w:b/>
          <w:bCs/>
        </w:rPr>
        <w:t>s01</w:t>
      </w:r>
      <w:r w:rsidR="4949463B" w:rsidRPr="6810C9B7">
        <w:rPr>
          <w:b/>
          <w:bCs/>
        </w:rPr>
        <w:t>A</w:t>
      </w:r>
      <w:r w:rsidRPr="6810C9B7">
        <w:rPr>
          <w:b/>
          <w:bCs/>
        </w:rPr>
        <w:t xml:space="preserve">q12. Is the area that has been harvested </w:t>
      </w:r>
      <w:proofErr w:type="gramStart"/>
      <w:r w:rsidRPr="6810C9B7">
        <w:rPr>
          <w:b/>
          <w:bCs/>
        </w:rPr>
        <w:t>of</w:t>
      </w:r>
      <w:proofErr w:type="gramEnd"/>
      <w:r w:rsidRPr="6810C9B7">
        <w:rPr>
          <w:b/>
          <w:bCs/>
        </w:rPr>
        <w:t xml:space="preserve"> [CROP] on [PLOT] less than the area planted? </w:t>
      </w:r>
      <w:r>
        <w:t>Record YES if the household, for any reason, did not harvest the entire area planted with the crop. If the entire area planted has already been harvested, record NO and finish this section for the given crop-plot-parcel.</w:t>
      </w:r>
    </w:p>
    <w:p w14:paraId="54CD6413" w14:textId="77777777" w:rsidR="00CA2275" w:rsidRPr="00685304" w:rsidRDefault="00CA2275" w:rsidP="00A96570">
      <w:pPr>
        <w:pStyle w:val="NoSpacing"/>
        <w:jc w:val="both"/>
      </w:pPr>
      <w:r w:rsidRPr="00685304">
        <w:t xml:space="preserve"> </w:t>
      </w:r>
    </w:p>
    <w:p w14:paraId="66850A56" w14:textId="6874A8B1" w:rsidR="00CA2275" w:rsidRPr="00685304" w:rsidRDefault="7313DACD" w:rsidP="00A96570">
      <w:pPr>
        <w:pStyle w:val="NoSpacing"/>
        <w:jc w:val="both"/>
      </w:pPr>
      <w:r w:rsidRPr="35E7AB00">
        <w:rPr>
          <w:b/>
          <w:bCs/>
        </w:rPr>
        <w:t>s01</w:t>
      </w:r>
      <w:r w:rsidR="1DFB9C34" w:rsidRPr="35E7AB00">
        <w:rPr>
          <w:b/>
          <w:bCs/>
        </w:rPr>
        <w:t>A</w:t>
      </w:r>
      <w:r w:rsidRPr="35E7AB00">
        <w:rPr>
          <w:b/>
          <w:bCs/>
        </w:rPr>
        <w:t xml:space="preserve">q13. Why was the area harvested of [CROP] on [PLOT] less than the area planted? </w:t>
      </w:r>
      <w:r>
        <w:t xml:space="preserve">If there are multiple reasons, select </w:t>
      </w:r>
      <w:r w:rsidR="76B248F9">
        <w:t xml:space="preserve">up to </w:t>
      </w:r>
      <w:r w:rsidR="7ED64E88">
        <w:t xml:space="preserve">two </w:t>
      </w:r>
      <w:r>
        <w:t>MAIN reason</w:t>
      </w:r>
      <w:r w:rsidR="5F7400B4">
        <w:t>s</w:t>
      </w:r>
      <w:r>
        <w:t>.</w:t>
      </w:r>
    </w:p>
    <w:p w14:paraId="18EA727E" w14:textId="77777777" w:rsidR="00CA2275" w:rsidRPr="00685304" w:rsidRDefault="00CA2275" w:rsidP="00A96570">
      <w:pPr>
        <w:pStyle w:val="NoSpacing"/>
        <w:jc w:val="both"/>
        <w:rPr>
          <w:bCs/>
        </w:rPr>
      </w:pPr>
    </w:p>
    <w:p w14:paraId="7536F8CD" w14:textId="51CEDEBC" w:rsidR="00CA2275" w:rsidRPr="00685304" w:rsidRDefault="4AAF82A9" w:rsidP="00A96570">
      <w:pPr>
        <w:pStyle w:val="NoSpacing"/>
        <w:jc w:val="both"/>
      </w:pPr>
      <w:r w:rsidRPr="6810C9B7">
        <w:rPr>
          <w:b/>
          <w:bCs/>
        </w:rPr>
        <w:t>s01</w:t>
      </w:r>
      <w:r w:rsidR="6602CF80" w:rsidRPr="6810C9B7">
        <w:rPr>
          <w:b/>
          <w:bCs/>
        </w:rPr>
        <w:t>A</w:t>
      </w:r>
      <w:r w:rsidRPr="6810C9B7">
        <w:rPr>
          <w:b/>
          <w:bCs/>
        </w:rPr>
        <w:t xml:space="preserve">q14. During the [REFERENCE AGRICULTURAL SEASON], approximately what percent of [PLOT] planted with [CROP] was harvested? </w:t>
      </w:r>
      <w:r>
        <w:t xml:space="preserve">Asked for any crop that was not fully harvested. If the respondent is unsure of percentages, you can help </w:t>
      </w:r>
      <w:r w:rsidR="043EB6E4">
        <w:t>them</w:t>
      </w:r>
      <w:r>
        <w:t xml:space="preserve"> estimate by asking by fractions. For example, ask if it was half, more than half, or less than half; if less than half, as</w:t>
      </w:r>
      <w:r w:rsidR="2D7FBF06">
        <w:t>k</w:t>
      </w:r>
      <w:r>
        <w:t xml:space="preserve"> if it was more, less, or about equal to a quarter; and so on. Even if the respondent provides the answer in a fraction (a quarter, a half, etc</w:t>
      </w:r>
      <w:r w:rsidR="1F31E447">
        <w:t>.</w:t>
      </w:r>
      <w:r>
        <w:t>), you must record the amount as a percentage (25, 50, etc</w:t>
      </w:r>
      <w:r w:rsidR="25A03F44">
        <w:t>.</w:t>
      </w:r>
      <w:r>
        <w:t>).</w:t>
      </w:r>
    </w:p>
    <w:p w14:paraId="58F3D70B" w14:textId="77777777" w:rsidR="00CA2275" w:rsidRPr="00685304" w:rsidRDefault="00CA2275" w:rsidP="00A96570">
      <w:pPr>
        <w:pStyle w:val="NoSpacing"/>
        <w:jc w:val="both"/>
        <w:rPr>
          <w:bCs/>
        </w:rPr>
      </w:pPr>
    </w:p>
    <w:p w14:paraId="1D8DA387" w14:textId="0843A505" w:rsidR="00CA2275" w:rsidRPr="00C25E08" w:rsidRDefault="00CA2275" w:rsidP="00A96570">
      <w:pPr>
        <w:pStyle w:val="NoSpacing"/>
        <w:jc w:val="both"/>
        <w:rPr>
          <w:rFonts w:cstheme="minorHAnsi"/>
        </w:rPr>
      </w:pPr>
      <w:r w:rsidRPr="6810C9B7">
        <w:rPr>
          <w:b/>
          <w:bCs/>
        </w:rPr>
        <w:t>s01</w:t>
      </w:r>
      <w:r w:rsidR="62ADFA8E" w:rsidRPr="6810C9B7">
        <w:rPr>
          <w:b/>
          <w:bCs/>
        </w:rPr>
        <w:t>A</w:t>
      </w:r>
      <w:r w:rsidRPr="6810C9B7">
        <w:rPr>
          <w:b/>
          <w:bCs/>
        </w:rPr>
        <w:t xml:space="preserve">q15. Approximately what </w:t>
      </w:r>
      <w:proofErr w:type="gramStart"/>
      <w:r w:rsidRPr="6810C9B7">
        <w:rPr>
          <w:b/>
          <w:bCs/>
        </w:rPr>
        <w:t>percent</w:t>
      </w:r>
      <w:proofErr w:type="gramEnd"/>
      <w:r w:rsidRPr="6810C9B7">
        <w:rPr>
          <w:b/>
          <w:bCs/>
        </w:rPr>
        <w:t xml:space="preserve"> of [PLOT] area planted with [CROP] do you expect to harvest in the [REFERENCE AGRICULTURAL SEASON]? </w:t>
      </w:r>
      <w:r>
        <w:t xml:space="preserve">It is possible that some portion of the crop could be harvested </w:t>
      </w:r>
      <w:r>
        <w:lastRenderedPageBreak/>
        <w:t xml:space="preserve">after the interview date, either because the interview takes place before the {Reference Agricultural Season} ends or because some </w:t>
      </w:r>
      <w:proofErr w:type="gramStart"/>
      <w:r>
        <w:t>crop</w:t>
      </w:r>
      <w:proofErr w:type="gramEnd"/>
      <w:r>
        <w:t xml:space="preserve"> will be harvested after the usual seasons. Note that the </w:t>
      </w:r>
      <w:proofErr w:type="gramStart"/>
      <w:r>
        <w:t>percent</w:t>
      </w:r>
      <w:proofErr w:type="gramEnd"/>
      <w:r>
        <w:t xml:space="preserve"> the household expects to harvest could be the same or less than the area still not harvested at the time of the </w:t>
      </w:r>
      <w:r w:rsidRPr="00C25E08">
        <w:rPr>
          <w:rFonts w:cstheme="minorHAnsi"/>
        </w:rPr>
        <w:t xml:space="preserve">interview. </w:t>
      </w:r>
    </w:p>
    <w:p w14:paraId="5DC74669" w14:textId="77777777" w:rsidR="00CA2275" w:rsidRPr="00C25E08" w:rsidRDefault="00CA2275" w:rsidP="00A96570">
      <w:pPr>
        <w:pStyle w:val="NoSpacing"/>
        <w:jc w:val="both"/>
        <w:rPr>
          <w:rFonts w:cstheme="minorHAnsi"/>
          <w:bCs/>
        </w:rPr>
      </w:pPr>
    </w:p>
    <w:p w14:paraId="40E51837" w14:textId="3B46112B" w:rsidR="00CA2275" w:rsidRPr="00C25E08" w:rsidRDefault="627A71B6" w:rsidP="6810C9B7">
      <w:pPr>
        <w:pStyle w:val="NoSpacing"/>
        <w:jc w:val="both"/>
        <w:rPr>
          <w:rFonts w:cstheme="minorHAnsi"/>
          <w:b/>
          <w:bCs/>
        </w:rPr>
      </w:pPr>
      <w:r w:rsidRPr="00C25E08">
        <w:rPr>
          <w:rFonts w:cstheme="minorHAnsi"/>
          <w:b/>
          <w:bCs/>
        </w:rPr>
        <w:t>s</w:t>
      </w:r>
      <w:r w:rsidR="00CA2275" w:rsidRPr="00C25E08">
        <w:rPr>
          <w:rFonts w:cstheme="minorHAnsi"/>
          <w:b/>
          <w:bCs/>
        </w:rPr>
        <w:t>01</w:t>
      </w:r>
      <w:r w:rsidR="0A5EA051" w:rsidRPr="00C25E08">
        <w:rPr>
          <w:rFonts w:cstheme="minorHAnsi"/>
          <w:b/>
          <w:bCs/>
        </w:rPr>
        <w:t>A</w:t>
      </w:r>
      <w:r w:rsidR="00CA2275" w:rsidRPr="00C25E08">
        <w:rPr>
          <w:rFonts w:cstheme="minorHAnsi"/>
          <w:b/>
          <w:bCs/>
        </w:rPr>
        <w:t xml:space="preserve">q16. In the harvest of [CROP] done so far on this [PLOT], is there a portion of area planted with [CROP] that was not harvested due to damages or shocks? </w:t>
      </w:r>
      <w:r w:rsidR="00CA2275" w:rsidRPr="00C25E08">
        <w:rPr>
          <w:rFonts w:cstheme="minorHAnsi"/>
        </w:rPr>
        <w:t xml:space="preserve">If the answer is </w:t>
      </w:r>
      <w:r w:rsidR="4CFB6001" w:rsidRPr="00C25E08">
        <w:rPr>
          <w:rFonts w:cstheme="minorHAnsi"/>
        </w:rPr>
        <w:t>NO</w:t>
      </w:r>
      <w:r w:rsidR="00CA2275" w:rsidRPr="00C25E08">
        <w:rPr>
          <w:rFonts w:cstheme="minorHAnsi"/>
        </w:rPr>
        <w:t xml:space="preserve">, skip </w:t>
      </w:r>
      <w:proofErr w:type="gramStart"/>
      <w:r w:rsidR="00CA2275" w:rsidRPr="00C25E08">
        <w:rPr>
          <w:rFonts w:cstheme="minorHAnsi"/>
        </w:rPr>
        <w:t xml:space="preserve">to  </w:t>
      </w:r>
      <w:r w:rsidR="678189AD" w:rsidRPr="00C25E08">
        <w:rPr>
          <w:rFonts w:cstheme="minorHAnsi"/>
        </w:rPr>
        <w:t>next</w:t>
      </w:r>
      <w:proofErr w:type="gramEnd"/>
      <w:r w:rsidR="678189AD" w:rsidRPr="00C25E08">
        <w:rPr>
          <w:rFonts w:cstheme="minorHAnsi"/>
        </w:rPr>
        <w:t xml:space="preserve"> crop-plot-parcel</w:t>
      </w:r>
      <w:r w:rsidR="00CA2275" w:rsidRPr="00C25E08">
        <w:rPr>
          <w:rFonts w:cstheme="minorHAnsi"/>
          <w:b/>
          <w:bCs/>
        </w:rPr>
        <w:t>.</w:t>
      </w:r>
    </w:p>
    <w:p w14:paraId="2FDEC94D" w14:textId="77777777" w:rsidR="00CA2275" w:rsidRPr="00C25E08" w:rsidRDefault="00CA2275" w:rsidP="00A96570">
      <w:pPr>
        <w:pStyle w:val="NoSpacing"/>
        <w:jc w:val="both"/>
        <w:rPr>
          <w:rFonts w:cstheme="minorHAnsi"/>
          <w:bCs/>
        </w:rPr>
      </w:pPr>
    </w:p>
    <w:p w14:paraId="3DD2A54F" w14:textId="686587F1" w:rsidR="70B58033" w:rsidRPr="00C25E08" w:rsidRDefault="70B58033" w:rsidP="6810C9B7">
      <w:pPr>
        <w:pStyle w:val="NoSpacing"/>
        <w:jc w:val="both"/>
        <w:rPr>
          <w:rFonts w:cstheme="minorHAnsi"/>
          <w:b/>
          <w:bCs/>
        </w:rPr>
      </w:pPr>
      <w:r w:rsidRPr="00C25E08">
        <w:rPr>
          <w:rFonts w:cstheme="minorHAnsi"/>
          <w:b/>
          <w:bCs/>
        </w:rPr>
        <w:t>s</w:t>
      </w:r>
      <w:r w:rsidR="00CA2275" w:rsidRPr="00C25E08">
        <w:rPr>
          <w:rFonts w:cstheme="minorHAnsi"/>
          <w:b/>
          <w:bCs/>
        </w:rPr>
        <w:t>01</w:t>
      </w:r>
      <w:r w:rsidR="69BAF93C" w:rsidRPr="00C25E08">
        <w:rPr>
          <w:rFonts w:cstheme="minorHAnsi"/>
          <w:b/>
          <w:bCs/>
        </w:rPr>
        <w:t>A</w:t>
      </w:r>
      <w:r w:rsidR="00CA2275" w:rsidRPr="00C25E08">
        <w:rPr>
          <w:rFonts w:cstheme="minorHAnsi"/>
          <w:b/>
          <w:bCs/>
        </w:rPr>
        <w:t xml:space="preserve">q17. </w:t>
      </w:r>
      <w:r w:rsidR="00CA2275" w:rsidRPr="00C25E08">
        <w:rPr>
          <w:rFonts w:cstheme="minorHAnsi"/>
          <w:b/>
          <w:bCs/>
          <w:color w:val="000000" w:themeColor="text1"/>
        </w:rPr>
        <w:t>Why was the area not harvested?</w:t>
      </w:r>
      <w:r w:rsidR="00CA2275" w:rsidRPr="00C25E08">
        <w:rPr>
          <w:rFonts w:cstheme="minorHAnsi"/>
          <w:b/>
          <w:bCs/>
        </w:rPr>
        <w:t xml:space="preserve"> </w:t>
      </w:r>
      <w:r w:rsidR="5DECC75A" w:rsidRPr="00C25E08">
        <w:rPr>
          <w:rFonts w:cstheme="minorHAnsi"/>
        </w:rPr>
        <w:t xml:space="preserve"> If there are multiple reasons, select the two MAIN reasons.</w:t>
      </w:r>
    </w:p>
    <w:p w14:paraId="18F3C646" w14:textId="77777777" w:rsidR="00CA2275" w:rsidRPr="00C25E08" w:rsidRDefault="00CA2275" w:rsidP="00A96570">
      <w:pPr>
        <w:pStyle w:val="NoSpacing"/>
        <w:jc w:val="both"/>
        <w:rPr>
          <w:rFonts w:cstheme="minorHAnsi"/>
          <w:b/>
        </w:rPr>
      </w:pPr>
    </w:p>
    <w:p w14:paraId="5B0A190F" w14:textId="66562379" w:rsidR="00CA2275" w:rsidRDefault="3CB776A6" w:rsidP="6810C9B7">
      <w:pPr>
        <w:pStyle w:val="NoSpacing"/>
        <w:jc w:val="both"/>
        <w:rPr>
          <w:b/>
          <w:bCs/>
        </w:rPr>
      </w:pPr>
      <w:r w:rsidRPr="00C25E08">
        <w:rPr>
          <w:rFonts w:cstheme="minorHAnsi"/>
          <w:b/>
          <w:bCs/>
        </w:rPr>
        <w:t>s</w:t>
      </w:r>
      <w:r w:rsidR="00CA2275" w:rsidRPr="00C25E08">
        <w:rPr>
          <w:rFonts w:cstheme="minorHAnsi"/>
          <w:b/>
          <w:bCs/>
        </w:rPr>
        <w:t>01</w:t>
      </w:r>
      <w:r w:rsidR="0210EA29" w:rsidRPr="00C25E08">
        <w:rPr>
          <w:rFonts w:cstheme="minorHAnsi"/>
          <w:b/>
          <w:bCs/>
        </w:rPr>
        <w:t>A</w:t>
      </w:r>
      <w:r w:rsidR="00CA2275" w:rsidRPr="00C25E08">
        <w:rPr>
          <w:rFonts w:cstheme="minorHAnsi"/>
          <w:b/>
          <w:bCs/>
        </w:rPr>
        <w:t xml:space="preserve">q18 </w:t>
      </w:r>
      <w:r w:rsidR="00CA2275" w:rsidRPr="00C25E08">
        <w:rPr>
          <w:rFonts w:cstheme="minorHAnsi"/>
          <w:b/>
          <w:bCs/>
          <w:color w:val="000000"/>
          <w:shd w:val="clear" w:color="auto" w:fill="FFFFFF"/>
        </w:rPr>
        <w:t>Approximately what percent of the [PLOT] area planted with [CROP] in the [REFERENCE AGRICULTURAL SEASON] wasn't harvested due to these shocks?</w:t>
      </w:r>
      <w:r w:rsidR="00CA2275" w:rsidRPr="00C25E08">
        <w:rPr>
          <w:rFonts w:cstheme="minorHAnsi"/>
        </w:rPr>
        <w:t xml:space="preserve"> </w:t>
      </w:r>
      <w:r w:rsidR="00CA2275" w:rsidRPr="00C25E08">
        <w:rPr>
          <w:rStyle w:val="ui-provider"/>
          <w:rFonts w:cstheme="minorHAnsi"/>
        </w:rPr>
        <w:t>Ask the respondent to estimate the percentage of the planted area that was not harvested</w:t>
      </w:r>
      <w:r w:rsidR="00CA2275" w:rsidRPr="00685304">
        <w:rPr>
          <w:rStyle w:val="ui-provider"/>
        </w:rPr>
        <w:t xml:space="preserve"> due to these </w:t>
      </w:r>
      <w:proofErr w:type="gramStart"/>
      <w:r w:rsidR="00CA2275" w:rsidRPr="00685304">
        <w:rPr>
          <w:rStyle w:val="ui-provider"/>
        </w:rPr>
        <w:t>damages</w:t>
      </w:r>
      <w:proofErr w:type="gramEnd"/>
      <w:r w:rsidR="00CA2275" w:rsidRPr="00685304">
        <w:rPr>
          <w:rStyle w:val="ui-provider"/>
        </w:rPr>
        <w:t xml:space="preserve">/shocks. For example, if one quarter of the area planted with the main crop on the plot was damaged, you would enter “25”.  We are asking here about the percentage of the </w:t>
      </w:r>
      <w:r w:rsidR="00CA2275" w:rsidRPr="6810C9B7">
        <w:rPr>
          <w:rStyle w:val="ui-provider"/>
          <w:i/>
          <w:iCs/>
        </w:rPr>
        <w:t>planted area</w:t>
      </w:r>
      <w:r w:rsidR="00CA2275" w:rsidRPr="00685304">
        <w:rPr>
          <w:rStyle w:val="ui-provider"/>
        </w:rPr>
        <w:t xml:space="preserve"> that was lost due to damage.</w:t>
      </w:r>
      <w:r w:rsidR="00CA2275">
        <w:rPr>
          <w:rStyle w:val="ui-provider"/>
        </w:rPr>
        <w:t> </w:t>
      </w:r>
    </w:p>
    <w:p w14:paraId="4903C84B" w14:textId="77777777" w:rsidR="00CA2275" w:rsidRPr="00AA188F" w:rsidRDefault="00CA2275" w:rsidP="00572598">
      <w:pPr>
        <w:pStyle w:val="NoSpacing"/>
        <w:rPr>
          <w:b/>
        </w:rPr>
      </w:pPr>
    </w:p>
    <w:p w14:paraId="37D317E3" w14:textId="59DA6CC7" w:rsidR="00135092" w:rsidRDefault="00135092" w:rsidP="00572598">
      <w:pPr>
        <w:pStyle w:val="NoSpacing"/>
        <w:rPr>
          <w:b/>
        </w:rPr>
      </w:pPr>
    </w:p>
    <w:p w14:paraId="284C3B50" w14:textId="7721CDE2" w:rsidR="00B70016" w:rsidRPr="0029078B" w:rsidRDefault="00B70016" w:rsidP="00B70016">
      <w:pPr>
        <w:pStyle w:val="Heading2"/>
      </w:pPr>
      <w:bookmarkStart w:id="9" w:name="_Toc84433070"/>
      <w:bookmarkStart w:id="10" w:name="_Toc195863103"/>
      <w:r w:rsidRPr="0029078B">
        <w:t>Section 1V</w:t>
      </w:r>
      <w:r w:rsidR="00076B4D" w:rsidRPr="0029078B">
        <w:t>.</w:t>
      </w:r>
      <w:r w:rsidRPr="0029078B">
        <w:t xml:space="preserve">  Vegetable</w:t>
      </w:r>
      <w:r w:rsidR="00076B4D" w:rsidRPr="0029078B">
        <w:t xml:space="preserve"> </w:t>
      </w:r>
      <w:r w:rsidRPr="0029078B">
        <w:t>Crop Production</w:t>
      </w:r>
      <w:bookmarkEnd w:id="9"/>
      <w:bookmarkEnd w:id="10"/>
    </w:p>
    <w:p w14:paraId="0F8C387E" w14:textId="3F300927" w:rsidR="00B70016" w:rsidRPr="00076B4D" w:rsidRDefault="00B70016" w:rsidP="00C25E08">
      <w:pPr>
        <w:pStyle w:val="NoSpacing"/>
        <w:jc w:val="both"/>
      </w:pPr>
      <w:r>
        <w:t>The Food and Agriculture Organization has classified some seasonal crops as “horticultural”</w:t>
      </w:r>
      <w:r w:rsidR="002E1BF5">
        <w:t>, or vegetable,</w:t>
      </w:r>
      <w:r>
        <w:t xml:space="preserve"> crops for the purposes of this survey. These pre-determined classifications will be used to assign each crop to the questionnaire section in which it will be asked about. </w:t>
      </w:r>
      <w:proofErr w:type="gramStart"/>
      <w:r>
        <w:t>Similar to</w:t>
      </w:r>
      <w:proofErr w:type="gramEnd"/>
      <w:r>
        <w:t xml:space="preserve"> section 1A, the relevant crops reported during the CORE-AG PP interview will be pre-filled in this section. </w:t>
      </w:r>
    </w:p>
    <w:p w14:paraId="115FF7BE" w14:textId="77777777" w:rsidR="00B70016" w:rsidRPr="00076B4D" w:rsidRDefault="00B70016" w:rsidP="00B70016">
      <w:pPr>
        <w:pStyle w:val="NoSpacing"/>
      </w:pPr>
    </w:p>
    <w:p w14:paraId="29AFEFD1" w14:textId="77777777" w:rsidR="00B70016" w:rsidRPr="00076B4D" w:rsidRDefault="00B70016" w:rsidP="00B70016">
      <w:pPr>
        <w:pStyle w:val="Heading4"/>
      </w:pPr>
      <w:r w:rsidRPr="00076B4D">
        <w:t>Respondent &amp; Level of Reporting</w:t>
      </w:r>
    </w:p>
    <w:p w14:paraId="5D8FFCD1" w14:textId="77777777" w:rsidR="00B70016" w:rsidRPr="00076B4D" w:rsidRDefault="00B70016" w:rsidP="00076B4D">
      <w:pPr>
        <w:pStyle w:val="NoSpacing"/>
        <w:jc w:val="both"/>
      </w:pPr>
      <w:r w:rsidRPr="00076B4D">
        <w:t xml:space="preserve">This information is collected for each TEMPORARY HORTICULTURE CROP, on each PLOT, on each PARCEL. The respondent should be the </w:t>
      </w:r>
      <w:proofErr w:type="gramStart"/>
      <w:r w:rsidRPr="00076B4D">
        <w:t>household member most knowledgeable</w:t>
      </w:r>
      <w:proofErr w:type="gramEnd"/>
      <w:r w:rsidRPr="00076B4D">
        <w:t xml:space="preserve"> about the harvest activities of specific crop-plot-parcel activities. </w:t>
      </w:r>
    </w:p>
    <w:p w14:paraId="77E2BA3C" w14:textId="77777777" w:rsidR="00B70016" w:rsidRPr="00076B4D" w:rsidRDefault="00B70016" w:rsidP="00076B4D">
      <w:pPr>
        <w:pStyle w:val="NoSpacing"/>
        <w:jc w:val="both"/>
      </w:pPr>
      <w:r w:rsidRPr="00076B4D">
        <w:t xml:space="preserve">     </w:t>
      </w:r>
    </w:p>
    <w:p w14:paraId="500F879B" w14:textId="77777777" w:rsidR="00B70016" w:rsidRPr="00076B4D" w:rsidRDefault="00B70016" w:rsidP="00076B4D">
      <w:pPr>
        <w:pStyle w:val="Heading4"/>
      </w:pPr>
      <w:r w:rsidRPr="00076B4D">
        <w:t>Question by Question</w:t>
      </w:r>
    </w:p>
    <w:p w14:paraId="7ED2303A" w14:textId="77777777" w:rsidR="00B70016" w:rsidRPr="00076B4D" w:rsidRDefault="00B70016" w:rsidP="00076B4D">
      <w:pPr>
        <w:pStyle w:val="NoSpacing"/>
        <w:jc w:val="both"/>
      </w:pPr>
      <w:r w:rsidRPr="00076B4D">
        <w:t xml:space="preserve">This section asks </w:t>
      </w:r>
      <w:proofErr w:type="gramStart"/>
      <w:r w:rsidRPr="00076B4D">
        <w:t>all of</w:t>
      </w:r>
      <w:proofErr w:type="gramEnd"/>
      <w:r w:rsidRPr="00076B4D">
        <w:t xml:space="preserve"> the same questions as Section 1A (albeit some are assigned different question numbers), plus additional questions specifically relevant to horticulture crops. Guidance is provided here on the horticulture-specific questions; for the rest, see guidance in the above section.</w:t>
      </w:r>
    </w:p>
    <w:p w14:paraId="609128FD" w14:textId="77777777" w:rsidR="00B70016" w:rsidRPr="00076B4D" w:rsidRDefault="00B70016" w:rsidP="00076B4D">
      <w:pPr>
        <w:pStyle w:val="NoSpacing"/>
        <w:jc w:val="both"/>
      </w:pPr>
    </w:p>
    <w:p w14:paraId="3BDE5EEE" w14:textId="1E775EA7" w:rsidR="00B70016" w:rsidRPr="00076B4D" w:rsidRDefault="26446E78" w:rsidP="6810C9B7">
      <w:pPr>
        <w:pStyle w:val="NoSpacing"/>
        <w:jc w:val="both"/>
        <w:rPr>
          <w:b/>
          <w:bCs/>
        </w:rPr>
      </w:pPr>
      <w:r w:rsidRPr="6810C9B7">
        <w:rPr>
          <w:b/>
          <w:bCs/>
        </w:rPr>
        <w:t>s</w:t>
      </w:r>
      <w:r w:rsidR="00B70016" w:rsidRPr="6810C9B7">
        <w:rPr>
          <w:b/>
          <w:bCs/>
        </w:rPr>
        <w:t>01</w:t>
      </w:r>
      <w:r w:rsidR="46B0626F" w:rsidRPr="6810C9B7">
        <w:rPr>
          <w:b/>
          <w:bCs/>
        </w:rPr>
        <w:t>V</w:t>
      </w:r>
      <w:r w:rsidR="00B70016" w:rsidRPr="6810C9B7">
        <w:rPr>
          <w:b/>
          <w:bCs/>
        </w:rPr>
        <w:t xml:space="preserve">q06. How many plantings of [CROP] on [PLOT] did your household perform during the REFERENCE AGRICULTURAL SEASON]? </w:t>
      </w:r>
      <w:r w:rsidR="00B70016">
        <w:t xml:space="preserve">Many of the crops classified as horticultural can be planted multiple times throughout an agricultural season. </w:t>
      </w:r>
    </w:p>
    <w:p w14:paraId="5CECB550" w14:textId="77777777" w:rsidR="00B70016" w:rsidRPr="00076B4D" w:rsidRDefault="00B70016" w:rsidP="00076B4D">
      <w:pPr>
        <w:pStyle w:val="NoSpacing"/>
        <w:jc w:val="both"/>
      </w:pPr>
    </w:p>
    <w:p w14:paraId="7FF4AAA1" w14:textId="41EBC14F" w:rsidR="00B70016" w:rsidRPr="00076B4D" w:rsidRDefault="0CFF334A" w:rsidP="6810C9B7">
      <w:pPr>
        <w:pStyle w:val="NoSpacing"/>
        <w:jc w:val="both"/>
        <w:rPr>
          <w:b/>
          <w:bCs/>
        </w:rPr>
      </w:pPr>
      <w:r w:rsidRPr="6810C9B7">
        <w:rPr>
          <w:b/>
          <w:bCs/>
        </w:rPr>
        <w:t>s</w:t>
      </w:r>
      <w:r w:rsidR="00B70016" w:rsidRPr="6810C9B7">
        <w:rPr>
          <w:b/>
          <w:bCs/>
        </w:rPr>
        <w:t>01</w:t>
      </w:r>
      <w:r w:rsidR="3148CA41" w:rsidRPr="6810C9B7">
        <w:rPr>
          <w:b/>
          <w:bCs/>
        </w:rPr>
        <w:t>V</w:t>
      </w:r>
      <w:r w:rsidR="00B70016" w:rsidRPr="6810C9B7">
        <w:rPr>
          <w:b/>
          <w:bCs/>
        </w:rPr>
        <w:t>q11.</w:t>
      </w:r>
      <w:r w:rsidR="00B70016">
        <w:t xml:space="preserve"> </w:t>
      </w:r>
      <w:r w:rsidR="00B70016" w:rsidRPr="6810C9B7">
        <w:rPr>
          <w:b/>
          <w:bCs/>
        </w:rPr>
        <w:t xml:space="preserve">Is the [PLOT] where [CROP] was planted divided into beds? </w:t>
      </w:r>
      <w:r w:rsidR="00B70016" w:rsidRPr="6810C9B7">
        <w:rPr>
          <w:lang w:val="en-GB"/>
        </w:rPr>
        <w:t xml:space="preserve">A common feature of horticulture farming in many countries is the proportioning of the plot into multiple subplots (generally of equal size) called “beds”. </w:t>
      </w:r>
      <w:proofErr w:type="gramStart"/>
      <w:r w:rsidR="00B70016" w:rsidRPr="6810C9B7">
        <w:rPr>
          <w:lang w:val="en-GB"/>
        </w:rPr>
        <w:t>In a given</w:t>
      </w:r>
      <w:proofErr w:type="gramEnd"/>
      <w:r w:rsidR="00B70016" w:rsidRPr="6810C9B7">
        <w:rPr>
          <w:lang w:val="en-GB"/>
        </w:rPr>
        <w:t xml:space="preserve"> season, there may be many plantings on a single bed with sometimes different crops from one planting to another. </w:t>
      </w:r>
      <w:r w:rsidR="00B70016">
        <w:t>A bed is a piece of land surrounded by a mound or a walkway for transplanting seedlings.</w:t>
      </w:r>
    </w:p>
    <w:p w14:paraId="6842EA42" w14:textId="77777777" w:rsidR="00B70016" w:rsidRPr="00076B4D" w:rsidRDefault="00B70016" w:rsidP="00076B4D">
      <w:pPr>
        <w:pStyle w:val="NoSpacing"/>
        <w:jc w:val="both"/>
        <w:rPr>
          <w:b/>
        </w:rPr>
      </w:pPr>
    </w:p>
    <w:p w14:paraId="6A21C4E9" w14:textId="6B32DFEA" w:rsidR="00B70016" w:rsidRPr="00076B4D" w:rsidRDefault="6DA808AE" w:rsidP="6810C9B7">
      <w:pPr>
        <w:pStyle w:val="NoSpacing"/>
        <w:jc w:val="both"/>
        <w:rPr>
          <w:b/>
          <w:bCs/>
        </w:rPr>
      </w:pPr>
      <w:r w:rsidRPr="6810C9B7">
        <w:rPr>
          <w:b/>
          <w:bCs/>
        </w:rPr>
        <w:t>s</w:t>
      </w:r>
      <w:r w:rsidR="00B70016" w:rsidRPr="6810C9B7">
        <w:rPr>
          <w:b/>
          <w:bCs/>
        </w:rPr>
        <w:t>01</w:t>
      </w:r>
      <w:r w:rsidR="391447BC" w:rsidRPr="6810C9B7">
        <w:rPr>
          <w:b/>
          <w:bCs/>
        </w:rPr>
        <w:t>V</w:t>
      </w:r>
      <w:r w:rsidR="00B70016" w:rsidRPr="6810C9B7">
        <w:rPr>
          <w:b/>
          <w:bCs/>
        </w:rPr>
        <w:t>q12. On average, how many beds of [CROP] on [PLOT] did you cultivate in each planting during the [REFERNCE AGRICULTURAL SEASON]?</w:t>
      </w:r>
    </w:p>
    <w:p w14:paraId="2C8BFDCE" w14:textId="77777777" w:rsidR="00B70016" w:rsidRPr="00076B4D" w:rsidRDefault="00B70016" w:rsidP="00076B4D">
      <w:pPr>
        <w:pStyle w:val="NoSpacing"/>
        <w:jc w:val="both"/>
        <w:rPr>
          <w:b/>
        </w:rPr>
      </w:pPr>
    </w:p>
    <w:p w14:paraId="382545DB" w14:textId="380CD44B" w:rsidR="00E3656A" w:rsidRDefault="42969BCE" w:rsidP="00E3656A">
      <w:pPr>
        <w:pStyle w:val="NoSpacing"/>
        <w:jc w:val="both"/>
      </w:pPr>
      <w:r w:rsidRPr="6810C9B7">
        <w:rPr>
          <w:b/>
          <w:bCs/>
        </w:rPr>
        <w:lastRenderedPageBreak/>
        <w:t>s</w:t>
      </w:r>
      <w:r w:rsidR="00B70016" w:rsidRPr="6810C9B7">
        <w:rPr>
          <w:b/>
          <w:bCs/>
        </w:rPr>
        <w:t>01</w:t>
      </w:r>
      <w:r w:rsidR="5B248E18" w:rsidRPr="6810C9B7">
        <w:rPr>
          <w:b/>
          <w:bCs/>
        </w:rPr>
        <w:t>V</w:t>
      </w:r>
      <w:r w:rsidR="00B70016" w:rsidRPr="6810C9B7">
        <w:rPr>
          <w:b/>
          <w:bCs/>
        </w:rPr>
        <w:t xml:space="preserve">q13. What is the average size of a bed? </w:t>
      </w:r>
      <w:r w:rsidR="00E3656A">
        <w:t>Enter</w:t>
      </w:r>
      <w:r w:rsidR="00E3656A" w:rsidRPr="6810C9B7">
        <w:rPr>
          <w:b/>
          <w:bCs/>
        </w:rPr>
        <w:t xml:space="preserve"> </w:t>
      </w:r>
      <w:r w:rsidR="00E3656A">
        <w:t>answers in square meters. {To be customized at country level, as needed}</w:t>
      </w:r>
    </w:p>
    <w:p w14:paraId="0C399079" w14:textId="08F5C4CB" w:rsidR="00B70016" w:rsidRPr="00076B4D" w:rsidRDefault="00B70016" w:rsidP="00076B4D">
      <w:pPr>
        <w:pStyle w:val="NoSpacing"/>
        <w:jc w:val="both"/>
      </w:pPr>
    </w:p>
    <w:p w14:paraId="1768346C" w14:textId="2D1309B1" w:rsidR="00B70016" w:rsidRDefault="48A99BA9" w:rsidP="00076B4D">
      <w:pPr>
        <w:pStyle w:val="NoSpacing"/>
        <w:jc w:val="both"/>
      </w:pPr>
      <w:r w:rsidRPr="6810C9B7">
        <w:rPr>
          <w:b/>
          <w:bCs/>
        </w:rPr>
        <w:t>s</w:t>
      </w:r>
      <w:r w:rsidR="00B70016" w:rsidRPr="6810C9B7">
        <w:rPr>
          <w:b/>
          <w:bCs/>
        </w:rPr>
        <w:t>01</w:t>
      </w:r>
      <w:r w:rsidR="08CFBD46" w:rsidRPr="6810C9B7">
        <w:rPr>
          <w:b/>
          <w:bCs/>
        </w:rPr>
        <w:t>V</w:t>
      </w:r>
      <w:r w:rsidR="00B70016" w:rsidRPr="6810C9B7">
        <w:rPr>
          <w:b/>
          <w:bCs/>
        </w:rPr>
        <w:t>q14. How much [CROP] on average did your household harvest from [PLOT] in each bed during the last harvest in the [REFERENCE AGRICULTURAL SEASON]?</w:t>
      </w:r>
      <w:r w:rsidR="00B70016">
        <w:t xml:space="preserve"> That is only asked for plot-crops that were divided into beds (as reported in Q11). If they were not divided into beds, then ask Q15 instead.</w:t>
      </w:r>
    </w:p>
    <w:p w14:paraId="13AFCB22" w14:textId="77777777" w:rsidR="00B70016" w:rsidRPr="00393F7B" w:rsidRDefault="00B70016" w:rsidP="00B70016">
      <w:pPr>
        <w:pStyle w:val="NoSpacing"/>
        <w:rPr>
          <w:bCs/>
        </w:rPr>
      </w:pPr>
    </w:p>
    <w:p w14:paraId="7238501D" w14:textId="34A7E79A" w:rsidR="00DC3148" w:rsidRDefault="00DC3148" w:rsidP="003B5977">
      <w:pPr>
        <w:pStyle w:val="Heading2"/>
      </w:pPr>
      <w:bookmarkStart w:id="11" w:name="_Toc195863104"/>
      <w:r>
        <w:t xml:space="preserve">Section 1B. Temporary Crop </w:t>
      </w:r>
      <w:r w:rsidR="005E544B">
        <w:t>Destination</w:t>
      </w:r>
      <w:bookmarkEnd w:id="11"/>
    </w:p>
    <w:p w14:paraId="4DE24D92" w14:textId="5DC24FB4" w:rsidR="673BF8DD" w:rsidRDefault="673BF8DD" w:rsidP="00BF7BD1">
      <w:pPr>
        <w:spacing w:after="0" w:line="276" w:lineRule="auto"/>
        <w:rPr>
          <w:rFonts w:ascii="Calibri" w:eastAsia="Calibri" w:hAnsi="Calibri" w:cs="Calibri"/>
          <w:color w:val="000000" w:themeColor="text1"/>
        </w:rPr>
      </w:pPr>
      <w:r w:rsidRPr="19AC5389">
        <w:rPr>
          <w:rFonts w:ascii="Calibri" w:eastAsia="Calibri" w:hAnsi="Calibri" w:cs="Calibri"/>
          <w:color w:val="000000" w:themeColor="text1"/>
        </w:rPr>
        <w:t>This section records how farmers used their production of</w:t>
      </w:r>
      <w:r w:rsidR="00BF7BD1">
        <w:rPr>
          <w:rFonts w:ascii="Calibri" w:eastAsia="Calibri" w:hAnsi="Calibri" w:cs="Calibri"/>
          <w:color w:val="D13438"/>
          <w:u w:val="single"/>
        </w:rPr>
        <w:t xml:space="preserve"> </w:t>
      </w:r>
      <w:r w:rsidRPr="008A3847">
        <w:rPr>
          <w:rFonts w:ascii="Calibri" w:eastAsia="Calibri" w:hAnsi="Calibri" w:cs="Calibri"/>
        </w:rPr>
        <w:t xml:space="preserve">temporary </w:t>
      </w:r>
      <w:r w:rsidRPr="19AC5389">
        <w:rPr>
          <w:rFonts w:ascii="Calibri" w:eastAsia="Calibri" w:hAnsi="Calibri" w:cs="Calibri"/>
          <w:color w:val="000000" w:themeColor="text1"/>
        </w:rPr>
        <w:t xml:space="preserve">crops, including both vegetable and </w:t>
      </w:r>
      <w:r w:rsidRPr="008A3847">
        <w:rPr>
          <w:rFonts w:ascii="Calibri" w:eastAsia="Calibri" w:hAnsi="Calibri" w:cs="Calibri"/>
        </w:rPr>
        <w:t>temporary</w:t>
      </w:r>
      <w:r w:rsidRPr="19AC5389">
        <w:rPr>
          <w:rFonts w:ascii="Calibri" w:eastAsia="Calibri" w:hAnsi="Calibri" w:cs="Calibri"/>
          <w:color w:val="D13438"/>
          <w:u w:val="single"/>
        </w:rPr>
        <w:t xml:space="preserve"> </w:t>
      </w:r>
      <w:r w:rsidRPr="19AC5389">
        <w:rPr>
          <w:rFonts w:ascii="Calibri" w:eastAsia="Calibri" w:hAnsi="Calibri" w:cs="Calibri"/>
          <w:color w:val="000000" w:themeColor="text1"/>
        </w:rPr>
        <w:t xml:space="preserve">non-vegetable crops, differentiating between various destinations/uses. It will continue to ask about the crops reported in the previous section. Here, it will ask only about those crops that were HARVESTED during the reference period. </w:t>
      </w:r>
    </w:p>
    <w:p w14:paraId="5392ABE2" w14:textId="503F2BC3" w:rsidR="19AC5389" w:rsidRDefault="19AC5389" w:rsidP="00BF7BD1">
      <w:pPr>
        <w:spacing w:after="0"/>
        <w:rPr>
          <w:rFonts w:ascii="Calibri" w:eastAsia="Calibri" w:hAnsi="Calibri" w:cs="Calibri"/>
          <w:color w:val="000000" w:themeColor="text1"/>
        </w:rPr>
      </w:pPr>
    </w:p>
    <w:p w14:paraId="0BF59E73" w14:textId="3E1131C7" w:rsidR="673BF8DD" w:rsidRDefault="673BF8DD" w:rsidP="00BF7BD1">
      <w:pPr>
        <w:pStyle w:val="Heading4"/>
        <w:rPr>
          <w:rFonts w:ascii="Calibri Light" w:eastAsia="Calibri Light" w:hAnsi="Calibri Light" w:cs="Calibri Light"/>
        </w:rPr>
      </w:pPr>
      <w:r w:rsidRPr="19AC5389">
        <w:rPr>
          <w:rFonts w:ascii="Calibri Light" w:eastAsia="Calibri Light" w:hAnsi="Calibri Light" w:cs="Calibri Light"/>
        </w:rPr>
        <w:t>Respondent &amp; Level of Reporting</w:t>
      </w:r>
    </w:p>
    <w:p w14:paraId="4D162B38" w14:textId="41FAB6B6" w:rsidR="673BF8DD" w:rsidRDefault="673BF8DD" w:rsidP="00BF7BD1">
      <w:pPr>
        <w:pStyle w:val="NoSpacing"/>
        <w:jc w:val="both"/>
        <w:rPr>
          <w:rFonts w:ascii="Calibri" w:eastAsia="Calibri" w:hAnsi="Calibri" w:cs="Calibri"/>
          <w:color w:val="000000" w:themeColor="text1"/>
        </w:rPr>
      </w:pPr>
      <w:r w:rsidRPr="19AC5389">
        <w:rPr>
          <w:rFonts w:ascii="Calibri" w:eastAsia="Calibri" w:hAnsi="Calibri" w:cs="Calibri"/>
          <w:color w:val="000000" w:themeColor="text1"/>
        </w:rPr>
        <w:t xml:space="preserve">Whereas the previous section collects information at the plot-crop level (meaning a crop grown on 2 plots had two separate entries), this section collects information at the CROP level, meaning that all information on a crop is </w:t>
      </w:r>
      <w:proofErr w:type="gramStart"/>
      <w:r w:rsidRPr="19AC5389">
        <w:rPr>
          <w:rFonts w:ascii="Calibri" w:eastAsia="Calibri" w:hAnsi="Calibri" w:cs="Calibri"/>
          <w:color w:val="000000" w:themeColor="text1"/>
        </w:rPr>
        <w:t>collected together</w:t>
      </w:r>
      <w:proofErr w:type="gramEnd"/>
      <w:r w:rsidRPr="19AC5389">
        <w:rPr>
          <w:rFonts w:ascii="Calibri" w:eastAsia="Calibri" w:hAnsi="Calibri" w:cs="Calibri"/>
          <w:color w:val="000000" w:themeColor="text1"/>
        </w:rPr>
        <w:t>, regardless of plot-parcel divisions. The respondent should be the household member most knowledgeable about the harvest activities of specific crop activities. Note that it is possible to have different respondents for different crop entries.</w:t>
      </w:r>
    </w:p>
    <w:p w14:paraId="71658CDA" w14:textId="1F988D18" w:rsidR="19AC5389" w:rsidRDefault="19AC5389" w:rsidP="00BF7BD1">
      <w:pPr>
        <w:spacing w:after="0"/>
        <w:rPr>
          <w:rFonts w:ascii="Calibri" w:eastAsia="Calibri" w:hAnsi="Calibri" w:cs="Calibri"/>
          <w:color w:val="000000" w:themeColor="text1"/>
        </w:rPr>
      </w:pPr>
    </w:p>
    <w:p w14:paraId="7588C492" w14:textId="1DEFB95C" w:rsidR="673BF8DD" w:rsidRDefault="673BF8DD" w:rsidP="00BF7BD1">
      <w:pPr>
        <w:pStyle w:val="Heading4"/>
        <w:rPr>
          <w:rFonts w:ascii="Calibri Light" w:eastAsia="Calibri Light" w:hAnsi="Calibri Light" w:cs="Calibri Light"/>
        </w:rPr>
      </w:pPr>
      <w:r w:rsidRPr="19AC5389">
        <w:rPr>
          <w:rFonts w:ascii="Calibri Light" w:eastAsia="Calibri Light" w:hAnsi="Calibri Light" w:cs="Calibri Light"/>
        </w:rPr>
        <w:t>Question by Question</w:t>
      </w:r>
    </w:p>
    <w:p w14:paraId="4D04E4AF" w14:textId="0E2C229A" w:rsidR="673BF8DD" w:rsidRPr="00C25E08" w:rsidRDefault="673BF8DD" w:rsidP="00BF7BD1">
      <w:pPr>
        <w:spacing w:after="0"/>
        <w:rPr>
          <w:rFonts w:eastAsia="Calibri" w:cstheme="minorHAnsi"/>
          <w:color w:val="000000" w:themeColor="text1"/>
        </w:rPr>
      </w:pPr>
      <w:r w:rsidRPr="00C25E08">
        <w:rPr>
          <w:rFonts w:eastAsia="Calibri" w:cstheme="minorHAnsi"/>
          <w:b/>
          <w:bCs/>
          <w:color w:val="000000" w:themeColor="text1"/>
        </w:rPr>
        <w:t xml:space="preserve">CROP NAME. </w:t>
      </w:r>
      <w:r w:rsidRPr="00C25E08">
        <w:rPr>
          <w:rFonts w:eastAsia="Calibri" w:cstheme="minorHAnsi"/>
          <w:color w:val="000000" w:themeColor="text1"/>
        </w:rPr>
        <w:t>Every crop reported in Sections 1A AND 1V MUST be listed here – and listed only ONCE.</w:t>
      </w:r>
    </w:p>
    <w:p w14:paraId="039F49BD" w14:textId="2D501190" w:rsidR="19AC5389" w:rsidRPr="00C25E08" w:rsidRDefault="19AC5389" w:rsidP="00BF7BD1">
      <w:pPr>
        <w:spacing w:after="0"/>
        <w:rPr>
          <w:rFonts w:eastAsia="Calibri" w:cstheme="minorHAnsi"/>
          <w:color w:val="000000" w:themeColor="text1"/>
        </w:rPr>
      </w:pPr>
    </w:p>
    <w:p w14:paraId="2C0AC106" w14:textId="3D8513D7" w:rsidR="673BF8DD" w:rsidRPr="00C25E08" w:rsidRDefault="673BF8DD" w:rsidP="00BF7BD1">
      <w:pPr>
        <w:pStyle w:val="NoSpacing"/>
        <w:jc w:val="both"/>
        <w:rPr>
          <w:rFonts w:eastAsia="Calibri" w:cstheme="minorHAnsi"/>
          <w:color w:val="000000" w:themeColor="text1"/>
        </w:rPr>
      </w:pPr>
      <w:r w:rsidRPr="00C25E08">
        <w:rPr>
          <w:rFonts w:eastAsia="Calibri" w:cstheme="minorHAnsi"/>
          <w:b/>
          <w:bCs/>
          <w:color w:val="000000" w:themeColor="text1"/>
        </w:rPr>
        <w:t xml:space="preserve">S01b_q01. </w:t>
      </w:r>
      <w:r w:rsidRPr="00C25E08">
        <w:rPr>
          <w:rFonts w:eastAsia="Aptos Narrow" w:cstheme="minorHAnsi"/>
          <w:b/>
          <w:bCs/>
          <w:color w:val="242424"/>
        </w:rPr>
        <w:t>ENUMERATOR: RECORD THE ID OF THE RESPONDENT.</w:t>
      </w:r>
      <w:r w:rsidRPr="00C25E08">
        <w:rPr>
          <w:rFonts w:eastAsia="Calibri" w:cstheme="minorHAnsi"/>
          <w:b/>
          <w:bCs/>
          <w:color w:val="000000" w:themeColor="text1"/>
        </w:rPr>
        <w:t xml:space="preserve"> </w:t>
      </w:r>
      <w:r w:rsidRPr="00C25E08">
        <w:rPr>
          <w:rFonts w:eastAsia="Calibri" w:cstheme="minorHAnsi"/>
          <w:color w:val="000000" w:themeColor="text1"/>
        </w:rPr>
        <w:t>You could select the respondent from a pop-up list in case of CAPI.</w:t>
      </w:r>
    </w:p>
    <w:p w14:paraId="4DE9FCB0" w14:textId="60B2A58C" w:rsidR="673BF8DD" w:rsidRPr="00C25E08" w:rsidRDefault="673BF8DD" w:rsidP="00BF7BD1">
      <w:pPr>
        <w:pStyle w:val="NoSpacing"/>
        <w:jc w:val="both"/>
        <w:rPr>
          <w:rFonts w:eastAsia="Calibri" w:cstheme="minorHAnsi"/>
          <w:color w:val="000000" w:themeColor="text1"/>
        </w:rPr>
      </w:pPr>
      <w:r w:rsidRPr="00C25E08">
        <w:rPr>
          <w:rFonts w:eastAsia="Calibri" w:cstheme="minorHAnsi"/>
          <w:color w:val="000000" w:themeColor="text1"/>
        </w:rPr>
        <w:t xml:space="preserve">   </w:t>
      </w:r>
    </w:p>
    <w:p w14:paraId="62516F33" w14:textId="640DA686" w:rsidR="673BF8DD" w:rsidRPr="008A3847" w:rsidRDefault="673BF8DD" w:rsidP="00BF7BD1">
      <w:pPr>
        <w:pStyle w:val="NoSpacing"/>
        <w:jc w:val="both"/>
        <w:rPr>
          <w:rFonts w:ascii="Calibri" w:eastAsia="Calibri" w:hAnsi="Calibri" w:cs="Calibri"/>
        </w:rPr>
      </w:pPr>
      <w:r w:rsidRPr="19AC5389">
        <w:rPr>
          <w:rFonts w:ascii="Calibri" w:eastAsia="Calibri" w:hAnsi="Calibri" w:cs="Calibri"/>
          <w:b/>
          <w:bCs/>
          <w:color w:val="000000" w:themeColor="text1"/>
        </w:rPr>
        <w:t xml:space="preserve">s01b_q02. </w:t>
      </w:r>
      <w:r w:rsidRPr="008A3847">
        <w:rPr>
          <w:rFonts w:ascii="Calibri" w:eastAsia="Calibri" w:hAnsi="Calibri" w:cs="Calibri"/>
          <w:b/>
          <w:bCs/>
        </w:rPr>
        <w:t>Thinking of all the land your household cultivated in the [REFERENCE AGRICULTURAL SEASON], what was the total quantity of [CROP] your household harvested?</w:t>
      </w:r>
      <w:r w:rsidRPr="008A3847">
        <w:rPr>
          <w:rFonts w:ascii="Calibri" w:eastAsia="Calibri" w:hAnsi="Calibri" w:cs="Calibri"/>
        </w:rPr>
        <w:t xml:space="preserve"> Record the quantity in final form, such as</w:t>
      </w:r>
      <w:r w:rsidRPr="008A3847">
        <w:rPr>
          <w:rFonts w:ascii="Calibri" w:eastAsia="Calibri" w:hAnsi="Calibri" w:cs="Calibri"/>
          <w:strike/>
        </w:rPr>
        <w:t xml:space="preserve"> </w:t>
      </w:r>
      <w:r w:rsidRPr="008A3847">
        <w:rPr>
          <w:rFonts w:ascii="Calibri" w:eastAsia="Calibri" w:hAnsi="Calibri" w:cs="Calibri"/>
        </w:rPr>
        <w:t>grain form for cereal crops.</w:t>
      </w:r>
      <w:r w:rsidRPr="008A3847">
        <w:rPr>
          <w:rFonts w:ascii="Calibri" w:eastAsia="Calibri" w:hAnsi="Calibri" w:cs="Calibri"/>
          <w:strike/>
        </w:rPr>
        <w:t xml:space="preserve">  </w:t>
      </w:r>
      <w:r w:rsidRPr="008A3847">
        <w:rPr>
          <w:rFonts w:ascii="Calibri" w:eastAsia="Calibri" w:hAnsi="Calibri" w:cs="Calibri"/>
        </w:rPr>
        <w:t xml:space="preserve">The total quantity must all be reported in the same condition. If, for example, the respondent reports 10kg of maize in grain form and 20kg of maize on the cob, work with the respondent to estimate the total quantity in grain form by estimating the total maize grain from the 20kg of maize on the </w:t>
      </w:r>
      <w:proofErr w:type="gramStart"/>
      <w:r w:rsidRPr="008A3847">
        <w:rPr>
          <w:rFonts w:ascii="Calibri" w:eastAsia="Calibri" w:hAnsi="Calibri" w:cs="Calibri"/>
        </w:rPr>
        <w:t>cob, and</w:t>
      </w:r>
      <w:proofErr w:type="gramEnd"/>
      <w:r w:rsidRPr="008A3847">
        <w:rPr>
          <w:rFonts w:ascii="Calibri" w:eastAsia="Calibri" w:hAnsi="Calibri" w:cs="Calibri"/>
        </w:rPr>
        <w:t xml:space="preserve"> add that to the 10kg of maize grain reported separately. This should include </w:t>
      </w:r>
      <w:r w:rsidRPr="008A3847">
        <w:rPr>
          <w:rFonts w:ascii="Calibri" w:eastAsia="Calibri" w:hAnsi="Calibri" w:cs="Calibri"/>
          <w:b/>
          <w:bCs/>
        </w:rPr>
        <w:t xml:space="preserve">all </w:t>
      </w:r>
      <w:r w:rsidRPr="008A3847">
        <w:rPr>
          <w:rFonts w:ascii="Calibri" w:eastAsia="Calibri" w:hAnsi="Calibri" w:cs="Calibri"/>
        </w:rPr>
        <w:t>the [CROP] cultivated across all plots. This question is used primarily to give respondents a reference amount for the questions that follow. Report the condition in which the crop is reported, keeping in mind this should be the final form of the crop.</w:t>
      </w:r>
    </w:p>
    <w:p w14:paraId="10874B8D" w14:textId="54478754" w:rsidR="19AC5389" w:rsidRDefault="19AC5389" w:rsidP="00BF7BD1">
      <w:pPr>
        <w:spacing w:after="0"/>
        <w:rPr>
          <w:rFonts w:ascii="Calibri" w:eastAsia="Calibri" w:hAnsi="Calibri" w:cs="Calibri"/>
          <w:color w:val="D13438"/>
        </w:rPr>
      </w:pPr>
    </w:p>
    <w:p w14:paraId="27903447" w14:textId="671776BC" w:rsidR="673BF8DD" w:rsidRPr="00C25E08" w:rsidRDefault="673BF8DD" w:rsidP="00C25E08">
      <w:pPr>
        <w:pStyle w:val="NoSpacing"/>
        <w:jc w:val="both"/>
        <w:rPr>
          <w:rFonts w:eastAsia="Calibri" w:cstheme="minorHAnsi"/>
        </w:rPr>
      </w:pPr>
      <w:r w:rsidRPr="00C25E08">
        <w:rPr>
          <w:rFonts w:eastAsia="Calibri" w:cstheme="minorHAnsi"/>
          <w:b/>
          <w:bCs/>
        </w:rPr>
        <w:t xml:space="preserve">s01b_q03. </w:t>
      </w:r>
      <w:r w:rsidRPr="00C25E08">
        <w:rPr>
          <w:rFonts w:eastAsia="Aptos Narrow" w:cstheme="minorHAnsi"/>
          <w:b/>
          <w:bCs/>
        </w:rPr>
        <w:t xml:space="preserve">Do you have any of the harvested [CROP] in storage </w:t>
      </w:r>
      <w:r w:rsidR="00BF7BD1" w:rsidRPr="00C25E08">
        <w:rPr>
          <w:rFonts w:eastAsia="Aptos Narrow" w:cstheme="minorHAnsi"/>
          <w:b/>
          <w:bCs/>
        </w:rPr>
        <w:t>currently</w:t>
      </w:r>
      <w:r w:rsidRPr="00C25E08">
        <w:rPr>
          <w:rFonts w:eastAsia="Calibri" w:cstheme="minorHAnsi"/>
          <w:b/>
          <w:bCs/>
        </w:rPr>
        <w:t xml:space="preserve">? </w:t>
      </w:r>
      <w:r w:rsidRPr="00C25E08">
        <w:rPr>
          <w:rFonts w:eastAsia="Calibri" w:cstheme="minorHAnsi"/>
        </w:rPr>
        <w:t>Record YES if any quantity of the harvested crop in unprocessed form is currently being stored by the household to be</w:t>
      </w:r>
      <w:r w:rsidRPr="00C25E08">
        <w:rPr>
          <w:rFonts w:eastAsia="Calibri" w:cstheme="minorHAnsi"/>
          <w:b/>
          <w:bCs/>
        </w:rPr>
        <w:t xml:space="preserve"> </w:t>
      </w:r>
      <w:r w:rsidRPr="00C25E08">
        <w:rPr>
          <w:rFonts w:eastAsia="Calibri" w:cstheme="minorHAnsi"/>
        </w:rPr>
        <w:t>used in the future, such as for food for the household, to be sold later, to be used as seed for planting, to be rendered as payment in kind, to be used as animal feeding or any other reasons.</w:t>
      </w:r>
    </w:p>
    <w:p w14:paraId="44628522" w14:textId="3179C68F" w:rsidR="19AC5389" w:rsidRDefault="19AC5389" w:rsidP="00BF7BD1">
      <w:pPr>
        <w:spacing w:after="0"/>
        <w:rPr>
          <w:rFonts w:ascii="Calibri" w:eastAsia="Calibri" w:hAnsi="Calibri" w:cs="Calibri"/>
          <w:color w:val="000000" w:themeColor="text1"/>
        </w:rPr>
      </w:pPr>
    </w:p>
    <w:p w14:paraId="1DD52CDD" w14:textId="3BA9CA67" w:rsidR="673BF8DD" w:rsidRPr="008A3847" w:rsidRDefault="673BF8DD" w:rsidP="00BF7BD1">
      <w:pPr>
        <w:pStyle w:val="NoSpacing"/>
        <w:jc w:val="both"/>
        <w:rPr>
          <w:rFonts w:ascii="Calibri" w:eastAsia="Calibri" w:hAnsi="Calibri" w:cs="Calibri"/>
        </w:rPr>
      </w:pPr>
      <w:r w:rsidRPr="008A3847">
        <w:rPr>
          <w:rFonts w:ascii="Calibri" w:eastAsia="Calibri" w:hAnsi="Calibri" w:cs="Calibri"/>
          <w:b/>
          <w:bCs/>
        </w:rPr>
        <w:t xml:space="preserve">s01b_q04. What percentage of the total [CROP] harvest is currently in storage? </w:t>
      </w:r>
      <w:r w:rsidRPr="008A3847">
        <w:rPr>
          <w:rFonts w:ascii="Calibri" w:eastAsia="Calibri" w:hAnsi="Calibri" w:cs="Calibri"/>
        </w:rPr>
        <w:t xml:space="preserve">This question asked about the percentage, or the share, of the total harvest from the [REFERENCE AGRICULTURAL SEASON] that is currently kept in storage by the household. If the household harvested a total of 100kg of maize grain, and 20kgs are currently being stored, enter “20%”.  </w:t>
      </w:r>
    </w:p>
    <w:p w14:paraId="709FD074" w14:textId="71F5E46C" w:rsidR="673BF8DD" w:rsidRDefault="673BF8DD" w:rsidP="00BF7BD1">
      <w:pPr>
        <w:pStyle w:val="NoSpacing"/>
        <w:jc w:val="both"/>
        <w:rPr>
          <w:rFonts w:ascii="Calibri" w:eastAsia="Calibri" w:hAnsi="Calibri" w:cs="Calibri"/>
          <w:color w:val="0078D4"/>
        </w:rPr>
      </w:pPr>
    </w:p>
    <w:p w14:paraId="42F9549F" w14:textId="5BA6E0FF" w:rsidR="19AC5389" w:rsidRPr="00C25E08" w:rsidRDefault="673BF8DD" w:rsidP="00C25E08">
      <w:pPr>
        <w:pStyle w:val="NoSpacing"/>
        <w:jc w:val="both"/>
        <w:rPr>
          <w:rFonts w:ascii="Calibri" w:eastAsia="Calibri" w:hAnsi="Calibri" w:cs="Calibri"/>
        </w:rPr>
      </w:pPr>
      <w:r w:rsidRPr="008A3847">
        <w:rPr>
          <w:rFonts w:ascii="Calibri" w:eastAsia="Calibri" w:hAnsi="Calibri" w:cs="Calibri"/>
        </w:rPr>
        <w:lastRenderedPageBreak/>
        <w:t xml:space="preserve">In the following questions, the respondent is asked to think about the total quantity of harvest, including any amount that is currently in storage. If the respondent has indicated that they have any crop in storage, CAPI will automatically add text to the relevant questions to specify “including the quantity in storage”. If the respondent reported having no </w:t>
      </w:r>
      <w:proofErr w:type="gramStart"/>
      <w:r w:rsidRPr="008A3847">
        <w:rPr>
          <w:rFonts w:ascii="Calibri" w:eastAsia="Calibri" w:hAnsi="Calibri" w:cs="Calibri"/>
        </w:rPr>
        <w:t>crop</w:t>
      </w:r>
      <w:proofErr w:type="gramEnd"/>
      <w:r w:rsidRPr="008A3847">
        <w:rPr>
          <w:rFonts w:ascii="Calibri" w:eastAsia="Calibri" w:hAnsi="Calibri" w:cs="Calibri"/>
        </w:rPr>
        <w:t xml:space="preserve"> in storage, that text will not appear.</w:t>
      </w:r>
    </w:p>
    <w:p w14:paraId="1FF069BC" w14:textId="6FB8B0F4" w:rsidR="19AC5389" w:rsidRDefault="19AC5389" w:rsidP="00BF7BD1">
      <w:pPr>
        <w:spacing w:after="0"/>
        <w:rPr>
          <w:rFonts w:ascii="Calibri" w:eastAsia="Calibri" w:hAnsi="Calibri" w:cs="Calibri"/>
          <w:color w:val="000000" w:themeColor="text1"/>
        </w:rPr>
      </w:pPr>
    </w:p>
    <w:p w14:paraId="0D822995" w14:textId="05A231C5" w:rsidR="673BF8DD" w:rsidRPr="008A3847" w:rsidRDefault="673BF8DD" w:rsidP="00BF7BD1">
      <w:pPr>
        <w:pStyle w:val="NoSpacing"/>
        <w:jc w:val="both"/>
        <w:rPr>
          <w:rFonts w:ascii="Calibri" w:eastAsia="Calibri" w:hAnsi="Calibri" w:cs="Calibri"/>
        </w:rPr>
      </w:pPr>
      <w:r w:rsidRPr="008A3847">
        <w:rPr>
          <w:rFonts w:ascii="Calibri" w:eastAsia="Calibri" w:hAnsi="Calibri" w:cs="Calibri"/>
          <w:b/>
          <w:bCs/>
        </w:rPr>
        <w:t xml:space="preserve">s01b_q05. Has your household used, or does it intend to use in the future, the [CROP] produced [including the quantity in storage] for any of the following purposes? </w:t>
      </w:r>
      <w:r w:rsidRPr="008A3847">
        <w:rPr>
          <w:rFonts w:ascii="Calibri" w:eastAsia="Calibri" w:hAnsi="Calibri" w:cs="Calibri"/>
        </w:rPr>
        <w:t xml:space="preserve">Read aloud the response options and indicate all uses that apply. This question aims to understand how the crop has been used or how it will be used in the future, including any quantity in storage. A household may, for example, use some of the </w:t>
      </w:r>
      <w:proofErr w:type="gramStart"/>
      <w:r w:rsidRPr="008A3847">
        <w:rPr>
          <w:rFonts w:ascii="Calibri" w:eastAsia="Calibri" w:hAnsi="Calibri" w:cs="Calibri"/>
        </w:rPr>
        <w:t>crop</w:t>
      </w:r>
      <w:proofErr w:type="gramEnd"/>
      <w:r w:rsidRPr="008A3847">
        <w:rPr>
          <w:rFonts w:ascii="Calibri" w:eastAsia="Calibri" w:hAnsi="Calibri" w:cs="Calibri"/>
        </w:rPr>
        <w:t xml:space="preserve"> for consumption by household members, and sell some of the </w:t>
      </w:r>
      <w:proofErr w:type="gramStart"/>
      <w:r w:rsidRPr="008A3847">
        <w:rPr>
          <w:rFonts w:ascii="Calibri" w:eastAsia="Calibri" w:hAnsi="Calibri" w:cs="Calibri"/>
        </w:rPr>
        <w:t>crop</w:t>
      </w:r>
      <w:proofErr w:type="gramEnd"/>
      <w:r w:rsidRPr="008A3847">
        <w:rPr>
          <w:rFonts w:ascii="Calibri" w:eastAsia="Calibri" w:hAnsi="Calibri" w:cs="Calibri"/>
        </w:rPr>
        <w:t xml:space="preserve">. If those are the only uses of the crop, you would indicate those two use categories. It could be that the household has not yet sold the crop, but they plan to sell some of the crop from this harvest in the future. In that case you would still indicate sales as a use category. Note that sales of </w:t>
      </w:r>
      <w:proofErr w:type="gramStart"/>
      <w:r w:rsidRPr="008A3847">
        <w:rPr>
          <w:rFonts w:ascii="Calibri" w:eastAsia="Calibri" w:hAnsi="Calibri" w:cs="Calibri"/>
        </w:rPr>
        <w:t>crop</w:t>
      </w:r>
      <w:proofErr w:type="gramEnd"/>
      <w:r w:rsidRPr="008A3847">
        <w:rPr>
          <w:rFonts w:ascii="Calibri" w:eastAsia="Calibri" w:hAnsi="Calibri" w:cs="Calibri"/>
        </w:rPr>
        <w:t xml:space="preserve"> in unprocessed form are reported as a separate category as </w:t>
      </w:r>
      <w:proofErr w:type="gramStart"/>
      <w:r w:rsidRPr="008A3847">
        <w:rPr>
          <w:rFonts w:ascii="Calibri" w:eastAsia="Calibri" w:hAnsi="Calibri" w:cs="Calibri"/>
        </w:rPr>
        <w:t>crop</w:t>
      </w:r>
      <w:proofErr w:type="gramEnd"/>
      <w:r w:rsidRPr="008A3847">
        <w:rPr>
          <w:rFonts w:ascii="Calibri" w:eastAsia="Calibri" w:hAnsi="Calibri" w:cs="Calibri"/>
        </w:rPr>
        <w:t xml:space="preserve"> that </w:t>
      </w:r>
      <w:proofErr w:type="gramStart"/>
      <w:r w:rsidRPr="008A3847">
        <w:rPr>
          <w:rFonts w:ascii="Calibri" w:eastAsia="Calibri" w:hAnsi="Calibri" w:cs="Calibri"/>
        </w:rPr>
        <w:t>is</w:t>
      </w:r>
      <w:proofErr w:type="gramEnd"/>
      <w:r w:rsidRPr="008A3847">
        <w:rPr>
          <w:rFonts w:ascii="Calibri" w:eastAsia="Calibri" w:hAnsi="Calibri" w:cs="Calibri"/>
        </w:rPr>
        <w:t xml:space="preserve"> processed and then sold.</w:t>
      </w:r>
    </w:p>
    <w:p w14:paraId="4B3E5899" w14:textId="4F746475" w:rsidR="19AC5389" w:rsidRPr="008A3847" w:rsidRDefault="19AC5389" w:rsidP="00BF7BD1">
      <w:pPr>
        <w:spacing w:after="0"/>
        <w:rPr>
          <w:rFonts w:ascii="Calibri" w:eastAsia="Calibri" w:hAnsi="Calibri" w:cs="Calibri"/>
        </w:rPr>
      </w:pPr>
    </w:p>
    <w:p w14:paraId="0BF888CD" w14:textId="54789E3A" w:rsidR="673BF8DD" w:rsidRPr="008A3847" w:rsidRDefault="673BF8DD" w:rsidP="00BF7BD1">
      <w:pPr>
        <w:pStyle w:val="NoSpacing"/>
        <w:jc w:val="both"/>
        <w:rPr>
          <w:rFonts w:ascii="Calibri" w:eastAsia="Calibri" w:hAnsi="Calibri" w:cs="Calibri"/>
        </w:rPr>
      </w:pPr>
      <w:r w:rsidRPr="008A3847">
        <w:rPr>
          <w:rFonts w:ascii="Calibri" w:eastAsia="Calibri" w:hAnsi="Calibri" w:cs="Calibri"/>
          <w:b/>
          <w:bCs/>
        </w:rPr>
        <w:t xml:space="preserve">s01b_q06. Was any part of the [CROP] lost during or after the harvest, including during post-harvest activities, transport, or storage? </w:t>
      </w:r>
      <w:r w:rsidRPr="008A3847">
        <w:rPr>
          <w:rFonts w:ascii="Calibri" w:eastAsia="Calibri" w:hAnsi="Calibri" w:cs="Calibri"/>
        </w:rPr>
        <w:t xml:space="preserve">This question aims to </w:t>
      </w:r>
      <w:proofErr w:type="gramStart"/>
      <w:r w:rsidRPr="008A3847">
        <w:rPr>
          <w:rFonts w:ascii="Calibri" w:eastAsia="Calibri" w:hAnsi="Calibri" w:cs="Calibri"/>
        </w:rPr>
        <w:t>understand</w:t>
      </w:r>
      <w:proofErr w:type="gramEnd"/>
      <w:r w:rsidRPr="008A3847">
        <w:rPr>
          <w:rFonts w:ascii="Calibri" w:eastAsia="Calibri" w:hAnsi="Calibri" w:cs="Calibri"/>
        </w:rPr>
        <w:t xml:space="preserve"> if the household lost any of the crop harvest either during the harvest stage or after harvesting. Loss of the crop after harvesting could be caused by many factors such as damage caused during threshing or drying, damaged during transportation, or issues with pests or rotting while in storage, for example.</w:t>
      </w:r>
    </w:p>
    <w:p w14:paraId="237D8205" w14:textId="27B200E1" w:rsidR="19AC5389" w:rsidRDefault="19AC5389" w:rsidP="00BF7BD1">
      <w:pPr>
        <w:spacing w:after="0"/>
        <w:rPr>
          <w:rFonts w:ascii="Calibri" w:eastAsia="Calibri" w:hAnsi="Calibri" w:cs="Calibri"/>
          <w:color w:val="000000" w:themeColor="text1"/>
        </w:rPr>
      </w:pPr>
    </w:p>
    <w:p w14:paraId="63A21883" w14:textId="299E2376" w:rsidR="673BF8DD" w:rsidRDefault="673BF8DD" w:rsidP="00BF7BD1">
      <w:pPr>
        <w:pStyle w:val="NoSpacing"/>
        <w:jc w:val="both"/>
        <w:rPr>
          <w:rFonts w:ascii="Calibri" w:eastAsia="Calibri" w:hAnsi="Calibri" w:cs="Calibri"/>
          <w:color w:val="0078D4"/>
        </w:rPr>
      </w:pPr>
      <w:r w:rsidRPr="19AC5389">
        <w:rPr>
          <w:rFonts w:ascii="Calibri" w:eastAsia="Calibri" w:hAnsi="Calibri" w:cs="Calibri"/>
          <w:b/>
          <w:bCs/>
          <w:color w:val="000000" w:themeColor="text1"/>
        </w:rPr>
        <w:t>s01b_q0</w:t>
      </w:r>
      <w:r w:rsidRPr="008A3847">
        <w:rPr>
          <w:rFonts w:ascii="Calibri" w:eastAsia="Calibri" w:hAnsi="Calibri" w:cs="Calibri"/>
          <w:b/>
          <w:bCs/>
        </w:rPr>
        <w:t xml:space="preserve">7. What percentage of the [CROP] harvested in the [REFERENCE AGRICULTURAL SEASON] was sold, or </w:t>
      </w:r>
      <w:proofErr w:type="gramStart"/>
      <w:r w:rsidRPr="008A3847">
        <w:rPr>
          <w:rFonts w:ascii="Calibri" w:eastAsia="Calibri" w:hAnsi="Calibri" w:cs="Calibri"/>
          <w:b/>
          <w:bCs/>
        </w:rPr>
        <w:t>is</w:t>
      </w:r>
      <w:proofErr w:type="gramEnd"/>
      <w:r w:rsidRPr="008A3847">
        <w:rPr>
          <w:rFonts w:ascii="Calibri" w:eastAsia="Calibri" w:hAnsi="Calibri" w:cs="Calibri"/>
          <w:b/>
          <w:bCs/>
        </w:rPr>
        <w:t xml:space="preserve"> intended to be sold in </w:t>
      </w:r>
      <w:proofErr w:type="gramStart"/>
      <w:r w:rsidRPr="008A3847">
        <w:rPr>
          <w:rFonts w:ascii="Calibri" w:eastAsia="Calibri" w:hAnsi="Calibri" w:cs="Calibri"/>
          <w:b/>
          <w:bCs/>
        </w:rPr>
        <w:t>unprocessed</w:t>
      </w:r>
      <w:proofErr w:type="gramEnd"/>
      <w:r w:rsidRPr="008A3847">
        <w:rPr>
          <w:rFonts w:ascii="Calibri" w:eastAsia="Calibri" w:hAnsi="Calibri" w:cs="Calibri"/>
          <w:b/>
          <w:bCs/>
        </w:rPr>
        <w:t xml:space="preserve"> form [including the quantity in storage]? </w:t>
      </w:r>
      <w:r w:rsidRPr="008A3847">
        <w:rPr>
          <w:rFonts w:ascii="Calibri" w:eastAsia="Calibri" w:hAnsi="Calibri" w:cs="Calibri"/>
        </w:rPr>
        <w:t>Processing refers to changes to crops beyond their natural/fresh state, such as drying, grinding into flour, pickling, etc. Unprocessed, then, refers to the part of the crops sold without such alterations. Simple post-harvest treatments such as removing inedible parts (shelling, peeling, husking, etc</w:t>
      </w:r>
      <w:r w:rsidR="00C25E08">
        <w:rPr>
          <w:rFonts w:ascii="Calibri" w:eastAsia="Calibri" w:hAnsi="Calibri" w:cs="Calibri"/>
        </w:rPr>
        <w:t>.</w:t>
      </w:r>
      <w:r w:rsidRPr="008A3847">
        <w:rPr>
          <w:rFonts w:ascii="Calibri" w:eastAsia="Calibri" w:hAnsi="Calibri" w:cs="Calibri"/>
        </w:rPr>
        <w:t>) are not considered processing, though they do alter the condition of the unprocessed crop. Indicate the total quantity that the household has sold AND expects to sell, from the crop harvested during the reference agricultural season</w:t>
      </w:r>
    </w:p>
    <w:p w14:paraId="7496625A" w14:textId="5546A3B0" w:rsidR="19AC5389" w:rsidRDefault="19AC5389" w:rsidP="00BF7BD1">
      <w:pPr>
        <w:spacing w:after="0"/>
        <w:rPr>
          <w:rFonts w:ascii="Calibri" w:eastAsia="Calibri" w:hAnsi="Calibri" w:cs="Calibri"/>
          <w:color w:val="D13438"/>
        </w:rPr>
      </w:pPr>
    </w:p>
    <w:p w14:paraId="2BC98235" w14:textId="41BA992D" w:rsidR="673BF8DD" w:rsidRPr="008A3847" w:rsidRDefault="673BF8DD" w:rsidP="00BF7BD1">
      <w:pPr>
        <w:pStyle w:val="NoSpacing"/>
        <w:jc w:val="both"/>
        <w:rPr>
          <w:rFonts w:ascii="Calibri" w:eastAsia="Calibri" w:hAnsi="Calibri" w:cs="Calibri"/>
        </w:rPr>
      </w:pPr>
      <w:r w:rsidRPr="008A3847">
        <w:rPr>
          <w:rFonts w:ascii="Calibri" w:eastAsia="Calibri" w:hAnsi="Calibri" w:cs="Calibri"/>
          <w:b/>
          <w:bCs/>
        </w:rPr>
        <w:t xml:space="preserve">s01b_q08. Has your household sold any unprocessed [CROP] yet, since the harvest? </w:t>
      </w:r>
      <w:r w:rsidRPr="008A3847">
        <w:rPr>
          <w:rFonts w:ascii="Calibri" w:eastAsia="Calibri" w:hAnsi="Calibri" w:cs="Calibri"/>
        </w:rPr>
        <w:t xml:space="preserve">Indicate if the household has </w:t>
      </w:r>
      <w:r w:rsidRPr="008A3847">
        <w:rPr>
          <w:rFonts w:ascii="Calibri" w:eastAsia="Calibri" w:hAnsi="Calibri" w:cs="Calibri"/>
          <w:i/>
          <w:iCs/>
        </w:rPr>
        <w:t>already</w:t>
      </w:r>
      <w:r w:rsidRPr="008A3847">
        <w:rPr>
          <w:rFonts w:ascii="Calibri" w:eastAsia="Calibri" w:hAnsi="Calibri" w:cs="Calibri"/>
        </w:rPr>
        <w:t xml:space="preserve"> sold any of the </w:t>
      </w:r>
      <w:proofErr w:type="gramStart"/>
      <w:r w:rsidRPr="008A3847">
        <w:rPr>
          <w:rFonts w:ascii="Calibri" w:eastAsia="Calibri" w:hAnsi="Calibri" w:cs="Calibri"/>
        </w:rPr>
        <w:t>crop</w:t>
      </w:r>
      <w:proofErr w:type="gramEnd"/>
      <w:r w:rsidRPr="008A3847">
        <w:rPr>
          <w:rFonts w:ascii="Calibri" w:eastAsia="Calibri" w:hAnsi="Calibri" w:cs="Calibri"/>
        </w:rPr>
        <w:t xml:space="preserve"> in unprocessed form. If they have not yet made any actual</w:t>
      </w:r>
      <w:r w:rsidR="00C25E08">
        <w:rPr>
          <w:rFonts w:ascii="Calibri" w:eastAsia="Calibri" w:hAnsi="Calibri" w:cs="Calibri"/>
        </w:rPr>
        <w:t xml:space="preserve"> </w:t>
      </w:r>
      <w:r w:rsidRPr="008A3847">
        <w:rPr>
          <w:rFonts w:ascii="Calibri" w:eastAsia="Calibri" w:hAnsi="Calibri" w:cs="Calibri"/>
        </w:rPr>
        <w:t>sales, record “No” even if they expect to sell in the future.</w:t>
      </w:r>
    </w:p>
    <w:p w14:paraId="7DA00395" w14:textId="2EE25E17" w:rsidR="19AC5389" w:rsidRDefault="19AC5389" w:rsidP="00BF7BD1">
      <w:pPr>
        <w:spacing w:after="0"/>
        <w:rPr>
          <w:rFonts w:ascii="Calibri" w:eastAsia="Calibri" w:hAnsi="Calibri" w:cs="Calibri"/>
          <w:color w:val="D13438"/>
        </w:rPr>
      </w:pPr>
    </w:p>
    <w:p w14:paraId="25C5F339" w14:textId="7DA08FE0" w:rsidR="673BF8DD" w:rsidRPr="008A3847" w:rsidRDefault="673BF8DD" w:rsidP="00BF7BD1">
      <w:pPr>
        <w:spacing w:after="0"/>
        <w:rPr>
          <w:rFonts w:ascii="Calibri" w:eastAsia="Calibri" w:hAnsi="Calibri" w:cs="Calibri"/>
        </w:rPr>
      </w:pPr>
      <w:r w:rsidRPr="008A3847">
        <w:rPr>
          <w:rFonts w:ascii="Calibri" w:eastAsia="Calibri" w:hAnsi="Calibri" w:cs="Calibri"/>
          <w:b/>
          <w:bCs/>
        </w:rPr>
        <w:t>s01b_q0</w:t>
      </w:r>
      <w:r w:rsidRPr="008A3847">
        <w:rPr>
          <w:rFonts w:ascii="Calibri" w:eastAsia="Calibri" w:hAnsi="Calibri" w:cs="Calibri"/>
          <w:b/>
          <w:bCs/>
          <w:strike/>
        </w:rPr>
        <w:t>8</w:t>
      </w:r>
      <w:r w:rsidRPr="008A3847">
        <w:rPr>
          <w:rFonts w:ascii="Calibri" w:eastAsia="Calibri" w:hAnsi="Calibri" w:cs="Calibri"/>
          <w:b/>
          <w:bCs/>
        </w:rPr>
        <w:t xml:space="preserve">9. How much of the harvested [CROP] has been sold in </w:t>
      </w:r>
      <w:r w:rsidRPr="008A3847">
        <w:rPr>
          <w:rFonts w:ascii="Calibri" w:eastAsia="Calibri" w:hAnsi="Calibri" w:cs="Calibri"/>
          <w:b/>
          <w:bCs/>
          <w:i/>
          <w:iCs/>
        </w:rPr>
        <w:t>unprocessed</w:t>
      </w:r>
      <w:r w:rsidRPr="008A3847">
        <w:rPr>
          <w:rFonts w:ascii="Calibri" w:eastAsia="Calibri" w:hAnsi="Calibri" w:cs="Calibri"/>
          <w:b/>
          <w:bCs/>
        </w:rPr>
        <w:t xml:space="preserve"> form? </w:t>
      </w:r>
      <w:proofErr w:type="gramStart"/>
      <w:r w:rsidRPr="008A3847">
        <w:rPr>
          <w:rFonts w:ascii="Calibri" w:eastAsia="Calibri" w:hAnsi="Calibri" w:cs="Calibri"/>
        </w:rPr>
        <w:t>Report</w:t>
      </w:r>
      <w:proofErr w:type="gramEnd"/>
      <w:r w:rsidRPr="008A3847">
        <w:rPr>
          <w:rFonts w:ascii="Calibri" w:eastAsia="Calibri" w:hAnsi="Calibri" w:cs="Calibri"/>
        </w:rPr>
        <w:t xml:space="preserve"> only the quantity of </w:t>
      </w:r>
      <w:proofErr w:type="gramStart"/>
      <w:r w:rsidRPr="008A3847">
        <w:rPr>
          <w:rFonts w:ascii="Calibri" w:eastAsia="Calibri" w:hAnsi="Calibri" w:cs="Calibri"/>
        </w:rPr>
        <w:t>crop</w:t>
      </w:r>
      <w:proofErr w:type="gramEnd"/>
      <w:r w:rsidRPr="008A3847">
        <w:rPr>
          <w:rFonts w:ascii="Calibri" w:eastAsia="Calibri" w:hAnsi="Calibri" w:cs="Calibri"/>
        </w:rPr>
        <w:t xml:space="preserve"> already sold, do not include estimated future sales in this question. Record the unit as reported by the responden</w:t>
      </w:r>
      <w:r w:rsidR="00BF7BD1">
        <w:rPr>
          <w:rFonts w:ascii="Calibri" w:eastAsia="Calibri" w:hAnsi="Calibri" w:cs="Calibri"/>
        </w:rPr>
        <w:t>t</w:t>
      </w:r>
      <w:r w:rsidRPr="008A3847">
        <w:rPr>
          <w:rFonts w:ascii="Calibri" w:eastAsia="Calibri" w:hAnsi="Calibri" w:cs="Calibri"/>
        </w:rPr>
        <w:t xml:space="preserve"> d</w:t>
      </w:r>
      <w:r w:rsidR="00C25E08">
        <w:rPr>
          <w:rFonts w:ascii="Calibri" w:eastAsia="Calibri" w:hAnsi="Calibri" w:cs="Calibri"/>
        </w:rPr>
        <w:t>o</w:t>
      </w:r>
      <w:r w:rsidRPr="008A3847">
        <w:rPr>
          <w:rFonts w:ascii="Calibri" w:eastAsia="Calibri" w:hAnsi="Calibri" w:cs="Calibri"/>
        </w:rPr>
        <w:t xml:space="preserve"> not convert the amount into another unit. If the respondent indicates sales in more than one crop condition and or unit, you must work with the respondent to aggregate the sales into once common condition and unit combination, which should be the condition/unit combination with the most sales. If the unit reported is not on the list of available units, record ‘Other, specify’ and write in the unit; in such cases you must work with your supervisor and the respondent to determine an equivalent value in one of the known units; write this conversion amount in the notes section.</w:t>
      </w:r>
      <w:r w:rsidR="004410D9">
        <w:rPr>
          <w:rFonts w:ascii="Calibri" w:eastAsia="Calibri" w:hAnsi="Calibri" w:cs="Calibri"/>
        </w:rPr>
        <w:t xml:space="preserve"> </w:t>
      </w:r>
      <w:r w:rsidRPr="008A3847">
        <w:rPr>
          <w:rFonts w:ascii="Calibri" w:eastAsia="Calibri" w:hAnsi="Calibri" w:cs="Calibri"/>
        </w:rPr>
        <w:t>Include both sales in-kind and cash.</w:t>
      </w:r>
    </w:p>
    <w:p w14:paraId="15781129" w14:textId="186F7715" w:rsidR="19AC5389" w:rsidRDefault="19AC5389" w:rsidP="00BF7BD1">
      <w:pPr>
        <w:spacing w:after="0"/>
        <w:rPr>
          <w:rFonts w:ascii="Calibri" w:eastAsia="Calibri" w:hAnsi="Calibri" w:cs="Calibri"/>
          <w:color w:val="D13438"/>
        </w:rPr>
      </w:pPr>
    </w:p>
    <w:p w14:paraId="51D037EA" w14:textId="5EE8F4E2" w:rsidR="673BF8DD" w:rsidRPr="008A3847" w:rsidRDefault="673BF8DD" w:rsidP="00BF7BD1">
      <w:pPr>
        <w:pStyle w:val="NoSpacing"/>
        <w:rPr>
          <w:rFonts w:ascii="Calibri" w:eastAsia="Calibri" w:hAnsi="Calibri" w:cs="Calibri"/>
        </w:rPr>
      </w:pPr>
      <w:r w:rsidRPr="008A3847">
        <w:rPr>
          <w:rFonts w:ascii="Calibri" w:eastAsia="Calibri" w:hAnsi="Calibri" w:cs="Calibri"/>
          <w:b/>
          <w:bCs/>
        </w:rPr>
        <w:t>s01b_q</w:t>
      </w:r>
      <w:r w:rsidRPr="008A3847">
        <w:rPr>
          <w:rFonts w:ascii="Calibri" w:eastAsia="Calibri" w:hAnsi="Calibri" w:cs="Calibri"/>
          <w:b/>
          <w:bCs/>
          <w:strike/>
        </w:rPr>
        <w:t>0</w:t>
      </w:r>
      <w:r w:rsidRPr="008A3847">
        <w:rPr>
          <w:rFonts w:ascii="Calibri" w:eastAsia="Calibri" w:hAnsi="Calibri" w:cs="Calibri"/>
          <w:b/>
          <w:bCs/>
        </w:rPr>
        <w:t>10</w:t>
      </w:r>
      <w:r w:rsidRPr="008A3847">
        <w:rPr>
          <w:rFonts w:ascii="Calibri" w:eastAsia="Calibri" w:hAnsi="Calibri" w:cs="Calibri"/>
          <w:b/>
          <w:bCs/>
          <w:strike/>
        </w:rPr>
        <w:t>9</w:t>
      </w:r>
      <w:r w:rsidR="00BF7BD1" w:rsidRPr="008A3847">
        <w:rPr>
          <w:rFonts w:ascii="Calibri" w:eastAsia="Calibri" w:hAnsi="Calibri" w:cs="Calibri"/>
          <w:b/>
          <w:bCs/>
        </w:rPr>
        <w:t>a</w:t>
      </w:r>
      <w:r w:rsidRPr="008A3847">
        <w:rPr>
          <w:rFonts w:ascii="Calibri" w:eastAsia="Calibri" w:hAnsi="Calibri" w:cs="Calibri"/>
          <w:b/>
          <w:bCs/>
        </w:rPr>
        <w:t xml:space="preserve">. Total value or unit price? </w:t>
      </w:r>
      <w:r w:rsidRPr="008A3847">
        <w:rPr>
          <w:rFonts w:ascii="Calibri" w:eastAsia="Calibri" w:hAnsi="Calibri" w:cs="Calibri"/>
        </w:rPr>
        <w:t>Ask the respondent whether they prefer to report the total value of crop earnings, or their unit price. If unit price is selected, ask q10c.</w:t>
      </w:r>
    </w:p>
    <w:p w14:paraId="0EB13D69" w14:textId="612685D5" w:rsidR="19AC5389" w:rsidRPr="008A3847" w:rsidRDefault="19AC5389" w:rsidP="00BF7BD1">
      <w:pPr>
        <w:spacing w:after="0"/>
        <w:rPr>
          <w:rFonts w:ascii="Calibri" w:eastAsia="Calibri" w:hAnsi="Calibri" w:cs="Calibri"/>
        </w:rPr>
      </w:pPr>
    </w:p>
    <w:p w14:paraId="1BC2D48F" w14:textId="02496D7B" w:rsidR="19AC5389" w:rsidRPr="008A3847" w:rsidRDefault="19AC5389" w:rsidP="00BF7BD1">
      <w:pPr>
        <w:spacing w:after="0"/>
        <w:rPr>
          <w:rFonts w:ascii="Calibri" w:eastAsia="Calibri" w:hAnsi="Calibri" w:cs="Calibri"/>
        </w:rPr>
      </w:pPr>
    </w:p>
    <w:p w14:paraId="74191093" w14:textId="77423F83" w:rsidR="673BF8DD" w:rsidRPr="008A3847" w:rsidRDefault="673BF8DD" w:rsidP="00BF7BD1">
      <w:pPr>
        <w:pStyle w:val="NoSpacing"/>
        <w:jc w:val="both"/>
        <w:rPr>
          <w:rFonts w:ascii="Calibri" w:eastAsia="Calibri" w:hAnsi="Calibri" w:cs="Calibri"/>
        </w:rPr>
      </w:pPr>
      <w:r w:rsidRPr="008A3847">
        <w:rPr>
          <w:rFonts w:ascii="Calibri" w:eastAsia="Calibri" w:hAnsi="Calibri" w:cs="Calibri"/>
          <w:b/>
          <w:bCs/>
        </w:rPr>
        <w:lastRenderedPageBreak/>
        <w:t xml:space="preserve">S01b_q10b. What was the total value of all unprocessed [CROP] sales? </w:t>
      </w:r>
      <w:r w:rsidRPr="008A3847">
        <w:rPr>
          <w:rFonts w:ascii="Calibri" w:eastAsia="Calibri" w:hAnsi="Calibri" w:cs="Calibri"/>
        </w:rPr>
        <w:t xml:space="preserve">If the respondent selected total value in S01b_q10a, then record the total value of unprocessed sales to date. Again, this does not include the estimated value of future sales – it only includes actual sales made through the date of the interview. If sales were </w:t>
      </w:r>
      <w:proofErr w:type="gramStart"/>
      <w:r w:rsidRPr="008A3847">
        <w:rPr>
          <w:rFonts w:ascii="Calibri" w:eastAsia="Calibri" w:hAnsi="Calibri" w:cs="Calibri"/>
        </w:rPr>
        <w:t>done</w:t>
      </w:r>
      <w:proofErr w:type="gramEnd"/>
      <w:r w:rsidRPr="008A3847">
        <w:rPr>
          <w:rFonts w:ascii="Calibri" w:eastAsia="Calibri" w:hAnsi="Calibri" w:cs="Calibri"/>
        </w:rPr>
        <w:t xml:space="preserve"> in-kind, the value of these sales must be estimated.</w:t>
      </w:r>
    </w:p>
    <w:p w14:paraId="6DB1F822" w14:textId="1F007928" w:rsidR="19AC5389" w:rsidRPr="008A3847" w:rsidRDefault="19AC5389" w:rsidP="00BF7BD1">
      <w:pPr>
        <w:spacing w:after="0"/>
        <w:rPr>
          <w:rFonts w:ascii="Calibri" w:eastAsia="Calibri" w:hAnsi="Calibri" w:cs="Calibri"/>
          <w:u w:val="single"/>
        </w:rPr>
      </w:pPr>
    </w:p>
    <w:p w14:paraId="162CABB1" w14:textId="438B8731" w:rsidR="673BF8DD" w:rsidRPr="008A3847" w:rsidRDefault="673BF8DD" w:rsidP="00BF7BD1">
      <w:pPr>
        <w:pStyle w:val="NoSpacing"/>
        <w:jc w:val="both"/>
        <w:rPr>
          <w:rFonts w:ascii="Calibri" w:eastAsia="Calibri" w:hAnsi="Calibri" w:cs="Calibri"/>
        </w:rPr>
      </w:pPr>
      <w:r w:rsidRPr="008A3847">
        <w:rPr>
          <w:rFonts w:ascii="Calibri" w:eastAsia="Calibri" w:hAnsi="Calibri" w:cs="Calibri"/>
          <w:b/>
          <w:bCs/>
        </w:rPr>
        <w:t>s01b_q11.</w:t>
      </w:r>
      <w:r w:rsidRPr="008A3847">
        <w:rPr>
          <w:rFonts w:ascii="Calibri" w:eastAsia="Calibri" w:hAnsi="Calibri" w:cs="Calibri"/>
        </w:rPr>
        <w:t xml:space="preserve"> </w:t>
      </w:r>
      <w:r w:rsidRPr="008A3847">
        <w:rPr>
          <w:rFonts w:ascii="Calibri" w:eastAsia="Calibri" w:hAnsi="Calibri" w:cs="Calibri"/>
          <w:b/>
          <w:bCs/>
        </w:rPr>
        <w:t xml:space="preserve">Who in your household decides or will decide what to do with earnings from the sale of unprocessed [CROP]? </w:t>
      </w:r>
      <w:r w:rsidRPr="008A3847">
        <w:rPr>
          <w:rFonts w:ascii="Calibri" w:eastAsia="Calibri" w:hAnsi="Calibri" w:cs="Calibri"/>
        </w:rPr>
        <w:t xml:space="preserve">Note that this question is not asking who sold the crop, but rather who in the household decided or will decide what to do with the </w:t>
      </w:r>
      <w:r w:rsidRPr="008A3847">
        <w:rPr>
          <w:rFonts w:ascii="Calibri" w:eastAsia="Calibri" w:hAnsi="Calibri" w:cs="Calibri"/>
          <w:i/>
          <w:iCs/>
        </w:rPr>
        <w:t>earnings</w:t>
      </w:r>
      <w:r w:rsidRPr="008A3847">
        <w:rPr>
          <w:rFonts w:ascii="Calibri" w:eastAsia="Calibri" w:hAnsi="Calibri" w:cs="Calibri"/>
        </w:rPr>
        <w:t xml:space="preserve"> </w:t>
      </w:r>
      <w:r w:rsidRPr="008A3847">
        <w:rPr>
          <w:rFonts w:ascii="Calibri" w:eastAsia="Calibri" w:hAnsi="Calibri" w:cs="Calibri"/>
          <w:i/>
          <w:iCs/>
        </w:rPr>
        <w:t>from the unprocessed crop</w:t>
      </w:r>
      <w:r w:rsidRPr="008A3847">
        <w:rPr>
          <w:rFonts w:ascii="Calibri" w:eastAsia="Calibri" w:hAnsi="Calibri" w:cs="Calibri"/>
        </w:rPr>
        <w:t xml:space="preserve"> sold and reported in the previous questions. Select up to two household members.</w:t>
      </w:r>
    </w:p>
    <w:p w14:paraId="4D0812DD" w14:textId="1AC0D49E" w:rsidR="19AC5389" w:rsidRDefault="19AC5389" w:rsidP="00BF7BD1">
      <w:pPr>
        <w:spacing w:after="0"/>
        <w:rPr>
          <w:rFonts w:ascii="Calibri" w:eastAsia="Calibri" w:hAnsi="Calibri" w:cs="Calibri"/>
          <w:color w:val="0078D4"/>
        </w:rPr>
      </w:pPr>
    </w:p>
    <w:p w14:paraId="1907DCB0" w14:textId="5A3C599D" w:rsidR="673BF8DD" w:rsidRPr="008A3847" w:rsidRDefault="673BF8DD" w:rsidP="00BF7BD1">
      <w:pPr>
        <w:pStyle w:val="NoSpacing"/>
        <w:jc w:val="both"/>
        <w:rPr>
          <w:rFonts w:ascii="Calibri" w:eastAsia="Calibri" w:hAnsi="Calibri" w:cs="Calibri"/>
        </w:rPr>
      </w:pPr>
      <w:r w:rsidRPr="008A3847">
        <w:rPr>
          <w:rFonts w:ascii="Calibri" w:eastAsia="Calibri" w:hAnsi="Calibri" w:cs="Calibri"/>
          <w:b/>
          <w:bCs/>
        </w:rPr>
        <w:t>s01b_q12–19, 21 What percentage of the [CROP] harvested in the [REFERENCE AGRICULTURAL SEASON] was.</w:t>
      </w:r>
      <w:r w:rsidRPr="008A3847">
        <w:rPr>
          <w:rFonts w:ascii="Calibri" w:eastAsia="Calibri" w:hAnsi="Calibri" w:cs="Calibri"/>
          <w:b/>
          <w:bCs/>
          <w:strike/>
        </w:rPr>
        <w:t xml:space="preserve"> </w:t>
      </w:r>
      <w:r w:rsidRPr="008A3847">
        <w:rPr>
          <w:rFonts w:ascii="Calibri" w:eastAsia="Calibri" w:hAnsi="Calibri" w:cs="Calibri"/>
          <w:b/>
          <w:bCs/>
        </w:rPr>
        <w:t xml:space="preserve">or is intended to be…? </w:t>
      </w:r>
      <w:r w:rsidRPr="008A3847">
        <w:rPr>
          <w:rFonts w:ascii="Calibri" w:eastAsia="Calibri" w:hAnsi="Calibri" w:cs="Calibri"/>
        </w:rPr>
        <w:t xml:space="preserve">This series of questions asked about the percentage, or share, of the total crop harvest from the reference agricultural season (including any amount in storage) that has been or will be used for specific purposes. </w:t>
      </w:r>
      <w:r w:rsidR="00BF7BD1">
        <w:rPr>
          <w:rFonts w:ascii="Calibri" w:eastAsia="Calibri" w:hAnsi="Calibri" w:cs="Calibri"/>
        </w:rPr>
        <w:t>If</w:t>
      </w:r>
      <w:r w:rsidR="004410D9">
        <w:rPr>
          <w:rFonts w:ascii="Calibri" w:eastAsia="Calibri" w:hAnsi="Calibri" w:cs="Calibri"/>
        </w:rPr>
        <w:t xml:space="preserve"> </w:t>
      </w:r>
      <w:r w:rsidRPr="008A3847">
        <w:rPr>
          <w:rFonts w:ascii="Calibri" w:eastAsia="Calibri" w:hAnsi="Calibri" w:cs="Calibri"/>
        </w:rPr>
        <w:t xml:space="preserve">the respondent has difficulties reporting in percentages, you can help by asking them about fractions. For example, ask if it was half, more than half, or less than half; if less than half, as if it was more less or about equal to a quarter; and so on. Even if the respondent provides the answer in a fraction (a quarter, </w:t>
      </w:r>
      <w:proofErr w:type="gramStart"/>
      <w:r w:rsidRPr="008A3847">
        <w:rPr>
          <w:rFonts w:ascii="Calibri" w:eastAsia="Calibri" w:hAnsi="Calibri" w:cs="Calibri"/>
        </w:rPr>
        <w:t>a half</w:t>
      </w:r>
      <w:proofErr w:type="gramEnd"/>
      <w:r w:rsidRPr="008A3847">
        <w:rPr>
          <w:rFonts w:ascii="Calibri" w:eastAsia="Calibri" w:hAnsi="Calibri" w:cs="Calibri"/>
        </w:rPr>
        <w:t>, etc</w:t>
      </w:r>
      <w:r w:rsidR="004410D9">
        <w:rPr>
          <w:rFonts w:ascii="Calibri" w:eastAsia="Calibri" w:hAnsi="Calibri" w:cs="Calibri"/>
        </w:rPr>
        <w:t>.</w:t>
      </w:r>
      <w:r w:rsidRPr="008A3847">
        <w:rPr>
          <w:rFonts w:ascii="Calibri" w:eastAsia="Calibri" w:hAnsi="Calibri" w:cs="Calibri"/>
        </w:rPr>
        <w:t>), you must record the amount as a percentage (25, 50, etc</w:t>
      </w:r>
      <w:r w:rsidR="004410D9">
        <w:rPr>
          <w:rFonts w:ascii="Calibri" w:eastAsia="Calibri" w:hAnsi="Calibri" w:cs="Calibri"/>
        </w:rPr>
        <w:t>.</w:t>
      </w:r>
      <w:r w:rsidRPr="008A3847">
        <w:rPr>
          <w:rFonts w:ascii="Calibri" w:eastAsia="Calibri" w:hAnsi="Calibri" w:cs="Calibri"/>
        </w:rPr>
        <w:t xml:space="preserve">). Note that the percentages reported in questions 7, 12, 13, 14, 15, 16, 17, 18, 19 and 21 must total 100%, to account for the use of the total quantity of </w:t>
      </w:r>
      <w:proofErr w:type="gramStart"/>
      <w:r w:rsidRPr="008A3847">
        <w:rPr>
          <w:rFonts w:ascii="Calibri" w:eastAsia="Calibri" w:hAnsi="Calibri" w:cs="Calibri"/>
        </w:rPr>
        <w:t>crop</w:t>
      </w:r>
      <w:proofErr w:type="gramEnd"/>
      <w:r w:rsidRPr="008A3847">
        <w:rPr>
          <w:rFonts w:ascii="Calibri" w:eastAsia="Calibri" w:hAnsi="Calibri" w:cs="Calibri"/>
        </w:rPr>
        <w:t xml:space="preserve"> produced (as reported in Q2).</w:t>
      </w:r>
    </w:p>
    <w:p w14:paraId="54E23015" w14:textId="7C824F63" w:rsidR="19AC5389" w:rsidRDefault="19AC5389" w:rsidP="00BF7BD1">
      <w:pPr>
        <w:spacing w:after="0"/>
        <w:rPr>
          <w:rFonts w:ascii="Calibri" w:eastAsia="Calibri" w:hAnsi="Calibri" w:cs="Calibri"/>
          <w:color w:val="0078D4"/>
        </w:rPr>
      </w:pPr>
    </w:p>
    <w:p w14:paraId="36DB64BD" w14:textId="43A30EE3" w:rsidR="19AC5389" w:rsidRDefault="19AC5389" w:rsidP="00BF7BD1">
      <w:pPr>
        <w:spacing w:after="0"/>
        <w:rPr>
          <w:rFonts w:ascii="Calibri" w:eastAsia="Calibri" w:hAnsi="Calibri" w:cs="Calibri"/>
          <w:color w:val="000000" w:themeColor="text1"/>
        </w:rPr>
      </w:pPr>
    </w:p>
    <w:p w14:paraId="1A5DDB9C" w14:textId="41B2DA7F" w:rsidR="00B70016" w:rsidRDefault="00B70016" w:rsidP="00B70016">
      <w:pPr>
        <w:pStyle w:val="Heading2"/>
      </w:pPr>
      <w:bookmarkStart w:id="12" w:name="_Toc84433072"/>
      <w:bookmarkStart w:id="13" w:name="_Toc195863105"/>
      <w:r w:rsidRPr="009066DD">
        <w:t xml:space="preserve">Section </w:t>
      </w:r>
      <w:r>
        <w:t>2A</w:t>
      </w:r>
      <w:r w:rsidRPr="009066DD">
        <w:t xml:space="preserve">. </w:t>
      </w:r>
      <w:r>
        <w:t>Permanent Crop Production</w:t>
      </w:r>
      <w:bookmarkEnd w:id="12"/>
      <w:bookmarkEnd w:id="13"/>
    </w:p>
    <w:p w14:paraId="1DBEC22C" w14:textId="5E552F1E" w:rsidR="00B70016" w:rsidRDefault="00B70016" w:rsidP="0074350C">
      <w:pPr>
        <w:pStyle w:val="NoSpacing"/>
        <w:jc w:val="both"/>
      </w:pPr>
      <w:r>
        <w:t xml:space="preserve">This section collects information on the quantities of permanent crops, including from trees, harvested during {REFERENCE AGRICULTURAL </w:t>
      </w:r>
      <w:proofErr w:type="gramStart"/>
      <w:r>
        <w:t>YEAR},</w:t>
      </w:r>
      <w:proofErr w:type="gramEnd"/>
      <w:r>
        <w:t xml:space="preserve"> as tree and permanent crops typically do not have a specific production period or at least not one that lines up with the more </w:t>
      </w:r>
      <w:proofErr w:type="gramStart"/>
      <w:r>
        <w:t>narrowly-defined</w:t>
      </w:r>
      <w:proofErr w:type="gramEnd"/>
      <w:r>
        <w:t xml:space="preserve"> seasonality of temporary crops. The section allows for the estimation of pre-harvest losses, as well as the dates of the production period of each permanent crop. </w:t>
      </w:r>
    </w:p>
    <w:p w14:paraId="3A2BC4F0" w14:textId="77777777" w:rsidR="00B70016" w:rsidRDefault="00B70016" w:rsidP="00B70016">
      <w:pPr>
        <w:pStyle w:val="NoSpacing"/>
      </w:pPr>
    </w:p>
    <w:p w14:paraId="3C2EF272" w14:textId="77777777" w:rsidR="00B70016" w:rsidRDefault="00B70016" w:rsidP="00B70016">
      <w:pPr>
        <w:pStyle w:val="NoSpacing"/>
      </w:pPr>
      <w:r>
        <w:t>Note that:</w:t>
      </w:r>
    </w:p>
    <w:p w14:paraId="7017CF49" w14:textId="42B5FC54" w:rsidR="00B70016" w:rsidRDefault="647FC308" w:rsidP="00B70016">
      <w:pPr>
        <w:pStyle w:val="NoSpacing"/>
        <w:numPr>
          <w:ilvl w:val="0"/>
          <w:numId w:val="17"/>
        </w:numPr>
      </w:pPr>
      <w:proofErr w:type="gramStart"/>
      <w:r>
        <w:t>For the purpose of</w:t>
      </w:r>
      <w:proofErr w:type="gramEnd"/>
      <w:r>
        <w:t xml:space="preserve"> this questionnaire, cassava is classified as a permanent crop. Other tree/permanent crops include coffee, tea, nut trees, and </w:t>
      </w:r>
      <w:r w:rsidR="0B0025F3">
        <w:t xml:space="preserve">other </w:t>
      </w:r>
      <w:r>
        <w:t>fruit trees.</w:t>
      </w:r>
    </w:p>
    <w:p w14:paraId="5C78157C" w14:textId="77777777" w:rsidR="00B70016" w:rsidRDefault="00B70016" w:rsidP="00B70016">
      <w:pPr>
        <w:pStyle w:val="NoSpacing"/>
        <w:numPr>
          <w:ilvl w:val="0"/>
          <w:numId w:val="17"/>
        </w:numPr>
      </w:pPr>
      <w:r>
        <w:t>Fruits gathered or foraged from wild land (or any land not cultivated, belonging to, or used exclusively by the household) ARE NOT to be listed here.</w:t>
      </w:r>
    </w:p>
    <w:p w14:paraId="05DD1A88" w14:textId="04FD8358" w:rsidR="00B70016" w:rsidRDefault="00B70016" w:rsidP="00B70016">
      <w:pPr>
        <w:pStyle w:val="NoSpacing"/>
        <w:numPr>
          <w:ilvl w:val="0"/>
          <w:numId w:val="17"/>
        </w:numPr>
      </w:pPr>
      <w:r>
        <w:t xml:space="preserve">Note that in previous sections information is collected by season, while in this section the reference period covers 12 months. </w:t>
      </w:r>
    </w:p>
    <w:p w14:paraId="0E4F76C7" w14:textId="77777777" w:rsidR="00B70016" w:rsidRPr="0046674D" w:rsidRDefault="00B70016" w:rsidP="00B70016">
      <w:pPr>
        <w:pStyle w:val="NoSpacing"/>
      </w:pPr>
    </w:p>
    <w:p w14:paraId="198C5995" w14:textId="77777777" w:rsidR="00B70016" w:rsidRPr="0052057A" w:rsidRDefault="00B70016" w:rsidP="00B70016">
      <w:pPr>
        <w:pStyle w:val="Heading4"/>
      </w:pPr>
      <w:r w:rsidRPr="0052057A">
        <w:t>Respondent &amp; Level of Reporting</w:t>
      </w:r>
    </w:p>
    <w:p w14:paraId="38555FD4" w14:textId="77777777" w:rsidR="00B70016" w:rsidRDefault="00B70016" w:rsidP="00D17B35">
      <w:pPr>
        <w:pStyle w:val="NoSpacing"/>
        <w:jc w:val="both"/>
      </w:pPr>
      <w:r>
        <w:t xml:space="preserve">This information is collected for each TREE OR PERMANENT CROP, on each PARCEL. So, for example, if the household has mango trees on 2 different parcels, information on those trees will be recorded on two separate rows (e.g.: mango trees Parcel 1 and mango tree Parcel 3). The respondent should be the </w:t>
      </w:r>
      <w:proofErr w:type="gramStart"/>
      <w:r>
        <w:t>household member most knowledgeable</w:t>
      </w:r>
      <w:proofErr w:type="gramEnd"/>
      <w:r>
        <w:t xml:space="preserve"> about the harvest activities of specific crop-plot-parcel activities. Note that it is possible to have different respondents for different crop-plot-parcel entries.</w:t>
      </w:r>
    </w:p>
    <w:p w14:paraId="3E4A126B" w14:textId="77777777" w:rsidR="00B70016" w:rsidRPr="009138C0" w:rsidRDefault="00B70016" w:rsidP="00B70016">
      <w:pPr>
        <w:pStyle w:val="NoSpacing"/>
      </w:pPr>
      <w:r>
        <w:t xml:space="preserve">     </w:t>
      </w:r>
    </w:p>
    <w:p w14:paraId="3AB17ADF" w14:textId="77777777" w:rsidR="00B70016" w:rsidRPr="00B62783" w:rsidRDefault="00B70016" w:rsidP="00B70016">
      <w:pPr>
        <w:pStyle w:val="Heading4"/>
      </w:pPr>
      <w:r w:rsidRPr="00B62783">
        <w:t>Question by Question</w:t>
      </w:r>
    </w:p>
    <w:p w14:paraId="45C39B59" w14:textId="77777777" w:rsidR="00B70016" w:rsidRDefault="00B70016" w:rsidP="00D17B35">
      <w:pPr>
        <w:pStyle w:val="NoSpacing"/>
        <w:jc w:val="both"/>
        <w:rPr>
          <w:bCs/>
        </w:rPr>
      </w:pPr>
      <w:r>
        <w:rPr>
          <w:b/>
        </w:rPr>
        <w:t>PERMANENT CROP NAME</w:t>
      </w:r>
      <w:r w:rsidRPr="00E922F8">
        <w:rPr>
          <w:b/>
        </w:rPr>
        <w:t xml:space="preserve">. </w:t>
      </w:r>
      <w:r>
        <w:rPr>
          <w:bCs/>
        </w:rPr>
        <w:t>T</w:t>
      </w:r>
      <w:r w:rsidRPr="0049454F">
        <w:rPr>
          <w:bCs/>
        </w:rPr>
        <w:t xml:space="preserve">his information </w:t>
      </w:r>
      <w:r>
        <w:rPr>
          <w:bCs/>
        </w:rPr>
        <w:t>must</w:t>
      </w:r>
      <w:r w:rsidRPr="0049454F">
        <w:rPr>
          <w:bCs/>
        </w:rPr>
        <w:t xml:space="preserve"> be </w:t>
      </w:r>
      <w:r>
        <w:rPr>
          <w:bCs/>
        </w:rPr>
        <w:t>PRE-FILLED</w:t>
      </w:r>
      <w:r w:rsidRPr="0049454F">
        <w:rPr>
          <w:bCs/>
        </w:rPr>
        <w:t xml:space="preserve"> based on information reported by the household during the </w:t>
      </w:r>
      <w:r>
        <w:rPr>
          <w:bCs/>
        </w:rPr>
        <w:t>CORE-AG-PP</w:t>
      </w:r>
      <w:r w:rsidRPr="0049454F">
        <w:rPr>
          <w:bCs/>
        </w:rPr>
        <w:t xml:space="preserve"> interview</w:t>
      </w:r>
      <w:r>
        <w:rPr>
          <w:bCs/>
        </w:rPr>
        <w:t xml:space="preserve">. {For CAPI: This will be done automatically by the CAPI </w:t>
      </w:r>
      <w:r>
        <w:rPr>
          <w:bCs/>
        </w:rPr>
        <w:lastRenderedPageBreak/>
        <w:t xml:space="preserve">software. OR for PAPI: This should be filled in BEFORE approaching the household; extra care must be taken to ensure the proper crops are pre-filled into the proper sections (temporary, permanent, </w:t>
      </w:r>
      <w:proofErr w:type="spellStart"/>
      <w:r>
        <w:rPr>
          <w:bCs/>
        </w:rPr>
        <w:t>etc</w:t>
      </w:r>
      <w:proofErr w:type="spellEnd"/>
      <w:r>
        <w:rPr>
          <w:bCs/>
        </w:rPr>
        <w:t>).</w:t>
      </w:r>
    </w:p>
    <w:p w14:paraId="7C2B731B" w14:textId="77777777" w:rsidR="00B70016" w:rsidRDefault="00B70016" w:rsidP="00D17B35">
      <w:pPr>
        <w:pStyle w:val="NoSpacing"/>
        <w:jc w:val="both"/>
        <w:rPr>
          <w:bCs/>
        </w:rPr>
      </w:pPr>
    </w:p>
    <w:p w14:paraId="29EBC17B" w14:textId="45452708" w:rsidR="00B70016" w:rsidRDefault="00B70016" w:rsidP="00D17B35">
      <w:pPr>
        <w:pStyle w:val="NoSpacing"/>
        <w:jc w:val="both"/>
      </w:pPr>
      <w:r w:rsidRPr="2AEDB941">
        <w:rPr>
          <w:b/>
          <w:bCs/>
        </w:rPr>
        <w:t>s02</w:t>
      </w:r>
      <w:r w:rsidR="2232A81A" w:rsidRPr="2AEDB941">
        <w:rPr>
          <w:b/>
          <w:bCs/>
        </w:rPr>
        <w:t>A</w:t>
      </w:r>
      <w:r w:rsidRPr="2AEDB941">
        <w:rPr>
          <w:b/>
          <w:bCs/>
        </w:rPr>
        <w:t xml:space="preserve">q03. </w:t>
      </w:r>
      <w:r w:rsidR="7375785C" w:rsidRPr="2AEDB941">
        <w:rPr>
          <w:b/>
          <w:bCs/>
        </w:rPr>
        <w:t xml:space="preserve">You indicated that [CROP] was planted on [PLOT] on [PARCEL]. </w:t>
      </w:r>
      <w:r w:rsidRPr="2AEDB941">
        <w:rPr>
          <w:b/>
          <w:bCs/>
        </w:rPr>
        <w:t>Which organic fertilizers, if any, did your household apply on the [PERMANENT CROP] planted on this [</w:t>
      </w:r>
      <w:r w:rsidR="54C0E46A" w:rsidRPr="2AEDB941">
        <w:rPr>
          <w:b/>
          <w:bCs/>
        </w:rPr>
        <w:t>PARCEL</w:t>
      </w:r>
      <w:r w:rsidRPr="2AEDB941">
        <w:rPr>
          <w:b/>
          <w:bCs/>
        </w:rPr>
        <w:t xml:space="preserve">] during the [REFERENCE AGRICULTURAL </w:t>
      </w:r>
      <w:r w:rsidR="50C0FFC2" w:rsidRPr="2AEDB941">
        <w:rPr>
          <w:b/>
          <w:bCs/>
        </w:rPr>
        <w:t>Y</w:t>
      </w:r>
      <w:r w:rsidR="00F1C99B" w:rsidRPr="2AEDB941">
        <w:rPr>
          <w:b/>
          <w:bCs/>
        </w:rPr>
        <w:t>SEASON</w:t>
      </w:r>
      <w:r w:rsidRPr="2AEDB941">
        <w:rPr>
          <w:b/>
          <w:bCs/>
        </w:rPr>
        <w:t>]?</w:t>
      </w:r>
      <w:r w:rsidR="00D17B35" w:rsidRPr="2AEDB941">
        <w:rPr>
          <w:b/>
          <w:bCs/>
        </w:rPr>
        <w:t xml:space="preserve"> </w:t>
      </w:r>
      <w:r>
        <w:t>For guidance on fertilizer types, see section 1A.</w:t>
      </w:r>
    </w:p>
    <w:p w14:paraId="546A4A19" w14:textId="77777777" w:rsidR="00B70016" w:rsidRDefault="00B70016" w:rsidP="00D17B35">
      <w:pPr>
        <w:pStyle w:val="NoSpacing"/>
        <w:jc w:val="both"/>
        <w:rPr>
          <w:bCs/>
        </w:rPr>
      </w:pPr>
    </w:p>
    <w:p w14:paraId="0CA986B0" w14:textId="781D3C01" w:rsidR="00B70016" w:rsidRDefault="647FC308" w:rsidP="6810C9B7">
      <w:pPr>
        <w:spacing w:after="0"/>
        <w:rPr>
          <w:b/>
          <w:bCs/>
        </w:rPr>
      </w:pPr>
      <w:r w:rsidRPr="35E7AB00">
        <w:rPr>
          <w:b/>
          <w:bCs/>
        </w:rPr>
        <w:t>s02</w:t>
      </w:r>
      <w:r w:rsidR="5FBDA2F8" w:rsidRPr="35E7AB00">
        <w:rPr>
          <w:b/>
          <w:bCs/>
        </w:rPr>
        <w:t>A</w:t>
      </w:r>
      <w:r w:rsidRPr="35E7AB00">
        <w:rPr>
          <w:b/>
          <w:bCs/>
        </w:rPr>
        <w:t xml:space="preserve">q04. Which inorganic (chemical) </w:t>
      </w:r>
      <w:r w:rsidR="4BCD71F7" w:rsidRPr="35E7AB00">
        <w:rPr>
          <w:b/>
          <w:bCs/>
        </w:rPr>
        <w:t>fertilizers, if</w:t>
      </w:r>
      <w:r w:rsidRPr="35E7AB00">
        <w:rPr>
          <w:b/>
          <w:bCs/>
        </w:rPr>
        <w:t xml:space="preserve"> any, did your household apply on the [PERMANENT CROP] planted on [</w:t>
      </w:r>
      <w:r w:rsidR="1F7E64C3" w:rsidRPr="35E7AB00">
        <w:rPr>
          <w:b/>
          <w:bCs/>
        </w:rPr>
        <w:t>PARCEL</w:t>
      </w:r>
      <w:r w:rsidRPr="35E7AB00">
        <w:rPr>
          <w:b/>
          <w:bCs/>
        </w:rPr>
        <w:t xml:space="preserve"> during [REFERENCE AGRICULTURAL </w:t>
      </w:r>
      <w:r w:rsidR="46C2D70F" w:rsidRPr="35E7AB00">
        <w:rPr>
          <w:b/>
          <w:bCs/>
        </w:rPr>
        <w:t>SEASON</w:t>
      </w:r>
      <w:r w:rsidRPr="35E7AB00">
        <w:rPr>
          <w:b/>
          <w:bCs/>
        </w:rPr>
        <w:t>]?</w:t>
      </w:r>
    </w:p>
    <w:p w14:paraId="5EA0CD1A" w14:textId="5CF14353" w:rsidR="00B70016" w:rsidRDefault="00B70016" w:rsidP="00D17B35">
      <w:pPr>
        <w:pStyle w:val="NoSpacing"/>
        <w:jc w:val="both"/>
        <w:rPr>
          <w:bCs/>
        </w:rPr>
      </w:pPr>
      <w:r>
        <w:rPr>
          <w:bCs/>
        </w:rPr>
        <w:t>For guidance on fertilizer types, see section 1A.</w:t>
      </w:r>
    </w:p>
    <w:p w14:paraId="59E93D01" w14:textId="77777777" w:rsidR="00B70016" w:rsidRDefault="00B70016" w:rsidP="00D17B35">
      <w:pPr>
        <w:spacing w:after="0"/>
        <w:rPr>
          <w:b/>
        </w:rPr>
      </w:pPr>
    </w:p>
    <w:p w14:paraId="63D6320B" w14:textId="56F3B1FD" w:rsidR="00B70016" w:rsidRDefault="02E662D8" w:rsidP="00D17B35">
      <w:pPr>
        <w:pStyle w:val="NoSpacing"/>
        <w:jc w:val="both"/>
      </w:pPr>
      <w:r w:rsidRPr="35E7AB00">
        <w:rPr>
          <w:b/>
          <w:bCs/>
        </w:rPr>
        <w:t>s</w:t>
      </w:r>
      <w:r w:rsidR="647FC308" w:rsidRPr="35E7AB00">
        <w:rPr>
          <w:b/>
          <w:bCs/>
        </w:rPr>
        <w:t>02</w:t>
      </w:r>
      <w:r w:rsidR="1F929D85" w:rsidRPr="35E7AB00">
        <w:rPr>
          <w:b/>
          <w:bCs/>
        </w:rPr>
        <w:t>A</w:t>
      </w:r>
      <w:r w:rsidR="647FC308" w:rsidRPr="35E7AB00">
        <w:rPr>
          <w:b/>
          <w:bCs/>
        </w:rPr>
        <w:t xml:space="preserve">q05. Which </w:t>
      </w:r>
      <w:r w:rsidR="4BCD71F7" w:rsidRPr="35E7AB00">
        <w:rPr>
          <w:b/>
          <w:bCs/>
        </w:rPr>
        <w:t>pesticides, if</w:t>
      </w:r>
      <w:r w:rsidR="647FC308" w:rsidRPr="35E7AB00">
        <w:rPr>
          <w:b/>
          <w:bCs/>
        </w:rPr>
        <w:t xml:space="preserve"> any did your household apply on the [PERMANENT CROP] on </w:t>
      </w:r>
      <w:r w:rsidR="5F5197D5" w:rsidRPr="35E7AB00">
        <w:rPr>
          <w:b/>
          <w:bCs/>
        </w:rPr>
        <w:t xml:space="preserve">the </w:t>
      </w:r>
      <w:r w:rsidR="647FC308" w:rsidRPr="35E7AB00">
        <w:rPr>
          <w:b/>
          <w:bCs/>
        </w:rPr>
        <w:t xml:space="preserve">[PLOT] during the [REFERENCE AGRICULTURAL </w:t>
      </w:r>
      <w:r w:rsidR="3C6197C7" w:rsidRPr="35E7AB00">
        <w:rPr>
          <w:b/>
          <w:bCs/>
        </w:rPr>
        <w:t>SEASON</w:t>
      </w:r>
      <w:r w:rsidR="647FC308" w:rsidRPr="35E7AB00">
        <w:rPr>
          <w:b/>
          <w:bCs/>
        </w:rPr>
        <w:t xml:space="preserve">]? </w:t>
      </w:r>
      <w:r w:rsidR="647FC308">
        <w:t xml:space="preserve">Pesticides are chemicals used to protect crops from fungal diseases and pests (both external and soil-borne). Herbicides are chemicals used to control the spread of unwanted weeds and plants. Some common pesticides are: </w:t>
      </w:r>
      <w:proofErr w:type="spellStart"/>
      <w:r w:rsidR="647FC308">
        <w:t>Cypemethrins</w:t>
      </w:r>
      <w:proofErr w:type="spellEnd"/>
      <w:r w:rsidR="647FC308">
        <w:t xml:space="preserve"> (Ripcord, </w:t>
      </w:r>
      <w:proofErr w:type="spellStart"/>
      <w:r w:rsidR="647FC308">
        <w:t>Cymbush</w:t>
      </w:r>
      <w:proofErr w:type="spellEnd"/>
      <w:r w:rsidR="647FC308">
        <w:t>, and Sherpa) for the control of insect pests; Chlorothalonil (</w:t>
      </w:r>
      <w:proofErr w:type="spellStart"/>
      <w:r w:rsidR="647FC308">
        <w:t>Daconil</w:t>
      </w:r>
      <w:proofErr w:type="spellEnd"/>
      <w:r w:rsidR="647FC308">
        <w:t xml:space="preserve">) for the control of fungal diseases; and </w:t>
      </w:r>
      <w:proofErr w:type="spellStart"/>
      <w:r w:rsidR="647FC308">
        <w:t>Primiphos</w:t>
      </w:r>
      <w:proofErr w:type="spellEnd"/>
      <w:r w:rsidR="647FC308">
        <w:t xml:space="preserve"> methyl (</w:t>
      </w:r>
      <w:proofErr w:type="spellStart"/>
      <w:r w:rsidR="647FC308">
        <w:t>Actelic</w:t>
      </w:r>
      <w:proofErr w:type="spellEnd"/>
      <w:r w:rsidR="647FC308">
        <w:t xml:space="preserve">) for the control of storage pests. Record YES if any pesticides or fungicides were used during the reference period. {be sure to include as additional examples any products that are commonly used in the country/region of the </w:t>
      </w:r>
      <w:proofErr w:type="gramStart"/>
      <w:r w:rsidR="647FC308">
        <w:t>survey.}</w:t>
      </w:r>
      <w:proofErr w:type="gramEnd"/>
      <w:r w:rsidR="647FC308">
        <w:t xml:space="preserve"> For guidance on pesticide types, see section 1A.</w:t>
      </w:r>
    </w:p>
    <w:p w14:paraId="2B4AB24E" w14:textId="77777777" w:rsidR="00B70016" w:rsidRDefault="00B70016" w:rsidP="00D17B35">
      <w:pPr>
        <w:pStyle w:val="NoSpacing"/>
        <w:jc w:val="both"/>
        <w:rPr>
          <w:b/>
          <w:bCs/>
        </w:rPr>
      </w:pPr>
    </w:p>
    <w:p w14:paraId="6BA719CC" w14:textId="5E002DAC" w:rsidR="00B70016" w:rsidRDefault="647FC308" w:rsidP="00D17B35">
      <w:pPr>
        <w:pStyle w:val="NoSpacing"/>
        <w:jc w:val="both"/>
      </w:pPr>
      <w:r w:rsidRPr="35E7AB00">
        <w:rPr>
          <w:b/>
          <w:bCs/>
        </w:rPr>
        <w:t>s02</w:t>
      </w:r>
      <w:r w:rsidR="4F5D269D" w:rsidRPr="35E7AB00">
        <w:rPr>
          <w:b/>
          <w:bCs/>
        </w:rPr>
        <w:t>A</w:t>
      </w:r>
      <w:r w:rsidRPr="35E7AB00">
        <w:rPr>
          <w:b/>
          <w:bCs/>
        </w:rPr>
        <w:t xml:space="preserve">q06. How many plants on this [PARCEL] were </w:t>
      </w:r>
      <w:r w:rsidRPr="35E7AB00">
        <w:rPr>
          <w:b/>
          <w:bCs/>
          <w:u w:val="single"/>
        </w:rPr>
        <w:t>in production</w:t>
      </w:r>
      <w:r w:rsidRPr="35E7AB00">
        <w:rPr>
          <w:b/>
          <w:bCs/>
        </w:rPr>
        <w:t xml:space="preserve"> during [REFERENCE AGRICULTURAL YEAR]? </w:t>
      </w:r>
      <w:r w:rsidR="3C4399F2">
        <w:t>A plant is considered</w:t>
      </w:r>
      <w:r w:rsidR="3C4399F2" w:rsidRPr="35E7AB00">
        <w:rPr>
          <w:b/>
          <w:bCs/>
        </w:rPr>
        <w:t xml:space="preserve"> </w:t>
      </w:r>
      <w:r w:rsidR="3C4399F2">
        <w:t xml:space="preserve">“in production” if it was producing crops at any time during the [REFERENCE AGRICULTURAL YEAR]. </w:t>
      </w:r>
    </w:p>
    <w:p w14:paraId="0495A18C" w14:textId="77777777" w:rsidR="00B70016" w:rsidRDefault="00B70016" w:rsidP="00D17B35">
      <w:pPr>
        <w:pStyle w:val="NoSpacing"/>
        <w:jc w:val="both"/>
      </w:pPr>
    </w:p>
    <w:p w14:paraId="7B6323D7" w14:textId="35AB1D6C" w:rsidR="00B70016" w:rsidRDefault="00B70016" w:rsidP="6810C9B7">
      <w:pPr>
        <w:pStyle w:val="NoSpacing"/>
        <w:jc w:val="both"/>
      </w:pPr>
      <w:r w:rsidRPr="6810C9B7">
        <w:rPr>
          <w:b/>
          <w:bCs/>
        </w:rPr>
        <w:t>s02</w:t>
      </w:r>
      <w:r w:rsidR="5AC468A9" w:rsidRPr="6810C9B7">
        <w:rPr>
          <w:b/>
          <w:bCs/>
        </w:rPr>
        <w:t>A</w:t>
      </w:r>
      <w:r w:rsidRPr="6810C9B7">
        <w:rPr>
          <w:b/>
          <w:bCs/>
        </w:rPr>
        <w:t>q07. Did your household harvest [PERMANENT CROP] on this [PARCEL] during the [REFERENCE AGRICULTURAL YEAR]?</w:t>
      </w:r>
      <w:r w:rsidR="26CF510F" w:rsidRPr="6810C9B7">
        <w:rPr>
          <w:b/>
          <w:bCs/>
        </w:rPr>
        <w:t xml:space="preserve"> </w:t>
      </w:r>
      <w:r w:rsidR="26CF510F">
        <w:t>If NO, move on to the next crop-parcel.</w:t>
      </w:r>
    </w:p>
    <w:p w14:paraId="2D3B4D8D" w14:textId="45D8AB75" w:rsidR="6810C9B7" w:rsidRDefault="6810C9B7" w:rsidP="6810C9B7">
      <w:pPr>
        <w:pStyle w:val="NoSpacing"/>
        <w:jc w:val="both"/>
      </w:pPr>
    </w:p>
    <w:p w14:paraId="10E3B323" w14:textId="201A6BA8" w:rsidR="45E858E0" w:rsidRDefault="45E858E0" w:rsidP="6810C9B7">
      <w:pPr>
        <w:pStyle w:val="NoSpacing"/>
        <w:jc w:val="both"/>
      </w:pPr>
      <w:r w:rsidRPr="00BF7BD1">
        <w:rPr>
          <w:b/>
          <w:bCs/>
        </w:rPr>
        <w:t>S02Aq08. In which months did your household harvest the [PERMANENT CROP] on this [PARCEL] during the [REFERENCE AGRICULTURAL YEAR]?</w:t>
      </w:r>
      <w:r w:rsidRPr="6810C9B7">
        <w:rPr>
          <w:b/>
          <w:bCs/>
        </w:rPr>
        <w:t xml:space="preserve"> </w:t>
      </w:r>
      <w:r w:rsidR="7B19F356">
        <w:t>Record all months during which the crop was harvested from this parcel. Select 99 if this is a continuous harvest, i</w:t>
      </w:r>
      <w:r w:rsidR="3FEB783E">
        <w:t>.e. harvest that is ongoing all year long.</w:t>
      </w:r>
    </w:p>
    <w:p w14:paraId="2562E0D9" w14:textId="77777777" w:rsidR="00B70016" w:rsidRDefault="00B70016" w:rsidP="00D17B35">
      <w:pPr>
        <w:pStyle w:val="NoSpacing"/>
        <w:jc w:val="both"/>
      </w:pPr>
    </w:p>
    <w:p w14:paraId="5D58B47B" w14:textId="5BA3F7E1" w:rsidR="00B70016" w:rsidRDefault="00B70016" w:rsidP="00D17B35">
      <w:pPr>
        <w:pStyle w:val="NoSpacing"/>
        <w:jc w:val="both"/>
      </w:pPr>
      <w:r w:rsidRPr="6810C9B7">
        <w:rPr>
          <w:b/>
          <w:bCs/>
        </w:rPr>
        <w:t>s02</w:t>
      </w:r>
      <w:r w:rsidR="44385E83" w:rsidRPr="6810C9B7">
        <w:rPr>
          <w:b/>
          <w:bCs/>
        </w:rPr>
        <w:t>A</w:t>
      </w:r>
      <w:r w:rsidRPr="6810C9B7">
        <w:rPr>
          <w:b/>
          <w:bCs/>
        </w:rPr>
        <w:t xml:space="preserve">q09. In the last harvest period, were there any </w:t>
      </w:r>
      <w:r w:rsidRPr="6810C9B7">
        <w:rPr>
          <w:b/>
          <w:bCs/>
          <w:u w:val="single"/>
        </w:rPr>
        <w:t>losses</w:t>
      </w:r>
      <w:r w:rsidRPr="6810C9B7">
        <w:rPr>
          <w:b/>
          <w:bCs/>
        </w:rPr>
        <w:t xml:space="preserve"> of [PERMANENT CROP] before the harvest? </w:t>
      </w:r>
      <w:r>
        <w:t xml:space="preserve">This refers to ONLY losses before harvest. If the plant is harvested throughout the year, the losses refer to only the last harvest period and not over the entire </w:t>
      </w:r>
      <w:r w:rsidRPr="6810C9B7">
        <w:rPr>
          <w:b/>
          <w:bCs/>
        </w:rPr>
        <w:t>[REFERENCE AGRICULTURAL YEAR]</w:t>
      </w:r>
      <w:r>
        <w:t>. Any losses after harvest (while in storage, transport, etc</w:t>
      </w:r>
      <w:r w:rsidR="135C476B">
        <w:t>.</w:t>
      </w:r>
      <w:r>
        <w:t>) or from previous harvest periods should not be considered or recorded here.</w:t>
      </w:r>
    </w:p>
    <w:p w14:paraId="2F10AFBF" w14:textId="77777777" w:rsidR="00B70016" w:rsidRDefault="00B70016" w:rsidP="00D17B35">
      <w:pPr>
        <w:pStyle w:val="NoSpacing"/>
        <w:jc w:val="both"/>
      </w:pPr>
    </w:p>
    <w:p w14:paraId="2E32FCCB" w14:textId="647755AF" w:rsidR="00B70016" w:rsidRPr="00D17B35" w:rsidRDefault="753B01C2" w:rsidP="6810C9B7">
      <w:pPr>
        <w:jc w:val="left"/>
        <w:rPr>
          <w:rFonts w:eastAsia="Times New Roman"/>
        </w:rPr>
      </w:pPr>
      <w:r w:rsidRPr="6810C9B7">
        <w:rPr>
          <w:b/>
          <w:bCs/>
        </w:rPr>
        <w:t>s</w:t>
      </w:r>
      <w:r w:rsidR="00B70016" w:rsidRPr="6810C9B7">
        <w:rPr>
          <w:b/>
          <w:bCs/>
        </w:rPr>
        <w:t>02</w:t>
      </w:r>
      <w:r w:rsidR="2204F45D" w:rsidRPr="6810C9B7">
        <w:rPr>
          <w:b/>
          <w:bCs/>
        </w:rPr>
        <w:t>A</w:t>
      </w:r>
      <w:r w:rsidR="00B70016" w:rsidRPr="6810C9B7">
        <w:rPr>
          <w:b/>
          <w:bCs/>
        </w:rPr>
        <w:t>q10.</w:t>
      </w:r>
      <w:r w:rsidR="00B70016" w:rsidRPr="6810C9B7">
        <w:t xml:space="preserve"> </w:t>
      </w:r>
      <w:r w:rsidR="00B70016" w:rsidRPr="6810C9B7">
        <w:rPr>
          <w:rFonts w:eastAsia="Times New Roman"/>
          <w:b/>
          <w:bCs/>
        </w:rPr>
        <w:t xml:space="preserve">Why were there losses before the harvest? </w:t>
      </w:r>
      <w:r w:rsidR="00B70016" w:rsidRPr="6810C9B7">
        <w:rPr>
          <w:rFonts w:eastAsia="Times New Roman"/>
        </w:rPr>
        <w:t>Select</w:t>
      </w:r>
      <w:r w:rsidR="00EF469D">
        <w:rPr>
          <w:rFonts w:eastAsia="Times New Roman"/>
        </w:rPr>
        <w:t xml:space="preserve"> up to</w:t>
      </w:r>
      <w:r w:rsidR="00B70016" w:rsidRPr="6810C9B7">
        <w:rPr>
          <w:rFonts w:eastAsia="Times New Roman"/>
        </w:rPr>
        <w:t xml:space="preserve"> two </w:t>
      </w:r>
      <w:r w:rsidR="00EF469D">
        <w:rPr>
          <w:rFonts w:eastAsia="Times New Roman"/>
        </w:rPr>
        <w:t xml:space="preserve">main </w:t>
      </w:r>
      <w:r w:rsidR="00B70016" w:rsidRPr="6810C9B7">
        <w:rPr>
          <w:rFonts w:eastAsia="Times New Roman"/>
        </w:rPr>
        <w:t>reasons.</w:t>
      </w:r>
    </w:p>
    <w:p w14:paraId="7518B961" w14:textId="305EC0F5" w:rsidR="00B70016" w:rsidRPr="00D17B35" w:rsidRDefault="76A40BFF" w:rsidP="6810C9B7">
      <w:pPr>
        <w:rPr>
          <w:rFonts w:eastAsia="Times New Roman"/>
        </w:rPr>
      </w:pPr>
      <w:r w:rsidRPr="6810C9B7">
        <w:rPr>
          <w:rFonts w:eastAsia="Times New Roman"/>
          <w:b/>
          <w:bCs/>
        </w:rPr>
        <w:t>s</w:t>
      </w:r>
      <w:r w:rsidR="00B70016" w:rsidRPr="6810C9B7">
        <w:rPr>
          <w:rFonts w:eastAsia="Times New Roman"/>
          <w:b/>
          <w:bCs/>
        </w:rPr>
        <w:t>02</w:t>
      </w:r>
      <w:r w:rsidR="102267DF" w:rsidRPr="6810C9B7">
        <w:rPr>
          <w:rFonts w:eastAsia="Times New Roman"/>
          <w:b/>
          <w:bCs/>
        </w:rPr>
        <w:t>A</w:t>
      </w:r>
      <w:r w:rsidR="00B70016" w:rsidRPr="6810C9B7">
        <w:rPr>
          <w:rFonts w:eastAsia="Times New Roman"/>
          <w:b/>
          <w:bCs/>
        </w:rPr>
        <w:t xml:space="preserve">q10a. Approximately what percent of the [PARCEL] area planted with [PERMANENT CROP] in the [REFERENCE AGRICULTURAL YEAR] was not harvested due to these shocks? </w:t>
      </w:r>
      <w:r w:rsidR="00B70016" w:rsidRPr="6810C9B7">
        <w:rPr>
          <w:rFonts w:eastAsia="Times New Roman"/>
        </w:rPr>
        <w:t xml:space="preserve">Ask the respondent to estimate the percentage of the planted area that was not harvested due to these </w:t>
      </w:r>
      <w:proofErr w:type="gramStart"/>
      <w:r w:rsidR="00B70016" w:rsidRPr="6810C9B7">
        <w:rPr>
          <w:rFonts w:eastAsia="Times New Roman"/>
        </w:rPr>
        <w:t>damages</w:t>
      </w:r>
      <w:proofErr w:type="gramEnd"/>
      <w:r w:rsidR="00B70016" w:rsidRPr="6810C9B7">
        <w:rPr>
          <w:rFonts w:eastAsia="Times New Roman"/>
        </w:rPr>
        <w:t>/shocks. For example, if one quarter of the area planted with the main crop on the plot was damaged, you would enter “25”.  We are asking here about the percentage of the planted area that was lost due to damage.</w:t>
      </w:r>
    </w:p>
    <w:p w14:paraId="210764FD" w14:textId="3E1D556A" w:rsidR="00B70016" w:rsidRDefault="05D922ED" w:rsidP="00C92783">
      <w:r w:rsidRPr="6810C9B7">
        <w:rPr>
          <w:b/>
          <w:bCs/>
        </w:rPr>
        <w:t>s</w:t>
      </w:r>
      <w:r w:rsidRPr="00BF7BD1">
        <w:rPr>
          <w:b/>
          <w:bCs/>
        </w:rPr>
        <w:t>02Aq11. How much [PERMANENT CROP] did your household harvest during the [REFERENCE AGRICULTURAL YEAR]?</w:t>
      </w:r>
      <w:r w:rsidRPr="6810C9B7">
        <w:rPr>
          <w:b/>
          <w:bCs/>
        </w:rPr>
        <w:t xml:space="preserve"> </w:t>
      </w:r>
      <w:r w:rsidRPr="6810C9B7">
        <w:rPr>
          <w:rFonts w:eastAsia="Times New Roman"/>
          <w:color w:val="000000" w:themeColor="text1"/>
        </w:rPr>
        <w:t xml:space="preserve">Record the unit </w:t>
      </w:r>
      <w:r w:rsidRPr="6810C9B7">
        <w:rPr>
          <w:rFonts w:eastAsia="Times New Roman"/>
          <w:i/>
          <w:iCs/>
          <w:color w:val="000000" w:themeColor="text1"/>
        </w:rPr>
        <w:t xml:space="preserve">as reported by the respondent, </w:t>
      </w:r>
      <w:r w:rsidRPr="6810C9B7">
        <w:rPr>
          <w:rFonts w:eastAsia="Times New Roman"/>
          <w:color w:val="000000" w:themeColor="text1"/>
        </w:rPr>
        <w:t xml:space="preserve">do not convert the amount into another unit. If the unit reported is not on the list of available units, record ‘Other, specify’ and write in the unit; in such cases you must work with your supervisor and the respondent to determine an equivalent </w:t>
      </w:r>
      <w:r w:rsidRPr="6810C9B7">
        <w:rPr>
          <w:rFonts w:eastAsia="Times New Roman"/>
          <w:color w:val="000000" w:themeColor="text1"/>
        </w:rPr>
        <w:lastRenderedPageBreak/>
        <w:t>value in one of the known units; write this conversion amount in the notes section. Record also what was the condition of the [CROP] (i.e. shelled, unshelled, etc.).</w:t>
      </w:r>
    </w:p>
    <w:p w14:paraId="5D89911B" w14:textId="7FFD9583" w:rsidR="00AF14FB" w:rsidRPr="00BF7BD1" w:rsidRDefault="00231D60" w:rsidP="00231D60">
      <w:pPr>
        <w:pStyle w:val="Heading2"/>
        <w:rPr>
          <w:lang w:val="fr-FR"/>
        </w:rPr>
      </w:pPr>
      <w:bookmarkStart w:id="14" w:name="_Toc195863106"/>
      <w:r w:rsidRPr="00BF7BD1">
        <w:rPr>
          <w:lang w:val="fr-FR"/>
        </w:rPr>
        <w:t xml:space="preserve">Section 2B. </w:t>
      </w:r>
      <w:proofErr w:type="spellStart"/>
      <w:r w:rsidRPr="00BF7BD1">
        <w:rPr>
          <w:lang w:val="fr-FR"/>
        </w:rPr>
        <w:t>Tree</w:t>
      </w:r>
      <w:proofErr w:type="spellEnd"/>
      <w:r w:rsidRPr="00BF7BD1">
        <w:rPr>
          <w:lang w:val="fr-FR"/>
        </w:rPr>
        <w:t xml:space="preserve"> &amp; Permanent </w:t>
      </w:r>
      <w:proofErr w:type="spellStart"/>
      <w:r w:rsidRPr="00BF7BD1">
        <w:rPr>
          <w:lang w:val="fr-FR"/>
        </w:rPr>
        <w:t>Crop</w:t>
      </w:r>
      <w:proofErr w:type="spellEnd"/>
      <w:r w:rsidRPr="00BF7BD1">
        <w:rPr>
          <w:lang w:val="fr-FR"/>
        </w:rPr>
        <w:t xml:space="preserve"> Destination</w:t>
      </w:r>
      <w:bookmarkEnd w:id="14"/>
    </w:p>
    <w:p w14:paraId="1F4726BA" w14:textId="77777777" w:rsidR="00505105" w:rsidRDefault="00505105" w:rsidP="00505105">
      <w:pPr>
        <w:pStyle w:val="NoSpacing"/>
        <w:jc w:val="both"/>
      </w:pPr>
      <w:r>
        <w:t>The Permanent Crop Destination section</w:t>
      </w:r>
      <w:r w:rsidRPr="00B4137B">
        <w:t xml:space="preserve"> </w:t>
      </w:r>
      <w:r>
        <w:t>continues to ask about the permanent crops reported in the previous section.</w:t>
      </w:r>
      <w:r w:rsidRPr="00C50785">
        <w:t xml:space="preserve"> </w:t>
      </w:r>
      <w:r>
        <w:t xml:space="preserve">This section will ask only about those crops that were HARVESTED during the [REFERENCE AGRICULTURAL YEAR]. It collects information on the uses of the harvested crops as well as the intended destination of </w:t>
      </w:r>
      <w:proofErr w:type="gramStart"/>
      <w:r>
        <w:t>stored</w:t>
      </w:r>
      <w:proofErr w:type="gramEnd"/>
      <w:r>
        <w:t xml:space="preserve"> harvest, as part of the harvest may still be stored for future utilization at the time of the interview.  </w:t>
      </w:r>
    </w:p>
    <w:p w14:paraId="1CCAE3A4" w14:textId="77777777" w:rsidR="00C50785" w:rsidRDefault="00C50785" w:rsidP="00535BA0">
      <w:pPr>
        <w:pStyle w:val="NoSpacing"/>
        <w:jc w:val="both"/>
      </w:pPr>
    </w:p>
    <w:p w14:paraId="2980CC46" w14:textId="3F371822" w:rsidR="002D36F1" w:rsidRDefault="00C50785" w:rsidP="002D36F1">
      <w:pPr>
        <w:pStyle w:val="NoSpacing"/>
        <w:jc w:val="both"/>
      </w:pPr>
      <w:r>
        <w:t xml:space="preserve"> </w:t>
      </w:r>
      <w:r w:rsidR="002D36F1">
        <w:t>As in previous sections, quantities can be reported in local units of measurements and in different states and conditions.</w:t>
      </w:r>
    </w:p>
    <w:p w14:paraId="18D8D3DA" w14:textId="77777777" w:rsidR="00535BA0" w:rsidRPr="00B62783" w:rsidRDefault="00535BA0" w:rsidP="00535BA0">
      <w:pPr>
        <w:pStyle w:val="NoSpacing"/>
      </w:pPr>
    </w:p>
    <w:p w14:paraId="51440931" w14:textId="77777777" w:rsidR="00535BA0" w:rsidRPr="0052057A" w:rsidRDefault="00535BA0" w:rsidP="00535BA0">
      <w:pPr>
        <w:pStyle w:val="Heading4"/>
      </w:pPr>
      <w:r w:rsidRPr="0052057A">
        <w:t>Respondent &amp; Level of Reporting</w:t>
      </w:r>
    </w:p>
    <w:p w14:paraId="3A218314" w14:textId="1EF756D3" w:rsidR="00535BA0" w:rsidRDefault="00535BA0" w:rsidP="00195B6E">
      <w:pPr>
        <w:pStyle w:val="NoSpacing"/>
        <w:jc w:val="both"/>
      </w:pPr>
      <w:r>
        <w:t>Whereas the previous section collect</w:t>
      </w:r>
      <w:r w:rsidR="00195B6E">
        <w:t>s</w:t>
      </w:r>
      <w:r>
        <w:t xml:space="preserve"> information at the </w:t>
      </w:r>
      <w:r w:rsidR="4EBDD975">
        <w:t>parcel</w:t>
      </w:r>
      <w:r>
        <w:t xml:space="preserve">-crop level (meaning a crop grown on 2 </w:t>
      </w:r>
      <w:r w:rsidR="0C9EBF5F">
        <w:t>parcels</w:t>
      </w:r>
      <w:r>
        <w:t xml:space="preserve"> had two separate entries), this section collects information at the CROP level</w:t>
      </w:r>
      <w:r w:rsidR="00934CE3">
        <w:t xml:space="preserve"> – </w:t>
      </w:r>
      <w:r>
        <w:t xml:space="preserve">all information on a crop is </w:t>
      </w:r>
      <w:proofErr w:type="gramStart"/>
      <w:r>
        <w:t>collected together</w:t>
      </w:r>
      <w:proofErr w:type="gramEnd"/>
      <w:r>
        <w:t xml:space="preserve">, regardless of </w:t>
      </w:r>
      <w:r w:rsidR="00934CE3">
        <w:t xml:space="preserve">which </w:t>
      </w:r>
      <w:r w:rsidR="40F54F28">
        <w:t>plots or parcels</w:t>
      </w:r>
      <w:r w:rsidR="00934CE3">
        <w:t xml:space="preserve"> it was harvested from</w:t>
      </w:r>
      <w:r>
        <w:t>. The respondent should be the household member most knowledgeable about the harvest activities of specific crop activities or a non-household manager of the hous</w:t>
      </w:r>
      <w:r w:rsidR="00826610">
        <w:t xml:space="preserve">ehold </w:t>
      </w:r>
      <w:r>
        <w:t>farm. Note that it is possible to have different respondents for different crop entries.</w:t>
      </w:r>
    </w:p>
    <w:p w14:paraId="32AE6DC8" w14:textId="32CB0DEE" w:rsidR="00535BA0" w:rsidRDefault="00535BA0" w:rsidP="00535BA0">
      <w:pPr>
        <w:pStyle w:val="NoSpacing"/>
      </w:pPr>
    </w:p>
    <w:p w14:paraId="68B6717D" w14:textId="77777777" w:rsidR="00535BA0" w:rsidRDefault="00535BA0" w:rsidP="00535BA0">
      <w:pPr>
        <w:pStyle w:val="Heading4"/>
      </w:pPr>
      <w:r w:rsidRPr="00B62783">
        <w:t>Question by Question</w:t>
      </w:r>
    </w:p>
    <w:p w14:paraId="36942280" w14:textId="23B2F03A" w:rsidR="606D1907" w:rsidRDefault="00535BA0" w:rsidP="00195B6E">
      <w:pPr>
        <w:pStyle w:val="NoSpacing"/>
        <w:jc w:val="both"/>
      </w:pPr>
      <w:r>
        <w:rPr>
          <w:b/>
          <w:bCs/>
        </w:rPr>
        <w:t xml:space="preserve">CROP NAME. </w:t>
      </w:r>
      <w:r w:rsidR="00733CEB">
        <w:t xml:space="preserve">Every crop reported in Section 2A and HARVESTED during [REFERENCE AGRICULTURAL YEAR] MUST be listed </w:t>
      </w:r>
      <w:proofErr w:type="gramStart"/>
      <w:r w:rsidR="00733CEB">
        <w:t>here</w:t>
      </w:r>
      <w:r w:rsidR="004410D9">
        <w:t>, and</w:t>
      </w:r>
      <w:proofErr w:type="gramEnd"/>
      <w:r w:rsidR="004410D9">
        <w:t xml:space="preserve"> listed only once</w:t>
      </w:r>
      <w:r w:rsidR="00733CEB">
        <w:t>. The reference period for this section covers a 12-month period. In all other aspects, the questions and related guidance are the same as in Section 1B.</w:t>
      </w:r>
    </w:p>
    <w:p w14:paraId="28B4C013" w14:textId="77777777" w:rsidR="004410D9" w:rsidRDefault="004410D9" w:rsidP="00BF7BD1">
      <w:pPr>
        <w:pStyle w:val="NoSpacing"/>
        <w:jc w:val="both"/>
        <w:rPr>
          <w:rFonts w:ascii="Calibri" w:eastAsia="Calibri" w:hAnsi="Calibri" w:cs="Calibri"/>
          <w:b/>
          <w:bCs/>
          <w:color w:val="000000" w:themeColor="text1"/>
        </w:rPr>
      </w:pPr>
    </w:p>
    <w:p w14:paraId="50BAF969" w14:textId="7F6033EB" w:rsidR="19131558" w:rsidRPr="004410D9" w:rsidRDefault="12567201" w:rsidP="00BF7BD1">
      <w:pPr>
        <w:pStyle w:val="NoSpacing"/>
        <w:jc w:val="both"/>
        <w:rPr>
          <w:rFonts w:eastAsia="Calibri" w:cstheme="minorHAnsi"/>
          <w:color w:val="000000" w:themeColor="text1"/>
        </w:rPr>
      </w:pPr>
      <w:r w:rsidRPr="004410D9">
        <w:rPr>
          <w:rFonts w:eastAsia="Calibri" w:cstheme="minorHAnsi"/>
          <w:b/>
          <w:bCs/>
          <w:color w:val="000000" w:themeColor="text1"/>
        </w:rPr>
        <w:t>S0</w:t>
      </w:r>
      <w:r w:rsidR="0314B669" w:rsidRPr="004410D9">
        <w:rPr>
          <w:rFonts w:eastAsia="Calibri" w:cstheme="minorHAnsi"/>
          <w:b/>
          <w:bCs/>
          <w:color w:val="000000" w:themeColor="text1"/>
        </w:rPr>
        <w:t>2</w:t>
      </w:r>
      <w:r w:rsidRPr="004410D9">
        <w:rPr>
          <w:rFonts w:eastAsia="Calibri" w:cstheme="minorHAnsi"/>
          <w:b/>
          <w:bCs/>
          <w:color w:val="000000" w:themeColor="text1"/>
        </w:rPr>
        <w:t xml:space="preserve">b_q01. </w:t>
      </w:r>
      <w:r w:rsidRPr="004410D9">
        <w:rPr>
          <w:rFonts w:eastAsia="Aptos Narrow" w:cstheme="minorHAnsi"/>
          <w:b/>
          <w:bCs/>
          <w:color w:val="242424"/>
        </w:rPr>
        <w:t>ENUMERATOR: RECORD THE ID OF THE RESPONDENT.</w:t>
      </w:r>
      <w:r w:rsidRPr="004410D9">
        <w:rPr>
          <w:rFonts w:eastAsia="Calibri" w:cstheme="minorHAnsi"/>
          <w:b/>
          <w:bCs/>
          <w:color w:val="000000" w:themeColor="text1"/>
        </w:rPr>
        <w:t xml:space="preserve"> </w:t>
      </w:r>
      <w:r w:rsidRPr="004410D9">
        <w:rPr>
          <w:rFonts w:eastAsia="Calibri" w:cstheme="minorHAnsi"/>
          <w:color w:val="000000" w:themeColor="text1"/>
        </w:rPr>
        <w:t>You could select the respondent from a pop-up list in case of CAPI.</w:t>
      </w:r>
    </w:p>
    <w:p w14:paraId="51AAE7F2" w14:textId="4952F68E" w:rsidR="19131558" w:rsidRPr="006323BD" w:rsidRDefault="12567201" w:rsidP="00BF7BD1">
      <w:pPr>
        <w:pStyle w:val="NoSpacing"/>
        <w:jc w:val="both"/>
        <w:rPr>
          <w:rFonts w:ascii="Calibri" w:eastAsia="Calibri" w:hAnsi="Calibri" w:cs="Calibri"/>
          <w:color w:val="000000" w:themeColor="text1"/>
        </w:rPr>
      </w:pPr>
      <w:r w:rsidRPr="4C5DA759">
        <w:rPr>
          <w:rFonts w:ascii="Calibri" w:eastAsia="Calibri" w:hAnsi="Calibri" w:cs="Calibri"/>
          <w:color w:val="000000" w:themeColor="text1"/>
        </w:rPr>
        <w:t xml:space="preserve">   </w:t>
      </w:r>
    </w:p>
    <w:p w14:paraId="65983801" w14:textId="303CDBAE" w:rsidR="19131558" w:rsidRPr="006323BD" w:rsidRDefault="12567201" w:rsidP="00BF7BD1">
      <w:pPr>
        <w:pStyle w:val="NoSpacing"/>
        <w:jc w:val="both"/>
        <w:rPr>
          <w:rFonts w:ascii="Calibri" w:eastAsia="Calibri" w:hAnsi="Calibri" w:cs="Calibri"/>
          <w:color w:val="000000" w:themeColor="text1"/>
        </w:rPr>
      </w:pPr>
      <w:r w:rsidRPr="4C5DA759">
        <w:rPr>
          <w:rFonts w:ascii="Calibri" w:eastAsia="Calibri" w:hAnsi="Calibri" w:cs="Calibri"/>
          <w:b/>
          <w:bCs/>
          <w:color w:val="000000" w:themeColor="text1"/>
        </w:rPr>
        <w:t>s0</w:t>
      </w:r>
      <w:r w:rsidR="15237984" w:rsidRPr="4C5DA759">
        <w:rPr>
          <w:rFonts w:ascii="Calibri" w:eastAsia="Calibri" w:hAnsi="Calibri" w:cs="Calibri"/>
          <w:b/>
          <w:bCs/>
          <w:color w:val="000000" w:themeColor="text1"/>
        </w:rPr>
        <w:t>2</w:t>
      </w:r>
      <w:r w:rsidRPr="4C5DA759">
        <w:rPr>
          <w:rFonts w:ascii="Calibri" w:eastAsia="Calibri" w:hAnsi="Calibri" w:cs="Calibri"/>
          <w:b/>
          <w:bCs/>
          <w:color w:val="000000" w:themeColor="text1"/>
        </w:rPr>
        <w:t xml:space="preserve">b_q02. Thinking of </w:t>
      </w:r>
      <w:r w:rsidRPr="4C5DA759">
        <w:rPr>
          <w:rFonts w:ascii="Calibri" w:eastAsia="Calibri" w:hAnsi="Calibri" w:cs="Calibri"/>
          <w:b/>
          <w:bCs/>
          <w:color w:val="000000" w:themeColor="text1"/>
          <w:u w:val="single"/>
        </w:rPr>
        <w:t>all</w:t>
      </w:r>
      <w:r w:rsidRPr="004410D9">
        <w:rPr>
          <w:rFonts w:ascii="Calibri" w:eastAsia="Calibri" w:hAnsi="Calibri" w:cs="Calibri"/>
          <w:b/>
          <w:bCs/>
          <w:color w:val="000000" w:themeColor="text1"/>
        </w:rPr>
        <w:t xml:space="preserve"> </w:t>
      </w:r>
      <w:r w:rsidRPr="4C5DA759">
        <w:rPr>
          <w:rFonts w:ascii="Calibri" w:eastAsia="Calibri" w:hAnsi="Calibri" w:cs="Calibri"/>
          <w:b/>
          <w:bCs/>
          <w:color w:val="000000" w:themeColor="text1"/>
        </w:rPr>
        <w:t>the land your household cultivated in the [REFERENCE AGRICULTURAL SEASON], what was the total quantity of [CROP] your household harvested?</w:t>
      </w:r>
      <w:r w:rsidRPr="4C5DA759">
        <w:rPr>
          <w:rFonts w:ascii="Calibri" w:eastAsia="Calibri" w:hAnsi="Calibri" w:cs="Calibri"/>
          <w:color w:val="00B050"/>
        </w:rPr>
        <w:t xml:space="preserve"> </w:t>
      </w:r>
      <w:r w:rsidRPr="4C5DA759">
        <w:rPr>
          <w:rFonts w:ascii="Calibri" w:eastAsia="Calibri" w:hAnsi="Calibri" w:cs="Calibri"/>
          <w:color w:val="000000" w:themeColor="text1"/>
        </w:rPr>
        <w:t xml:space="preserve">Record the quantity in final form, such as grain form for cereal crops. The total quantity must all be reported in the same condition. If, for example, the respondent reports 10kg of maize in grain form and 20kg of maize on the cob, work with the respondent to estimate the total quantity in grain form by estimating the total maize grain from the 20kg of maize on the </w:t>
      </w:r>
      <w:proofErr w:type="gramStart"/>
      <w:r w:rsidRPr="4C5DA759">
        <w:rPr>
          <w:rFonts w:ascii="Calibri" w:eastAsia="Calibri" w:hAnsi="Calibri" w:cs="Calibri"/>
          <w:color w:val="000000" w:themeColor="text1"/>
        </w:rPr>
        <w:t>cob, and</w:t>
      </w:r>
      <w:proofErr w:type="gramEnd"/>
      <w:r w:rsidRPr="4C5DA759">
        <w:rPr>
          <w:rFonts w:ascii="Calibri" w:eastAsia="Calibri" w:hAnsi="Calibri" w:cs="Calibri"/>
          <w:color w:val="000000" w:themeColor="text1"/>
        </w:rPr>
        <w:t xml:space="preserve"> add that to the 10kg of maize grain reported separately. This should include </w:t>
      </w:r>
      <w:r w:rsidRPr="4C5DA759">
        <w:rPr>
          <w:rFonts w:ascii="Calibri" w:eastAsia="Calibri" w:hAnsi="Calibri" w:cs="Calibri"/>
          <w:b/>
          <w:bCs/>
          <w:color w:val="000000" w:themeColor="text1"/>
        </w:rPr>
        <w:t xml:space="preserve">all </w:t>
      </w:r>
      <w:r w:rsidRPr="4C5DA759">
        <w:rPr>
          <w:rFonts w:ascii="Calibri" w:eastAsia="Calibri" w:hAnsi="Calibri" w:cs="Calibri"/>
          <w:color w:val="000000" w:themeColor="text1"/>
        </w:rPr>
        <w:t>the [CROP] cultivated across all plots. This question is used primarily to give respondents a reference amount for the questions that follow. Report the condition in which the crop is reported, keeping in mind this should be the final form of the crop.</w:t>
      </w:r>
    </w:p>
    <w:p w14:paraId="1F9D14FF" w14:textId="37A41C29" w:rsidR="19131558" w:rsidRPr="004410D9" w:rsidRDefault="19131558" w:rsidP="004410D9">
      <w:pPr>
        <w:spacing w:after="0"/>
        <w:rPr>
          <w:rFonts w:eastAsia="Calibri" w:cstheme="minorHAnsi"/>
          <w:color w:val="000000" w:themeColor="text1"/>
        </w:rPr>
      </w:pPr>
    </w:p>
    <w:p w14:paraId="21673411" w14:textId="3FA41493" w:rsidR="19131558" w:rsidRPr="004410D9" w:rsidRDefault="12567201" w:rsidP="004410D9">
      <w:pPr>
        <w:pStyle w:val="NoSpacing"/>
        <w:jc w:val="both"/>
        <w:rPr>
          <w:rFonts w:eastAsia="Calibri" w:cstheme="minorHAnsi"/>
          <w:color w:val="000000" w:themeColor="text1"/>
        </w:rPr>
      </w:pPr>
      <w:r w:rsidRPr="004410D9">
        <w:rPr>
          <w:rFonts w:eastAsia="Calibri" w:cstheme="minorHAnsi"/>
          <w:b/>
          <w:bCs/>
          <w:color w:val="000000" w:themeColor="text1"/>
        </w:rPr>
        <w:t>s0</w:t>
      </w:r>
      <w:r w:rsidR="539FB122" w:rsidRPr="004410D9">
        <w:rPr>
          <w:rFonts w:eastAsia="Calibri" w:cstheme="minorHAnsi"/>
          <w:b/>
          <w:bCs/>
          <w:color w:val="000000" w:themeColor="text1"/>
        </w:rPr>
        <w:t>2</w:t>
      </w:r>
      <w:r w:rsidRPr="004410D9">
        <w:rPr>
          <w:rFonts w:eastAsia="Calibri" w:cstheme="minorHAnsi"/>
          <w:b/>
          <w:bCs/>
          <w:color w:val="000000" w:themeColor="text1"/>
        </w:rPr>
        <w:t xml:space="preserve">b_q03. </w:t>
      </w:r>
      <w:r w:rsidRPr="004410D9">
        <w:rPr>
          <w:rFonts w:eastAsia="Aptos Narrow" w:cstheme="minorHAnsi"/>
          <w:b/>
          <w:bCs/>
          <w:color w:val="242424"/>
        </w:rPr>
        <w:t>Do you have any of the harvested [CROP] in storage currently</w:t>
      </w:r>
      <w:r w:rsidRPr="004410D9">
        <w:rPr>
          <w:rFonts w:eastAsia="Calibri" w:cstheme="minorHAnsi"/>
          <w:b/>
          <w:bCs/>
          <w:color w:val="000000" w:themeColor="text1"/>
        </w:rPr>
        <w:t xml:space="preserve">? </w:t>
      </w:r>
      <w:r w:rsidRPr="004410D9">
        <w:rPr>
          <w:rFonts w:eastAsia="Calibri" w:cstheme="minorHAnsi"/>
          <w:color w:val="000000" w:themeColor="text1"/>
        </w:rPr>
        <w:t>Record YES if any quantity of the harvested crop in unprocessed form is currently being stored by the household to be</w:t>
      </w:r>
      <w:r w:rsidRPr="004410D9">
        <w:rPr>
          <w:rFonts w:eastAsia="Calibri" w:cstheme="minorHAnsi"/>
          <w:b/>
          <w:bCs/>
          <w:color w:val="000000" w:themeColor="text1"/>
        </w:rPr>
        <w:t xml:space="preserve"> </w:t>
      </w:r>
      <w:r w:rsidRPr="004410D9">
        <w:rPr>
          <w:rFonts w:eastAsia="Calibri" w:cstheme="minorHAnsi"/>
          <w:color w:val="000000" w:themeColor="text1"/>
        </w:rPr>
        <w:t>used in the future, such as for food for the household, to be sold later, to be used as seed for planting, to be rendered as payment in kind, to be used as animal feeding or any other reasons.</w:t>
      </w:r>
    </w:p>
    <w:p w14:paraId="5C420482" w14:textId="4EED0F42" w:rsidR="19131558" w:rsidRPr="006323BD" w:rsidRDefault="19131558" w:rsidP="00BF7BD1">
      <w:pPr>
        <w:spacing w:after="0"/>
        <w:rPr>
          <w:rFonts w:ascii="Calibri" w:eastAsia="Calibri" w:hAnsi="Calibri" w:cs="Calibri"/>
          <w:color w:val="000000" w:themeColor="text1"/>
        </w:rPr>
      </w:pPr>
    </w:p>
    <w:p w14:paraId="00A3BDCD" w14:textId="1EFD69C5" w:rsidR="19131558" w:rsidRPr="006323BD" w:rsidRDefault="12567201" w:rsidP="00BF7BD1">
      <w:pPr>
        <w:pStyle w:val="NoSpacing"/>
        <w:jc w:val="both"/>
        <w:rPr>
          <w:rFonts w:ascii="Calibri" w:eastAsia="Calibri" w:hAnsi="Calibri" w:cs="Calibri"/>
          <w:color w:val="000000" w:themeColor="text1"/>
        </w:rPr>
      </w:pPr>
      <w:r w:rsidRPr="4C5DA759">
        <w:rPr>
          <w:rFonts w:ascii="Calibri" w:eastAsia="Calibri" w:hAnsi="Calibri" w:cs="Calibri"/>
          <w:b/>
          <w:bCs/>
          <w:color w:val="000000" w:themeColor="text1"/>
        </w:rPr>
        <w:t>s0</w:t>
      </w:r>
      <w:r w:rsidR="41A8B3EC" w:rsidRPr="4C5DA759">
        <w:rPr>
          <w:rFonts w:ascii="Calibri" w:eastAsia="Calibri" w:hAnsi="Calibri" w:cs="Calibri"/>
          <w:b/>
          <w:bCs/>
          <w:color w:val="000000" w:themeColor="text1"/>
        </w:rPr>
        <w:t>2</w:t>
      </w:r>
      <w:r w:rsidRPr="4C5DA759">
        <w:rPr>
          <w:rFonts w:ascii="Calibri" w:eastAsia="Calibri" w:hAnsi="Calibri" w:cs="Calibri"/>
          <w:b/>
          <w:bCs/>
          <w:color w:val="000000" w:themeColor="text1"/>
        </w:rPr>
        <w:t xml:space="preserve">b_q04. What percentage of the total [CROP] harvest is currently in storage? </w:t>
      </w:r>
      <w:r w:rsidRPr="4C5DA759">
        <w:rPr>
          <w:rFonts w:ascii="Calibri" w:eastAsia="Calibri" w:hAnsi="Calibri" w:cs="Calibri"/>
          <w:color w:val="000000" w:themeColor="text1"/>
        </w:rPr>
        <w:t xml:space="preserve">This question asked about the percentage, or the share, of the total harvest from the [REFERENCE AGRICULTURAL SEASON] </w:t>
      </w:r>
      <w:r w:rsidRPr="4C5DA759">
        <w:rPr>
          <w:rFonts w:ascii="Calibri" w:eastAsia="Calibri" w:hAnsi="Calibri" w:cs="Calibri"/>
          <w:color w:val="000000" w:themeColor="text1"/>
        </w:rPr>
        <w:lastRenderedPageBreak/>
        <w:t xml:space="preserve">that is currently kept in storage by the household. If the household harvested a total of 100kg of maize grain, and 20kgs are currently being stored, enter “20%”.  </w:t>
      </w:r>
    </w:p>
    <w:p w14:paraId="76DE74F3" w14:textId="2D0CE868" w:rsidR="19131558" w:rsidRPr="006323BD" w:rsidRDefault="12567201" w:rsidP="00BF7BD1">
      <w:pPr>
        <w:pStyle w:val="NoSpacing"/>
        <w:jc w:val="both"/>
        <w:rPr>
          <w:rFonts w:ascii="Calibri" w:eastAsia="Calibri" w:hAnsi="Calibri" w:cs="Calibri"/>
          <w:color w:val="000000" w:themeColor="text1"/>
        </w:rPr>
      </w:pPr>
      <w:r w:rsidRPr="4C5DA759">
        <w:rPr>
          <w:rFonts w:ascii="Calibri" w:eastAsia="Calibri" w:hAnsi="Calibri" w:cs="Calibri"/>
          <w:color w:val="000000" w:themeColor="text1"/>
        </w:rPr>
        <w:t xml:space="preserve"> </w:t>
      </w:r>
    </w:p>
    <w:p w14:paraId="70A71A2F" w14:textId="38E93488" w:rsidR="19131558" w:rsidRPr="006323BD" w:rsidRDefault="12567201" w:rsidP="008A3847">
      <w:pPr>
        <w:pStyle w:val="NoSpacing"/>
        <w:jc w:val="both"/>
        <w:rPr>
          <w:rFonts w:ascii="Calibri" w:eastAsia="Calibri" w:hAnsi="Calibri" w:cs="Calibri"/>
          <w:color w:val="000000" w:themeColor="text1"/>
        </w:rPr>
      </w:pPr>
      <w:r w:rsidRPr="4C5DA759">
        <w:rPr>
          <w:rFonts w:ascii="Calibri" w:eastAsia="Calibri" w:hAnsi="Calibri" w:cs="Calibri"/>
          <w:color w:val="000000" w:themeColor="text1"/>
        </w:rPr>
        <w:t xml:space="preserve">In the following questions, the respondent is asked to think about the total quantity of harvest, including any amount that is currently in storage. If the respondent has indicated that they have any crop in storage, CAPI will automatically add text to the relevant questions to specify “including the quantity in storage”. If the respondent reported having no </w:t>
      </w:r>
      <w:proofErr w:type="gramStart"/>
      <w:r w:rsidRPr="4C5DA759">
        <w:rPr>
          <w:rFonts w:ascii="Calibri" w:eastAsia="Calibri" w:hAnsi="Calibri" w:cs="Calibri"/>
          <w:color w:val="000000" w:themeColor="text1"/>
        </w:rPr>
        <w:t>crop</w:t>
      </w:r>
      <w:proofErr w:type="gramEnd"/>
      <w:r w:rsidRPr="4C5DA759">
        <w:rPr>
          <w:rFonts w:ascii="Calibri" w:eastAsia="Calibri" w:hAnsi="Calibri" w:cs="Calibri"/>
          <w:color w:val="000000" w:themeColor="text1"/>
        </w:rPr>
        <w:t xml:space="preserve"> in storage, that text will not appear.</w:t>
      </w:r>
    </w:p>
    <w:p w14:paraId="4720A825" w14:textId="5DF6E7B3" w:rsidR="19131558" w:rsidRPr="006323BD" w:rsidRDefault="19131558" w:rsidP="00BF7BD1">
      <w:pPr>
        <w:spacing w:after="0"/>
        <w:rPr>
          <w:rFonts w:ascii="Calibri" w:eastAsia="Calibri" w:hAnsi="Calibri" w:cs="Calibri"/>
          <w:color w:val="000000" w:themeColor="text1"/>
        </w:rPr>
      </w:pPr>
    </w:p>
    <w:p w14:paraId="23AC7A58" w14:textId="659104CB" w:rsidR="00BF7BD1" w:rsidRPr="006323BD" w:rsidRDefault="12567201" w:rsidP="00BF7BD1">
      <w:pPr>
        <w:pStyle w:val="NoSpacing"/>
        <w:jc w:val="both"/>
        <w:rPr>
          <w:rFonts w:ascii="Calibri" w:eastAsia="Calibri" w:hAnsi="Calibri" w:cs="Calibri"/>
          <w:color w:val="000000" w:themeColor="text1"/>
        </w:rPr>
      </w:pPr>
      <w:r w:rsidRPr="4C5DA759">
        <w:rPr>
          <w:rFonts w:ascii="Calibri" w:eastAsia="Calibri" w:hAnsi="Calibri" w:cs="Calibri"/>
          <w:b/>
          <w:bCs/>
          <w:color w:val="000000" w:themeColor="text1"/>
        </w:rPr>
        <w:t>s0</w:t>
      </w:r>
      <w:r w:rsidR="2EA79113" w:rsidRPr="4C5DA759">
        <w:rPr>
          <w:rFonts w:ascii="Calibri" w:eastAsia="Calibri" w:hAnsi="Calibri" w:cs="Calibri"/>
          <w:b/>
          <w:bCs/>
          <w:color w:val="000000" w:themeColor="text1"/>
        </w:rPr>
        <w:t>2</w:t>
      </w:r>
      <w:r w:rsidRPr="4C5DA759">
        <w:rPr>
          <w:rFonts w:ascii="Calibri" w:eastAsia="Calibri" w:hAnsi="Calibri" w:cs="Calibri"/>
          <w:b/>
          <w:bCs/>
          <w:color w:val="000000" w:themeColor="text1"/>
        </w:rPr>
        <w:t xml:space="preserve">b_q05. </w:t>
      </w:r>
      <w:r w:rsidR="00BF7BD1" w:rsidRPr="4C5DA759">
        <w:rPr>
          <w:rFonts w:ascii="Calibri" w:eastAsia="Calibri" w:hAnsi="Calibri" w:cs="Calibri"/>
          <w:b/>
          <w:bCs/>
          <w:color w:val="000000" w:themeColor="text1"/>
        </w:rPr>
        <w:t xml:space="preserve">Has your household used, or does it intend to use in the future, the [CROP] produced [including the quantity in storage] for any of the following purposes? </w:t>
      </w:r>
      <w:r w:rsidR="00BF7BD1" w:rsidRPr="4C5DA759">
        <w:rPr>
          <w:rFonts w:ascii="Calibri" w:eastAsia="Calibri" w:hAnsi="Calibri" w:cs="Calibri"/>
          <w:color w:val="000000" w:themeColor="text1"/>
        </w:rPr>
        <w:t xml:space="preserve">Read aloud the response options and indicate all uses that apply. This question aims to understand how the crop has been used or how it will be used in the future, including any quantity in storage. A household may, for example, use some of the </w:t>
      </w:r>
      <w:proofErr w:type="gramStart"/>
      <w:r w:rsidR="00BF7BD1" w:rsidRPr="4C5DA759">
        <w:rPr>
          <w:rFonts w:ascii="Calibri" w:eastAsia="Calibri" w:hAnsi="Calibri" w:cs="Calibri"/>
          <w:color w:val="000000" w:themeColor="text1"/>
        </w:rPr>
        <w:t>crop</w:t>
      </w:r>
      <w:proofErr w:type="gramEnd"/>
      <w:r w:rsidR="00BF7BD1" w:rsidRPr="4C5DA759">
        <w:rPr>
          <w:rFonts w:ascii="Calibri" w:eastAsia="Calibri" w:hAnsi="Calibri" w:cs="Calibri"/>
          <w:color w:val="000000" w:themeColor="text1"/>
        </w:rPr>
        <w:t xml:space="preserve"> for consumption by household members, and sell some of the </w:t>
      </w:r>
      <w:proofErr w:type="gramStart"/>
      <w:r w:rsidR="00BF7BD1" w:rsidRPr="4C5DA759">
        <w:rPr>
          <w:rFonts w:ascii="Calibri" w:eastAsia="Calibri" w:hAnsi="Calibri" w:cs="Calibri"/>
          <w:color w:val="000000" w:themeColor="text1"/>
        </w:rPr>
        <w:t>crop</w:t>
      </w:r>
      <w:proofErr w:type="gramEnd"/>
      <w:r w:rsidR="00BF7BD1" w:rsidRPr="4C5DA759">
        <w:rPr>
          <w:rFonts w:ascii="Calibri" w:eastAsia="Calibri" w:hAnsi="Calibri" w:cs="Calibri"/>
          <w:color w:val="000000" w:themeColor="text1"/>
        </w:rPr>
        <w:t xml:space="preserve">. If those are the only uses of the crop, you would indicate those two use categories. It could be that the household has not yet sold the crop, but they plan to sell some of the crop from this harvest in the future. In that case you would still indicate sales as a use category. Note that sales of </w:t>
      </w:r>
      <w:proofErr w:type="gramStart"/>
      <w:r w:rsidR="00BF7BD1" w:rsidRPr="4C5DA759">
        <w:rPr>
          <w:rFonts w:ascii="Calibri" w:eastAsia="Calibri" w:hAnsi="Calibri" w:cs="Calibri"/>
          <w:color w:val="000000" w:themeColor="text1"/>
        </w:rPr>
        <w:t>crop</w:t>
      </w:r>
      <w:proofErr w:type="gramEnd"/>
      <w:r w:rsidR="00BF7BD1" w:rsidRPr="4C5DA759">
        <w:rPr>
          <w:rFonts w:ascii="Calibri" w:eastAsia="Calibri" w:hAnsi="Calibri" w:cs="Calibri"/>
          <w:color w:val="000000" w:themeColor="text1"/>
        </w:rPr>
        <w:t xml:space="preserve"> in unprocessed form are reported as a separate category as </w:t>
      </w:r>
      <w:proofErr w:type="gramStart"/>
      <w:r w:rsidR="00BF7BD1" w:rsidRPr="4C5DA759">
        <w:rPr>
          <w:rFonts w:ascii="Calibri" w:eastAsia="Calibri" w:hAnsi="Calibri" w:cs="Calibri"/>
          <w:color w:val="000000" w:themeColor="text1"/>
        </w:rPr>
        <w:t>crop</w:t>
      </w:r>
      <w:proofErr w:type="gramEnd"/>
      <w:r w:rsidR="00BF7BD1" w:rsidRPr="4C5DA759">
        <w:rPr>
          <w:rFonts w:ascii="Calibri" w:eastAsia="Calibri" w:hAnsi="Calibri" w:cs="Calibri"/>
          <w:color w:val="000000" w:themeColor="text1"/>
        </w:rPr>
        <w:t xml:space="preserve"> that </w:t>
      </w:r>
      <w:proofErr w:type="gramStart"/>
      <w:r w:rsidR="00BF7BD1" w:rsidRPr="4C5DA759">
        <w:rPr>
          <w:rFonts w:ascii="Calibri" w:eastAsia="Calibri" w:hAnsi="Calibri" w:cs="Calibri"/>
          <w:color w:val="000000" w:themeColor="text1"/>
        </w:rPr>
        <w:t>is</w:t>
      </w:r>
      <w:proofErr w:type="gramEnd"/>
      <w:r w:rsidR="00BF7BD1" w:rsidRPr="4C5DA759">
        <w:rPr>
          <w:rFonts w:ascii="Calibri" w:eastAsia="Calibri" w:hAnsi="Calibri" w:cs="Calibri"/>
          <w:color w:val="000000" w:themeColor="text1"/>
        </w:rPr>
        <w:t xml:space="preserve"> processed and then sold.</w:t>
      </w:r>
    </w:p>
    <w:p w14:paraId="3CF3F4DA" w14:textId="086FDD6B" w:rsidR="19131558" w:rsidRPr="006323BD" w:rsidRDefault="19131558" w:rsidP="00BF7BD1">
      <w:pPr>
        <w:spacing w:after="0"/>
        <w:rPr>
          <w:rFonts w:ascii="Calibri" w:eastAsia="Calibri" w:hAnsi="Calibri" w:cs="Calibri"/>
          <w:color w:val="000000" w:themeColor="text1"/>
        </w:rPr>
      </w:pPr>
    </w:p>
    <w:p w14:paraId="6E73556A" w14:textId="689FBD08" w:rsidR="19131558" w:rsidRPr="006323BD" w:rsidRDefault="12567201" w:rsidP="00BF7BD1">
      <w:pPr>
        <w:pStyle w:val="NoSpacing"/>
        <w:jc w:val="both"/>
        <w:rPr>
          <w:rFonts w:ascii="Calibri" w:eastAsia="Calibri" w:hAnsi="Calibri" w:cs="Calibri"/>
          <w:color w:val="000000" w:themeColor="text1"/>
        </w:rPr>
      </w:pPr>
      <w:r w:rsidRPr="4C5DA759">
        <w:rPr>
          <w:rFonts w:ascii="Calibri" w:eastAsia="Calibri" w:hAnsi="Calibri" w:cs="Calibri"/>
          <w:b/>
          <w:bCs/>
          <w:color w:val="000000" w:themeColor="text1"/>
        </w:rPr>
        <w:t xml:space="preserve">s01b_q06. Was any part of the [CROP] lost during or after the harvest, including during post-harvest activities, transport, or storage? </w:t>
      </w:r>
      <w:r w:rsidRPr="4C5DA759">
        <w:rPr>
          <w:rFonts w:ascii="Calibri" w:eastAsia="Calibri" w:hAnsi="Calibri" w:cs="Calibri"/>
          <w:color w:val="000000" w:themeColor="text1"/>
        </w:rPr>
        <w:t xml:space="preserve">This question aims to </w:t>
      </w:r>
      <w:proofErr w:type="gramStart"/>
      <w:r w:rsidRPr="4C5DA759">
        <w:rPr>
          <w:rFonts w:ascii="Calibri" w:eastAsia="Calibri" w:hAnsi="Calibri" w:cs="Calibri"/>
          <w:color w:val="000000" w:themeColor="text1"/>
        </w:rPr>
        <w:t>understand</w:t>
      </w:r>
      <w:proofErr w:type="gramEnd"/>
      <w:r w:rsidRPr="4C5DA759">
        <w:rPr>
          <w:rFonts w:ascii="Calibri" w:eastAsia="Calibri" w:hAnsi="Calibri" w:cs="Calibri"/>
          <w:color w:val="000000" w:themeColor="text1"/>
        </w:rPr>
        <w:t xml:space="preserve"> if the household lost any of the crop harvest either during the harvest stage or after harvesting. Loss of the crop after harvesting could be caused by many factors such as damage caused during threshing or drying, damaged during transportation, or issues with pests or rotting while in storage, for example.</w:t>
      </w:r>
    </w:p>
    <w:p w14:paraId="76194FC3" w14:textId="72777835" w:rsidR="19131558" w:rsidRPr="006323BD" w:rsidRDefault="19131558" w:rsidP="00BF7BD1">
      <w:pPr>
        <w:spacing w:after="0"/>
        <w:rPr>
          <w:rFonts w:ascii="Calibri" w:eastAsia="Calibri" w:hAnsi="Calibri" w:cs="Calibri"/>
          <w:color w:val="000000" w:themeColor="text1"/>
        </w:rPr>
      </w:pPr>
    </w:p>
    <w:p w14:paraId="4BCF630F" w14:textId="49DB5D88" w:rsidR="19131558" w:rsidRPr="006323BD" w:rsidRDefault="12567201" w:rsidP="00BF7BD1">
      <w:pPr>
        <w:pStyle w:val="NoSpacing"/>
        <w:jc w:val="both"/>
        <w:rPr>
          <w:rFonts w:ascii="Calibri" w:eastAsia="Calibri" w:hAnsi="Calibri" w:cs="Calibri"/>
          <w:color w:val="000000" w:themeColor="text1"/>
        </w:rPr>
      </w:pPr>
      <w:r w:rsidRPr="4C5DA759">
        <w:rPr>
          <w:rFonts w:ascii="Calibri" w:eastAsia="Calibri" w:hAnsi="Calibri" w:cs="Calibri"/>
          <w:b/>
          <w:bCs/>
          <w:color w:val="000000" w:themeColor="text1"/>
        </w:rPr>
        <w:t>s0</w:t>
      </w:r>
      <w:r w:rsidR="3BDC7154" w:rsidRPr="4C5DA759">
        <w:rPr>
          <w:rFonts w:ascii="Calibri" w:eastAsia="Calibri" w:hAnsi="Calibri" w:cs="Calibri"/>
          <w:b/>
          <w:bCs/>
          <w:color w:val="000000" w:themeColor="text1"/>
        </w:rPr>
        <w:t>2</w:t>
      </w:r>
      <w:r w:rsidRPr="4C5DA759">
        <w:rPr>
          <w:rFonts w:ascii="Calibri" w:eastAsia="Calibri" w:hAnsi="Calibri" w:cs="Calibri"/>
          <w:b/>
          <w:bCs/>
          <w:color w:val="000000" w:themeColor="text1"/>
        </w:rPr>
        <w:t xml:space="preserve">b_q07. What percentage of the [CROP] harvested in the [REFERENCE AGRICULTURAL SEASON] was sold, or </w:t>
      </w:r>
      <w:proofErr w:type="gramStart"/>
      <w:r w:rsidRPr="4C5DA759">
        <w:rPr>
          <w:rFonts w:ascii="Calibri" w:eastAsia="Calibri" w:hAnsi="Calibri" w:cs="Calibri"/>
          <w:b/>
          <w:bCs/>
          <w:color w:val="000000" w:themeColor="text1"/>
        </w:rPr>
        <w:t>is</w:t>
      </w:r>
      <w:proofErr w:type="gramEnd"/>
      <w:r w:rsidRPr="4C5DA759">
        <w:rPr>
          <w:rFonts w:ascii="Calibri" w:eastAsia="Calibri" w:hAnsi="Calibri" w:cs="Calibri"/>
          <w:b/>
          <w:bCs/>
          <w:color w:val="000000" w:themeColor="text1"/>
        </w:rPr>
        <w:t xml:space="preserve"> intended to be sold in </w:t>
      </w:r>
      <w:proofErr w:type="gramStart"/>
      <w:r w:rsidRPr="4C5DA759">
        <w:rPr>
          <w:rFonts w:ascii="Calibri" w:eastAsia="Calibri" w:hAnsi="Calibri" w:cs="Calibri"/>
          <w:b/>
          <w:bCs/>
          <w:color w:val="000000" w:themeColor="text1"/>
        </w:rPr>
        <w:t>unprocessed</w:t>
      </w:r>
      <w:proofErr w:type="gramEnd"/>
      <w:r w:rsidRPr="4C5DA759">
        <w:rPr>
          <w:rFonts w:ascii="Calibri" w:eastAsia="Calibri" w:hAnsi="Calibri" w:cs="Calibri"/>
          <w:b/>
          <w:bCs/>
          <w:color w:val="000000" w:themeColor="text1"/>
        </w:rPr>
        <w:t xml:space="preserve"> form [including the quantity in storage]? </w:t>
      </w:r>
      <w:r w:rsidRPr="4C5DA759">
        <w:rPr>
          <w:rFonts w:ascii="Calibri" w:eastAsia="Calibri" w:hAnsi="Calibri" w:cs="Calibri"/>
          <w:color w:val="000000" w:themeColor="text1"/>
        </w:rPr>
        <w:t xml:space="preserve">Processing refers to changes to crops beyond their natural/fresh state, such as drying, grinding into flour, pickling, etc. Unprocessed, then, refers to the part of the crops sold without such alterations. Simple post-harvest treatments such as removing inedible parts (shelling, peeling, husking, </w:t>
      </w:r>
      <w:proofErr w:type="spellStart"/>
      <w:r w:rsidRPr="4C5DA759">
        <w:rPr>
          <w:rFonts w:ascii="Calibri" w:eastAsia="Calibri" w:hAnsi="Calibri" w:cs="Calibri"/>
          <w:color w:val="000000" w:themeColor="text1"/>
        </w:rPr>
        <w:t>etc</w:t>
      </w:r>
      <w:proofErr w:type="spellEnd"/>
      <w:r w:rsidRPr="4C5DA759">
        <w:rPr>
          <w:rFonts w:ascii="Calibri" w:eastAsia="Calibri" w:hAnsi="Calibri" w:cs="Calibri"/>
          <w:color w:val="000000" w:themeColor="text1"/>
        </w:rPr>
        <w:t xml:space="preserve">) are not considered processing, though they do alter the condition of the unprocessed crop. Indicate the total quantity that the household has sold AND expects to sell, from the crop harvested during the reference agricultural season. </w:t>
      </w:r>
    </w:p>
    <w:p w14:paraId="623D1F74" w14:textId="44D4F051" w:rsidR="19131558" w:rsidRPr="006323BD" w:rsidRDefault="19131558" w:rsidP="00BF7BD1">
      <w:pPr>
        <w:spacing w:after="0"/>
        <w:rPr>
          <w:rFonts w:ascii="Calibri" w:eastAsia="Calibri" w:hAnsi="Calibri" w:cs="Calibri"/>
          <w:color w:val="000000" w:themeColor="text1"/>
        </w:rPr>
      </w:pPr>
    </w:p>
    <w:p w14:paraId="6A4BB4C9" w14:textId="22CD8777" w:rsidR="19131558" w:rsidRPr="006323BD" w:rsidRDefault="12567201" w:rsidP="00BF7BD1">
      <w:pPr>
        <w:pStyle w:val="NoSpacing"/>
        <w:jc w:val="both"/>
        <w:rPr>
          <w:rFonts w:ascii="Calibri" w:eastAsia="Calibri" w:hAnsi="Calibri" w:cs="Calibri"/>
          <w:color w:val="000000" w:themeColor="text1"/>
        </w:rPr>
      </w:pPr>
      <w:r w:rsidRPr="4C5DA759">
        <w:rPr>
          <w:rFonts w:ascii="Calibri" w:eastAsia="Calibri" w:hAnsi="Calibri" w:cs="Calibri"/>
          <w:b/>
          <w:bCs/>
          <w:color w:val="000000" w:themeColor="text1"/>
        </w:rPr>
        <w:t>s0</w:t>
      </w:r>
      <w:r w:rsidR="19DD90F0" w:rsidRPr="4C5DA759">
        <w:rPr>
          <w:rFonts w:ascii="Calibri" w:eastAsia="Calibri" w:hAnsi="Calibri" w:cs="Calibri"/>
          <w:b/>
          <w:bCs/>
          <w:color w:val="000000" w:themeColor="text1"/>
        </w:rPr>
        <w:t>2</w:t>
      </w:r>
      <w:r w:rsidRPr="4C5DA759">
        <w:rPr>
          <w:rFonts w:ascii="Calibri" w:eastAsia="Calibri" w:hAnsi="Calibri" w:cs="Calibri"/>
          <w:b/>
          <w:bCs/>
          <w:color w:val="000000" w:themeColor="text1"/>
        </w:rPr>
        <w:t xml:space="preserve">b_q08. Has your household sold any unprocessed [CROP] yet, since the harvest? </w:t>
      </w:r>
      <w:r w:rsidRPr="4C5DA759">
        <w:rPr>
          <w:rFonts w:ascii="Calibri" w:eastAsia="Calibri" w:hAnsi="Calibri" w:cs="Calibri"/>
          <w:color w:val="000000" w:themeColor="text1"/>
        </w:rPr>
        <w:t xml:space="preserve">Indicate if the household has </w:t>
      </w:r>
      <w:r w:rsidRPr="4C5DA759">
        <w:rPr>
          <w:rFonts w:ascii="Calibri" w:eastAsia="Calibri" w:hAnsi="Calibri" w:cs="Calibri"/>
          <w:i/>
          <w:iCs/>
          <w:color w:val="000000" w:themeColor="text1"/>
        </w:rPr>
        <w:t>already</w:t>
      </w:r>
      <w:r w:rsidRPr="4C5DA759">
        <w:rPr>
          <w:rFonts w:ascii="Calibri" w:eastAsia="Calibri" w:hAnsi="Calibri" w:cs="Calibri"/>
          <w:color w:val="000000" w:themeColor="text1"/>
        </w:rPr>
        <w:t xml:space="preserve"> sold any of the </w:t>
      </w:r>
      <w:proofErr w:type="gramStart"/>
      <w:r w:rsidRPr="4C5DA759">
        <w:rPr>
          <w:rFonts w:ascii="Calibri" w:eastAsia="Calibri" w:hAnsi="Calibri" w:cs="Calibri"/>
          <w:color w:val="000000" w:themeColor="text1"/>
        </w:rPr>
        <w:t>crop</w:t>
      </w:r>
      <w:proofErr w:type="gramEnd"/>
      <w:r w:rsidRPr="4C5DA759">
        <w:rPr>
          <w:rFonts w:ascii="Calibri" w:eastAsia="Calibri" w:hAnsi="Calibri" w:cs="Calibri"/>
          <w:color w:val="000000" w:themeColor="text1"/>
        </w:rPr>
        <w:t xml:space="preserve"> in unprocessed form. If they have not yet made any </w:t>
      </w:r>
      <w:proofErr w:type="gramStart"/>
      <w:r w:rsidRPr="4C5DA759">
        <w:rPr>
          <w:rFonts w:ascii="Calibri" w:eastAsia="Calibri" w:hAnsi="Calibri" w:cs="Calibri"/>
          <w:color w:val="000000" w:themeColor="text1"/>
        </w:rPr>
        <w:t>actually</w:t>
      </w:r>
      <w:proofErr w:type="gramEnd"/>
      <w:r w:rsidRPr="4C5DA759">
        <w:rPr>
          <w:rFonts w:ascii="Calibri" w:eastAsia="Calibri" w:hAnsi="Calibri" w:cs="Calibri"/>
          <w:color w:val="000000" w:themeColor="text1"/>
        </w:rPr>
        <w:t xml:space="preserve"> sales, record “No” even if they expect to sell in the future.</w:t>
      </w:r>
    </w:p>
    <w:p w14:paraId="7C01B787" w14:textId="75B56ABD" w:rsidR="19131558" w:rsidRPr="006323BD" w:rsidRDefault="19131558" w:rsidP="00BF7BD1">
      <w:pPr>
        <w:spacing w:after="0"/>
        <w:rPr>
          <w:rFonts w:ascii="Calibri" w:eastAsia="Calibri" w:hAnsi="Calibri" w:cs="Calibri"/>
          <w:color w:val="000000" w:themeColor="text1"/>
        </w:rPr>
      </w:pPr>
    </w:p>
    <w:p w14:paraId="2587CABC" w14:textId="0E321432" w:rsidR="19131558" w:rsidRPr="006323BD" w:rsidRDefault="12567201" w:rsidP="00BF7BD1">
      <w:pPr>
        <w:spacing w:after="0"/>
        <w:rPr>
          <w:rFonts w:ascii="Calibri" w:eastAsia="Calibri" w:hAnsi="Calibri" w:cs="Calibri"/>
          <w:color w:val="000000" w:themeColor="text1"/>
        </w:rPr>
      </w:pPr>
      <w:r w:rsidRPr="4C5DA759">
        <w:rPr>
          <w:rFonts w:ascii="Calibri" w:eastAsia="Calibri" w:hAnsi="Calibri" w:cs="Calibri"/>
          <w:b/>
          <w:bCs/>
          <w:color w:val="000000" w:themeColor="text1"/>
        </w:rPr>
        <w:t>s0</w:t>
      </w:r>
      <w:r w:rsidR="3DEA1E2A" w:rsidRPr="4C5DA759">
        <w:rPr>
          <w:rFonts w:ascii="Calibri" w:eastAsia="Calibri" w:hAnsi="Calibri" w:cs="Calibri"/>
          <w:b/>
          <w:bCs/>
          <w:color w:val="000000" w:themeColor="text1"/>
        </w:rPr>
        <w:t>2</w:t>
      </w:r>
      <w:r w:rsidRPr="4C5DA759">
        <w:rPr>
          <w:rFonts w:ascii="Calibri" w:eastAsia="Calibri" w:hAnsi="Calibri" w:cs="Calibri"/>
          <w:b/>
          <w:bCs/>
          <w:color w:val="000000" w:themeColor="text1"/>
        </w:rPr>
        <w:t xml:space="preserve">b_q09. How much of the harvested [CROP] has been sold in </w:t>
      </w:r>
      <w:r w:rsidRPr="4C5DA759">
        <w:rPr>
          <w:rFonts w:ascii="Calibri" w:eastAsia="Calibri" w:hAnsi="Calibri" w:cs="Calibri"/>
          <w:b/>
          <w:bCs/>
          <w:i/>
          <w:iCs/>
          <w:color w:val="000000" w:themeColor="text1"/>
        </w:rPr>
        <w:t>unprocessed</w:t>
      </w:r>
      <w:r w:rsidRPr="4C5DA759">
        <w:rPr>
          <w:rFonts w:ascii="Calibri" w:eastAsia="Calibri" w:hAnsi="Calibri" w:cs="Calibri"/>
          <w:b/>
          <w:bCs/>
          <w:color w:val="000000" w:themeColor="text1"/>
        </w:rPr>
        <w:t xml:space="preserve"> form? </w:t>
      </w:r>
      <w:proofErr w:type="gramStart"/>
      <w:r w:rsidRPr="4C5DA759">
        <w:rPr>
          <w:rFonts w:ascii="Calibri" w:eastAsia="Calibri" w:hAnsi="Calibri" w:cs="Calibri"/>
          <w:color w:val="000000" w:themeColor="text1"/>
        </w:rPr>
        <w:t>Report</w:t>
      </w:r>
      <w:proofErr w:type="gramEnd"/>
      <w:r w:rsidRPr="4C5DA759">
        <w:rPr>
          <w:rFonts w:ascii="Calibri" w:eastAsia="Calibri" w:hAnsi="Calibri" w:cs="Calibri"/>
          <w:color w:val="000000" w:themeColor="text1"/>
        </w:rPr>
        <w:t xml:space="preserve"> only the quantity of </w:t>
      </w:r>
      <w:proofErr w:type="gramStart"/>
      <w:r w:rsidRPr="4C5DA759">
        <w:rPr>
          <w:rFonts w:ascii="Calibri" w:eastAsia="Calibri" w:hAnsi="Calibri" w:cs="Calibri"/>
          <w:color w:val="000000" w:themeColor="text1"/>
        </w:rPr>
        <w:t>crop</w:t>
      </w:r>
      <w:proofErr w:type="gramEnd"/>
      <w:r w:rsidRPr="4C5DA759">
        <w:rPr>
          <w:rFonts w:ascii="Calibri" w:eastAsia="Calibri" w:hAnsi="Calibri" w:cs="Calibri"/>
          <w:color w:val="000000" w:themeColor="text1"/>
        </w:rPr>
        <w:t xml:space="preserve"> already sold, do not include estimated future sales in this question. Record the unit as reported by the respondent</w:t>
      </w:r>
      <w:r w:rsidRPr="4C5DA759">
        <w:rPr>
          <w:rFonts w:ascii="Calibri" w:eastAsia="Calibri" w:hAnsi="Calibri" w:cs="Calibri"/>
          <w:i/>
          <w:iCs/>
          <w:color w:val="000000" w:themeColor="text1"/>
        </w:rPr>
        <w:t>,</w:t>
      </w:r>
      <w:r w:rsidRPr="4C5DA759">
        <w:rPr>
          <w:rFonts w:ascii="Calibri" w:eastAsia="Calibri" w:hAnsi="Calibri" w:cs="Calibri"/>
          <w:color w:val="000000" w:themeColor="text1"/>
        </w:rPr>
        <w:t xml:space="preserve"> do not convert the amount into another unit. If the respondent indicates sales in more than one crop condition and or unit, you must work with the respondent to aggregate the sales into once common condition and unit combination, which should be the condition/unit combination with the most sales. If the unit reported is not on the list of available units, record ‘Other, specify’ and write in the unit; in such cases you must work with your supervisor and the respondent to determine an equivalent value in one of the known units; write this conversion amount in the notes section. Include both sales in-kind and cash.</w:t>
      </w:r>
    </w:p>
    <w:p w14:paraId="7CA3AEEC" w14:textId="6CB60837" w:rsidR="19131558" w:rsidRPr="006323BD" w:rsidRDefault="19131558" w:rsidP="00BF7BD1">
      <w:pPr>
        <w:spacing w:after="0"/>
        <w:rPr>
          <w:rFonts w:ascii="Calibri" w:eastAsia="Calibri" w:hAnsi="Calibri" w:cs="Calibri"/>
          <w:color w:val="000000" w:themeColor="text1"/>
        </w:rPr>
      </w:pPr>
    </w:p>
    <w:p w14:paraId="1DB97BCA" w14:textId="16906455" w:rsidR="19131558" w:rsidRPr="006323BD" w:rsidRDefault="12567201" w:rsidP="00BF7BD1">
      <w:pPr>
        <w:pStyle w:val="NoSpacing"/>
        <w:rPr>
          <w:rFonts w:ascii="Calibri" w:eastAsia="Calibri" w:hAnsi="Calibri" w:cs="Calibri"/>
          <w:color w:val="000000" w:themeColor="text1"/>
        </w:rPr>
      </w:pPr>
      <w:r w:rsidRPr="4C5DA759">
        <w:rPr>
          <w:rFonts w:ascii="Calibri" w:eastAsia="Calibri" w:hAnsi="Calibri" w:cs="Calibri"/>
          <w:b/>
          <w:bCs/>
          <w:color w:val="000000" w:themeColor="text1"/>
        </w:rPr>
        <w:t>s0</w:t>
      </w:r>
      <w:r w:rsidR="59E7BFF4" w:rsidRPr="4C5DA759">
        <w:rPr>
          <w:rFonts w:ascii="Calibri" w:eastAsia="Calibri" w:hAnsi="Calibri" w:cs="Calibri"/>
          <w:b/>
          <w:bCs/>
          <w:color w:val="000000" w:themeColor="text1"/>
        </w:rPr>
        <w:t>2</w:t>
      </w:r>
      <w:r w:rsidRPr="4C5DA759">
        <w:rPr>
          <w:rFonts w:ascii="Calibri" w:eastAsia="Calibri" w:hAnsi="Calibri" w:cs="Calibri"/>
          <w:b/>
          <w:bCs/>
          <w:color w:val="000000" w:themeColor="text1"/>
        </w:rPr>
        <w:t xml:space="preserve">b_q10a. Total value or unit price? </w:t>
      </w:r>
      <w:r w:rsidRPr="4C5DA759">
        <w:rPr>
          <w:rFonts w:ascii="Calibri" w:eastAsia="Calibri" w:hAnsi="Calibri" w:cs="Calibri"/>
          <w:color w:val="000000" w:themeColor="text1"/>
        </w:rPr>
        <w:t>Ask the respondent whether they prefer to report the total value of crop earnings, or their unit price. If unit price is selected, ask q10c.</w:t>
      </w:r>
    </w:p>
    <w:p w14:paraId="3AB6E858" w14:textId="0067EFB6" w:rsidR="19131558" w:rsidRPr="006323BD" w:rsidRDefault="19131558" w:rsidP="00BF7BD1">
      <w:pPr>
        <w:spacing w:after="0"/>
        <w:rPr>
          <w:rFonts w:ascii="Calibri" w:eastAsia="Calibri" w:hAnsi="Calibri" w:cs="Calibri"/>
          <w:color w:val="000000" w:themeColor="text1"/>
        </w:rPr>
      </w:pPr>
    </w:p>
    <w:p w14:paraId="7E5EDB16" w14:textId="7B051637" w:rsidR="19131558" w:rsidRPr="006323BD" w:rsidRDefault="12567201" w:rsidP="00BF7BD1">
      <w:pPr>
        <w:pStyle w:val="NoSpacing"/>
        <w:jc w:val="both"/>
        <w:rPr>
          <w:rFonts w:ascii="Calibri" w:eastAsia="Calibri" w:hAnsi="Calibri" w:cs="Calibri"/>
          <w:color w:val="000000" w:themeColor="text1"/>
        </w:rPr>
      </w:pPr>
      <w:r w:rsidRPr="4C5DA759">
        <w:rPr>
          <w:rFonts w:ascii="Calibri" w:eastAsia="Calibri" w:hAnsi="Calibri" w:cs="Calibri"/>
          <w:b/>
          <w:bCs/>
          <w:color w:val="000000" w:themeColor="text1"/>
        </w:rPr>
        <w:t>S0</w:t>
      </w:r>
      <w:r w:rsidR="0603DDE0" w:rsidRPr="4C5DA759">
        <w:rPr>
          <w:rFonts w:ascii="Calibri" w:eastAsia="Calibri" w:hAnsi="Calibri" w:cs="Calibri"/>
          <w:b/>
          <w:bCs/>
          <w:color w:val="000000" w:themeColor="text1"/>
        </w:rPr>
        <w:t>2</w:t>
      </w:r>
      <w:r w:rsidRPr="4C5DA759">
        <w:rPr>
          <w:rFonts w:ascii="Calibri" w:eastAsia="Calibri" w:hAnsi="Calibri" w:cs="Calibri"/>
          <w:b/>
          <w:bCs/>
          <w:color w:val="000000" w:themeColor="text1"/>
        </w:rPr>
        <w:t xml:space="preserve">b_q10b. What was the </w:t>
      </w:r>
      <w:r w:rsidRPr="4C5DA759">
        <w:rPr>
          <w:rFonts w:ascii="Calibri" w:eastAsia="Calibri" w:hAnsi="Calibri" w:cs="Calibri"/>
          <w:b/>
          <w:bCs/>
          <w:color w:val="000000" w:themeColor="text1"/>
          <w:u w:val="single"/>
        </w:rPr>
        <w:t>total</w:t>
      </w:r>
      <w:r w:rsidRPr="4C5DA759">
        <w:rPr>
          <w:rFonts w:ascii="Calibri" w:eastAsia="Calibri" w:hAnsi="Calibri" w:cs="Calibri"/>
          <w:b/>
          <w:bCs/>
          <w:color w:val="000000" w:themeColor="text1"/>
        </w:rPr>
        <w:t xml:space="preserve"> </w:t>
      </w:r>
      <w:r w:rsidRPr="4C5DA759">
        <w:rPr>
          <w:rFonts w:ascii="Calibri" w:eastAsia="Calibri" w:hAnsi="Calibri" w:cs="Calibri"/>
          <w:b/>
          <w:bCs/>
          <w:color w:val="000000" w:themeColor="text1"/>
          <w:u w:val="single"/>
        </w:rPr>
        <w:t>value</w:t>
      </w:r>
      <w:r w:rsidRPr="4C5DA759">
        <w:rPr>
          <w:rFonts w:ascii="Calibri" w:eastAsia="Calibri" w:hAnsi="Calibri" w:cs="Calibri"/>
          <w:b/>
          <w:bCs/>
          <w:color w:val="000000" w:themeColor="text1"/>
        </w:rPr>
        <w:t xml:space="preserve"> of </w:t>
      </w:r>
      <w:r w:rsidRPr="4C5DA759">
        <w:rPr>
          <w:rFonts w:ascii="Calibri" w:eastAsia="Calibri" w:hAnsi="Calibri" w:cs="Calibri"/>
          <w:b/>
          <w:bCs/>
          <w:color w:val="000000" w:themeColor="text1"/>
          <w:u w:val="single"/>
        </w:rPr>
        <w:t xml:space="preserve">all unprocessed </w:t>
      </w:r>
      <w:r w:rsidRPr="4C5DA759">
        <w:rPr>
          <w:rFonts w:ascii="Calibri" w:eastAsia="Calibri" w:hAnsi="Calibri" w:cs="Calibri"/>
          <w:b/>
          <w:bCs/>
          <w:color w:val="000000" w:themeColor="text1"/>
        </w:rPr>
        <w:t xml:space="preserve">[CROP] sales? </w:t>
      </w:r>
      <w:r w:rsidRPr="4C5DA759">
        <w:rPr>
          <w:rFonts w:ascii="Calibri" w:eastAsia="Calibri" w:hAnsi="Calibri" w:cs="Calibri"/>
          <w:color w:val="000000" w:themeColor="text1"/>
        </w:rPr>
        <w:t xml:space="preserve">If the respondent selected total value in S01b_q10a, then record the total value of unprocessed sales to date. Again, this does not include the estimated value of future sales – it only includes actual sales made through the date of the interview. If sales were </w:t>
      </w:r>
      <w:proofErr w:type="gramStart"/>
      <w:r w:rsidRPr="4C5DA759">
        <w:rPr>
          <w:rFonts w:ascii="Calibri" w:eastAsia="Calibri" w:hAnsi="Calibri" w:cs="Calibri"/>
          <w:color w:val="000000" w:themeColor="text1"/>
        </w:rPr>
        <w:t>done</w:t>
      </w:r>
      <w:proofErr w:type="gramEnd"/>
      <w:r w:rsidRPr="4C5DA759">
        <w:rPr>
          <w:rFonts w:ascii="Calibri" w:eastAsia="Calibri" w:hAnsi="Calibri" w:cs="Calibri"/>
          <w:color w:val="000000" w:themeColor="text1"/>
        </w:rPr>
        <w:t xml:space="preserve"> in-kind, the value of these sales must be estimated.</w:t>
      </w:r>
    </w:p>
    <w:p w14:paraId="5E962B08" w14:textId="65E626D8" w:rsidR="19131558" w:rsidRPr="006323BD" w:rsidRDefault="19131558" w:rsidP="00BF7BD1">
      <w:pPr>
        <w:spacing w:after="0"/>
        <w:rPr>
          <w:rFonts w:ascii="Calibri" w:eastAsia="Calibri" w:hAnsi="Calibri" w:cs="Calibri"/>
          <w:color w:val="000000" w:themeColor="text1"/>
        </w:rPr>
      </w:pPr>
    </w:p>
    <w:p w14:paraId="0EC0864E" w14:textId="0901D426" w:rsidR="19131558" w:rsidRPr="006323BD" w:rsidRDefault="12567201" w:rsidP="008A3847">
      <w:pPr>
        <w:pStyle w:val="NoSpacing"/>
        <w:jc w:val="both"/>
        <w:rPr>
          <w:rFonts w:ascii="Calibri" w:eastAsia="Calibri" w:hAnsi="Calibri" w:cs="Calibri"/>
          <w:color w:val="000000" w:themeColor="text1"/>
        </w:rPr>
      </w:pPr>
      <w:r w:rsidRPr="4C5DA759">
        <w:rPr>
          <w:rFonts w:ascii="Calibri" w:eastAsia="Calibri" w:hAnsi="Calibri" w:cs="Calibri"/>
          <w:b/>
          <w:bCs/>
          <w:color w:val="000000" w:themeColor="text1"/>
        </w:rPr>
        <w:t>s0</w:t>
      </w:r>
      <w:r w:rsidR="6C608D83" w:rsidRPr="4C5DA759">
        <w:rPr>
          <w:rFonts w:ascii="Calibri" w:eastAsia="Calibri" w:hAnsi="Calibri" w:cs="Calibri"/>
          <w:b/>
          <w:bCs/>
          <w:color w:val="000000" w:themeColor="text1"/>
        </w:rPr>
        <w:t>2</w:t>
      </w:r>
      <w:r w:rsidRPr="4C5DA759">
        <w:rPr>
          <w:rFonts w:ascii="Calibri" w:eastAsia="Calibri" w:hAnsi="Calibri" w:cs="Calibri"/>
          <w:b/>
          <w:bCs/>
          <w:color w:val="000000" w:themeColor="text1"/>
        </w:rPr>
        <w:t>b_q11.</w:t>
      </w:r>
      <w:r w:rsidRPr="4C5DA759">
        <w:rPr>
          <w:rFonts w:ascii="Calibri" w:eastAsia="Calibri" w:hAnsi="Calibri" w:cs="Calibri"/>
          <w:color w:val="000000" w:themeColor="text1"/>
        </w:rPr>
        <w:t xml:space="preserve"> </w:t>
      </w:r>
      <w:r w:rsidRPr="4C5DA759">
        <w:rPr>
          <w:rFonts w:ascii="Calibri" w:eastAsia="Calibri" w:hAnsi="Calibri" w:cs="Calibri"/>
          <w:b/>
          <w:bCs/>
          <w:color w:val="000000" w:themeColor="text1"/>
        </w:rPr>
        <w:t xml:space="preserve">Who in your household </w:t>
      </w:r>
      <w:r w:rsidRPr="4C5DA759">
        <w:rPr>
          <w:rFonts w:ascii="Calibri" w:eastAsia="Calibri" w:hAnsi="Calibri" w:cs="Calibri"/>
          <w:b/>
          <w:bCs/>
          <w:color w:val="000000" w:themeColor="text1"/>
          <w:u w:val="single"/>
        </w:rPr>
        <w:t>decides or will decide</w:t>
      </w:r>
      <w:r w:rsidRPr="4C5DA759">
        <w:rPr>
          <w:rFonts w:ascii="Calibri" w:eastAsia="Calibri" w:hAnsi="Calibri" w:cs="Calibri"/>
          <w:b/>
          <w:bCs/>
          <w:color w:val="000000" w:themeColor="text1"/>
        </w:rPr>
        <w:t xml:space="preserve"> what to do with earnings from the sale of </w:t>
      </w:r>
      <w:r w:rsidRPr="4C5DA759">
        <w:rPr>
          <w:rFonts w:ascii="Calibri" w:eastAsia="Calibri" w:hAnsi="Calibri" w:cs="Calibri"/>
          <w:b/>
          <w:bCs/>
          <w:color w:val="000000" w:themeColor="text1"/>
          <w:u w:val="single"/>
        </w:rPr>
        <w:t>unprocessed</w:t>
      </w:r>
      <w:r w:rsidRPr="4C5DA759">
        <w:rPr>
          <w:rFonts w:ascii="Calibri" w:eastAsia="Calibri" w:hAnsi="Calibri" w:cs="Calibri"/>
          <w:b/>
          <w:bCs/>
          <w:color w:val="000000" w:themeColor="text1"/>
        </w:rPr>
        <w:t xml:space="preserve"> [CROP]? </w:t>
      </w:r>
      <w:r w:rsidRPr="4C5DA759">
        <w:rPr>
          <w:rFonts w:ascii="Calibri" w:eastAsia="Calibri" w:hAnsi="Calibri" w:cs="Calibri"/>
          <w:color w:val="000000" w:themeColor="text1"/>
        </w:rPr>
        <w:t xml:space="preserve">Note that this question is not asking who sold the crop, but rather who in the household decided or will decide what to do with the </w:t>
      </w:r>
      <w:r w:rsidRPr="4C5DA759">
        <w:rPr>
          <w:rFonts w:ascii="Calibri" w:eastAsia="Calibri" w:hAnsi="Calibri" w:cs="Calibri"/>
          <w:i/>
          <w:iCs/>
          <w:color w:val="000000" w:themeColor="text1"/>
        </w:rPr>
        <w:t>earnings</w:t>
      </w:r>
      <w:r w:rsidRPr="4C5DA759">
        <w:rPr>
          <w:rFonts w:ascii="Calibri" w:eastAsia="Calibri" w:hAnsi="Calibri" w:cs="Calibri"/>
          <w:color w:val="000000" w:themeColor="text1"/>
        </w:rPr>
        <w:t xml:space="preserve"> </w:t>
      </w:r>
      <w:r w:rsidRPr="4C5DA759">
        <w:rPr>
          <w:rFonts w:ascii="Calibri" w:eastAsia="Calibri" w:hAnsi="Calibri" w:cs="Calibri"/>
          <w:i/>
          <w:iCs/>
          <w:color w:val="000000" w:themeColor="text1"/>
        </w:rPr>
        <w:t>from the unprocessed crop</w:t>
      </w:r>
      <w:r w:rsidRPr="4C5DA759">
        <w:rPr>
          <w:rFonts w:ascii="Calibri" w:eastAsia="Calibri" w:hAnsi="Calibri" w:cs="Calibri"/>
          <w:color w:val="000000" w:themeColor="text1"/>
        </w:rPr>
        <w:t xml:space="preserve"> sold and reported in the previous questions. Select up to two household members.</w:t>
      </w:r>
    </w:p>
    <w:p w14:paraId="5A250215" w14:textId="195AD9D8" w:rsidR="19131558" w:rsidRPr="006323BD" w:rsidRDefault="19131558" w:rsidP="00BF7BD1">
      <w:pPr>
        <w:spacing w:after="0"/>
        <w:rPr>
          <w:rFonts w:ascii="Calibri" w:eastAsia="Calibri" w:hAnsi="Calibri" w:cs="Calibri"/>
          <w:color w:val="000000" w:themeColor="text1"/>
        </w:rPr>
      </w:pPr>
    </w:p>
    <w:p w14:paraId="22704957" w14:textId="3BA3FFB6" w:rsidR="19131558" w:rsidRPr="006323BD" w:rsidRDefault="12567201" w:rsidP="00195B6E">
      <w:pPr>
        <w:pStyle w:val="NoSpacing"/>
        <w:jc w:val="both"/>
        <w:rPr>
          <w:rFonts w:ascii="Calibri" w:eastAsia="Calibri" w:hAnsi="Calibri" w:cs="Calibri"/>
          <w:color w:val="000000" w:themeColor="text1"/>
        </w:rPr>
      </w:pPr>
      <w:r w:rsidRPr="4C5DA759">
        <w:rPr>
          <w:rFonts w:ascii="Calibri" w:eastAsia="Calibri" w:hAnsi="Calibri" w:cs="Calibri"/>
          <w:b/>
          <w:bCs/>
          <w:color w:val="000000" w:themeColor="text1"/>
        </w:rPr>
        <w:t>s0</w:t>
      </w:r>
      <w:r w:rsidR="79565F76" w:rsidRPr="4C5DA759">
        <w:rPr>
          <w:rFonts w:ascii="Calibri" w:eastAsia="Calibri" w:hAnsi="Calibri" w:cs="Calibri"/>
          <w:b/>
          <w:bCs/>
          <w:color w:val="000000" w:themeColor="text1"/>
        </w:rPr>
        <w:t>2</w:t>
      </w:r>
      <w:r w:rsidRPr="4C5DA759">
        <w:rPr>
          <w:rFonts w:ascii="Calibri" w:eastAsia="Calibri" w:hAnsi="Calibri" w:cs="Calibri"/>
          <w:b/>
          <w:bCs/>
          <w:color w:val="000000" w:themeColor="text1"/>
        </w:rPr>
        <w:t xml:space="preserve">b_q12–19, 21. What percentage of the [CROP] harvested in the [REFERENCE AGRICULTURAL SEASON] was...or is intended to be…? </w:t>
      </w:r>
      <w:r w:rsidRPr="4C5DA759">
        <w:rPr>
          <w:rFonts w:ascii="Calibri" w:eastAsia="Calibri" w:hAnsi="Calibri" w:cs="Calibri"/>
          <w:color w:val="000000" w:themeColor="text1"/>
        </w:rPr>
        <w:t xml:space="preserve">This series of questions asked about the percentage, or share, of the total crop harvest from the reference agricultural season (including any amount in storage) that has been or will be used for specific purposes. If the respondent has difficulties reporting in percentages, you can help by asking them about fractions. For example, ask if it was half, more than half, or less than half; if less than half, as if it was more less or about equal to a quarter; and so on. Even if the respondent provides the answer in a fraction (a quarter, </w:t>
      </w:r>
      <w:proofErr w:type="gramStart"/>
      <w:r w:rsidRPr="4C5DA759">
        <w:rPr>
          <w:rFonts w:ascii="Calibri" w:eastAsia="Calibri" w:hAnsi="Calibri" w:cs="Calibri"/>
          <w:color w:val="000000" w:themeColor="text1"/>
        </w:rPr>
        <w:t>a half</w:t>
      </w:r>
      <w:proofErr w:type="gramEnd"/>
      <w:r w:rsidRPr="4C5DA759">
        <w:rPr>
          <w:rFonts w:ascii="Calibri" w:eastAsia="Calibri" w:hAnsi="Calibri" w:cs="Calibri"/>
          <w:color w:val="000000" w:themeColor="text1"/>
        </w:rPr>
        <w:t>, etc</w:t>
      </w:r>
      <w:r w:rsidR="004410D9">
        <w:rPr>
          <w:rFonts w:ascii="Calibri" w:eastAsia="Calibri" w:hAnsi="Calibri" w:cs="Calibri"/>
          <w:color w:val="000000" w:themeColor="text1"/>
        </w:rPr>
        <w:t>.</w:t>
      </w:r>
      <w:r w:rsidRPr="4C5DA759">
        <w:rPr>
          <w:rFonts w:ascii="Calibri" w:eastAsia="Calibri" w:hAnsi="Calibri" w:cs="Calibri"/>
          <w:color w:val="000000" w:themeColor="text1"/>
        </w:rPr>
        <w:t>), you must record the amount as a percentage (25, 50, etc</w:t>
      </w:r>
      <w:r w:rsidR="004410D9">
        <w:rPr>
          <w:rFonts w:ascii="Calibri" w:eastAsia="Calibri" w:hAnsi="Calibri" w:cs="Calibri"/>
          <w:color w:val="000000" w:themeColor="text1"/>
        </w:rPr>
        <w:t>.</w:t>
      </w:r>
      <w:r w:rsidRPr="4C5DA759">
        <w:rPr>
          <w:rFonts w:ascii="Calibri" w:eastAsia="Calibri" w:hAnsi="Calibri" w:cs="Calibri"/>
          <w:color w:val="000000" w:themeColor="text1"/>
        </w:rPr>
        <w:t xml:space="preserve">). Note that the percentages reported in questions 7, 12, 13, 14, 15, 16, 17, 18, 19 and 21 must total 100%, to account for the use of the total quantity of </w:t>
      </w:r>
      <w:proofErr w:type="gramStart"/>
      <w:r w:rsidRPr="4C5DA759">
        <w:rPr>
          <w:rFonts w:ascii="Calibri" w:eastAsia="Calibri" w:hAnsi="Calibri" w:cs="Calibri"/>
          <w:color w:val="000000" w:themeColor="text1"/>
        </w:rPr>
        <w:t>crop</w:t>
      </w:r>
      <w:proofErr w:type="gramEnd"/>
      <w:r w:rsidRPr="4C5DA759">
        <w:rPr>
          <w:rFonts w:ascii="Calibri" w:eastAsia="Calibri" w:hAnsi="Calibri" w:cs="Calibri"/>
          <w:color w:val="000000" w:themeColor="text1"/>
        </w:rPr>
        <w:t xml:space="preserve"> produced (as reported in Q2).</w:t>
      </w:r>
    </w:p>
    <w:p w14:paraId="524E4777" w14:textId="39E322FD" w:rsidR="606D1907" w:rsidRPr="006323BD" w:rsidRDefault="606D1907" w:rsidP="606D1907">
      <w:pPr>
        <w:pStyle w:val="NoSpacing"/>
        <w:rPr>
          <w:color w:val="000000" w:themeColor="text1"/>
        </w:rPr>
      </w:pPr>
    </w:p>
    <w:p w14:paraId="7234B89B" w14:textId="77777777" w:rsidR="004B3C26" w:rsidRPr="006323BD" w:rsidRDefault="004B3C26" w:rsidP="00535BA0">
      <w:pPr>
        <w:pStyle w:val="NoSpacing"/>
        <w:rPr>
          <w:color w:val="000000" w:themeColor="text1"/>
        </w:rPr>
      </w:pPr>
    </w:p>
    <w:p w14:paraId="3F574186" w14:textId="7C6CC140" w:rsidR="007A6328" w:rsidRDefault="007A6328" w:rsidP="007A6328">
      <w:pPr>
        <w:pStyle w:val="Heading2"/>
      </w:pPr>
      <w:bookmarkStart w:id="15" w:name="_Toc195863107"/>
      <w:r w:rsidRPr="009066DD">
        <w:t xml:space="preserve">Section </w:t>
      </w:r>
      <w:r>
        <w:t>3C</w:t>
      </w:r>
      <w:r w:rsidRPr="009066DD">
        <w:t xml:space="preserve">. </w:t>
      </w:r>
      <w:r>
        <w:t>Input Use &amp; Acquis</w:t>
      </w:r>
      <w:r w:rsidR="00AF6C00">
        <w:t>i</w:t>
      </w:r>
      <w:r>
        <w:t>tion</w:t>
      </w:r>
      <w:bookmarkEnd w:id="15"/>
      <w:r>
        <w:t xml:space="preserve"> </w:t>
      </w:r>
    </w:p>
    <w:p w14:paraId="54E59C36" w14:textId="04755D86" w:rsidR="00016670" w:rsidRPr="00B62783" w:rsidRDefault="0071289A" w:rsidP="002E407A">
      <w:r>
        <w:t xml:space="preserve">This </w:t>
      </w:r>
      <w:r w:rsidR="002E407A">
        <w:t>section</w:t>
      </w:r>
      <w:r>
        <w:t xml:space="preserve"> </w:t>
      </w:r>
      <w:r w:rsidR="002E407A">
        <w:t>asks about</w:t>
      </w:r>
      <w:r>
        <w:t xml:space="preserve"> types of inputs </w:t>
      </w:r>
      <w:r w:rsidR="003274B0">
        <w:t>– fertilizer</w:t>
      </w:r>
      <w:r w:rsidR="002E407A">
        <w:t>s</w:t>
      </w:r>
      <w:r w:rsidR="00C84E8E">
        <w:t xml:space="preserve"> and</w:t>
      </w:r>
      <w:r w:rsidR="003274B0">
        <w:t xml:space="preserve"> pesticide/herbi</w:t>
      </w:r>
      <w:r w:rsidR="002E407A">
        <w:t xml:space="preserve">cides – </w:t>
      </w:r>
      <w:r>
        <w:t>used across ALL plots</w:t>
      </w:r>
      <w:r w:rsidR="00C82DF9">
        <w:t xml:space="preserve"> and parcels</w:t>
      </w:r>
      <w:r w:rsidR="002E407A">
        <w:t>.</w:t>
      </w:r>
      <w:r w:rsidR="00DE168A">
        <w:t xml:space="preserve"> ONLY ASK ABOUT the input types reported in Sections 1A, 1V, and 2A. {In CAPI, the appropriate inputs will be automatically populated into the </w:t>
      </w:r>
      <w:proofErr w:type="gramStart"/>
      <w:r w:rsidR="00DE168A">
        <w:t>questionnaire.}</w:t>
      </w:r>
      <w:proofErr w:type="gramEnd"/>
    </w:p>
    <w:p w14:paraId="665D53F9" w14:textId="77777777" w:rsidR="007A6328" w:rsidRPr="0052057A" w:rsidRDefault="007A6328" w:rsidP="007A6328">
      <w:pPr>
        <w:pStyle w:val="Heading4"/>
      </w:pPr>
      <w:r w:rsidRPr="0052057A">
        <w:t>Respondent &amp; Level of Reporting</w:t>
      </w:r>
    </w:p>
    <w:p w14:paraId="6E47D696" w14:textId="77777777" w:rsidR="002F7428" w:rsidRDefault="002F7428" w:rsidP="002F7428">
      <w:pPr>
        <w:pStyle w:val="NoSpacing"/>
        <w:jc w:val="both"/>
      </w:pPr>
      <w:r>
        <w:t xml:space="preserve">Here, information is collected on inputs used ACROSS ALL PARCELS, PLOTS, AND CROPS throughout the </w:t>
      </w:r>
      <w:r w:rsidRPr="00103EE2">
        <w:t>[REFERENCE AGRICULTURAL SEASON]</w:t>
      </w:r>
      <w:r>
        <w:t xml:space="preserve">. The respondent should be the household member most knowledgeable about the fertilizer and pesticides </w:t>
      </w:r>
      <w:proofErr w:type="gramStart"/>
      <w:r>
        <w:t>use</w:t>
      </w:r>
      <w:proofErr w:type="gramEnd"/>
      <w:r>
        <w:t xml:space="preserve"> across all parcels, plots, and crops</w:t>
      </w:r>
      <w:r w:rsidRPr="00C92991">
        <w:t>.</w:t>
      </w:r>
    </w:p>
    <w:p w14:paraId="22CF8EA0" w14:textId="53A3EE18" w:rsidR="007A6328" w:rsidRDefault="007A6328" w:rsidP="007A6328">
      <w:pPr>
        <w:pStyle w:val="NoSpacing"/>
      </w:pPr>
    </w:p>
    <w:p w14:paraId="0F9F5CEE" w14:textId="77777777" w:rsidR="007A6328" w:rsidRDefault="007A6328" w:rsidP="007A6328">
      <w:pPr>
        <w:pStyle w:val="Heading4"/>
      </w:pPr>
      <w:r w:rsidRPr="00B62783">
        <w:t>Question by Question</w:t>
      </w:r>
    </w:p>
    <w:p w14:paraId="40282D6E" w14:textId="475F13AC" w:rsidR="002B6621" w:rsidRDefault="4F309A05" w:rsidP="6810C9B7">
      <w:pPr>
        <w:pStyle w:val="NoSpacing"/>
        <w:jc w:val="both"/>
      </w:pPr>
      <w:r w:rsidRPr="6810C9B7">
        <w:rPr>
          <w:b/>
          <w:bCs/>
        </w:rPr>
        <w:t xml:space="preserve">INPUT TYPE. </w:t>
      </w:r>
      <w:r w:rsidR="37B8F6C1" w:rsidRPr="00BF7BD1">
        <w:t>Automatically r</w:t>
      </w:r>
      <w:r w:rsidRPr="00BF7BD1">
        <w:t xml:space="preserve">etrieved </w:t>
      </w:r>
      <w:r>
        <w:t>from answers to q03-q05 in Section 1A, 1V and 2A</w:t>
      </w:r>
      <w:r w:rsidR="64468737">
        <w:t>.</w:t>
      </w:r>
      <w:r w:rsidR="006C651E">
        <w:t xml:space="preserve"> </w:t>
      </w:r>
    </w:p>
    <w:p w14:paraId="2074A3E1" w14:textId="4D8FFDA2" w:rsidR="00535BA0" w:rsidRDefault="00535BA0" w:rsidP="00535BA0">
      <w:pPr>
        <w:pStyle w:val="NoSpacing"/>
      </w:pPr>
    </w:p>
    <w:p w14:paraId="7B6AA4A3" w14:textId="1D95CA9A" w:rsidR="005E1B07" w:rsidRDefault="003124AD" w:rsidP="6810C9B7">
      <w:pPr>
        <w:pStyle w:val="NoSpacing"/>
        <w:rPr>
          <w:rFonts w:eastAsia="Times New Roman"/>
          <w:color w:val="000000" w:themeColor="text1"/>
        </w:rPr>
      </w:pPr>
      <w:r w:rsidRPr="6810C9B7">
        <w:rPr>
          <w:b/>
          <w:bCs/>
        </w:rPr>
        <w:t>s03q0</w:t>
      </w:r>
      <w:r w:rsidR="09C0BA8A" w:rsidRPr="6810C9B7">
        <w:rPr>
          <w:b/>
          <w:bCs/>
        </w:rPr>
        <w:t>1</w:t>
      </w:r>
      <w:r w:rsidRPr="6810C9B7">
        <w:rPr>
          <w:b/>
          <w:bCs/>
        </w:rPr>
        <w:t xml:space="preserve">. What was the quantity of [INPUT TYPE] that your household used during the [REFERENCE AGRICULTURAL SEASON]? </w:t>
      </w:r>
      <w:proofErr w:type="gramStart"/>
      <w:r w:rsidR="00323E13">
        <w:t>Remind</w:t>
      </w:r>
      <w:proofErr w:type="gramEnd"/>
      <w:r w:rsidR="00323E13">
        <w:t xml:space="preserve"> the respondent that you are asking about the amount used across ALL PLOTS</w:t>
      </w:r>
      <w:r w:rsidR="00F04FFA">
        <w:t>, and in non-diluted quantities.</w:t>
      </w:r>
      <w:r w:rsidR="2B79C7B6">
        <w:t xml:space="preserve"> </w:t>
      </w:r>
      <w:r w:rsidR="6810C9B7" w:rsidRPr="6810C9B7">
        <w:rPr>
          <w:rFonts w:eastAsia="Times New Roman"/>
          <w:color w:val="000000" w:themeColor="text1"/>
        </w:rPr>
        <w:t xml:space="preserve">Record the unit </w:t>
      </w:r>
      <w:r w:rsidR="6810C9B7" w:rsidRPr="6810C9B7">
        <w:rPr>
          <w:rFonts w:eastAsia="Times New Roman"/>
          <w:i/>
          <w:iCs/>
          <w:color w:val="000000" w:themeColor="text1"/>
        </w:rPr>
        <w:t xml:space="preserve">as reported by the respondent, </w:t>
      </w:r>
      <w:r w:rsidR="6810C9B7" w:rsidRPr="6810C9B7">
        <w:rPr>
          <w:rFonts w:eastAsia="Times New Roman"/>
          <w:color w:val="000000" w:themeColor="text1"/>
        </w:rPr>
        <w:t>do not convert the amount into another unit. If the unit reported is not on the list of available units, record ‘Other, specify’ and write in the unit</w:t>
      </w:r>
      <w:r w:rsidR="00581F24">
        <w:rPr>
          <w:rFonts w:eastAsia="Times New Roman"/>
          <w:color w:val="000000" w:themeColor="text1"/>
        </w:rPr>
        <w:t xml:space="preserve">. </w:t>
      </w:r>
    </w:p>
    <w:p w14:paraId="2BDFCC08" w14:textId="43A319FC" w:rsidR="00323E13" w:rsidRDefault="00323E13" w:rsidP="00535BA0">
      <w:pPr>
        <w:pStyle w:val="NoSpacing"/>
      </w:pPr>
    </w:p>
    <w:p w14:paraId="5354E82A" w14:textId="77777777" w:rsidR="00A30099" w:rsidRDefault="00A30099" w:rsidP="00A30099">
      <w:pPr>
        <w:pStyle w:val="NoSpacing"/>
        <w:rPr>
          <w:b/>
        </w:rPr>
      </w:pPr>
    </w:p>
    <w:p w14:paraId="5F8CECB6" w14:textId="7F169F8C" w:rsidR="00B244F2" w:rsidRDefault="00A30099" w:rsidP="00C92783">
      <w:pPr>
        <w:pStyle w:val="Heading2"/>
      </w:pPr>
      <w:bookmarkStart w:id="16" w:name="_Toc195863108"/>
      <w:r w:rsidRPr="009066DD">
        <w:t xml:space="preserve">Section </w:t>
      </w:r>
      <w:r w:rsidR="00B70016">
        <w:t>11</w:t>
      </w:r>
      <w:r w:rsidRPr="009066DD">
        <w:t xml:space="preserve">. </w:t>
      </w:r>
      <w:r>
        <w:t>Non-residential buildings or structures used for crops</w:t>
      </w:r>
      <w:bookmarkEnd w:id="16"/>
    </w:p>
    <w:p w14:paraId="3C61F4AF" w14:textId="6AE5C00D" w:rsidR="00B244F2" w:rsidRDefault="00B244F2" w:rsidP="005547AF">
      <w:pPr>
        <w:pStyle w:val="NoSpacing"/>
        <w:jc w:val="both"/>
      </w:pPr>
      <w:r>
        <w:t>This section collects information about</w:t>
      </w:r>
      <w:r w:rsidR="00B63E11">
        <w:t xml:space="preserve"> non-residential buildings and structures used for activities related to crop production (crop processing, </w:t>
      </w:r>
      <w:r w:rsidR="4ABC94E1">
        <w:t xml:space="preserve">plant </w:t>
      </w:r>
      <w:r w:rsidR="278EE5F3">
        <w:t xml:space="preserve">protection </w:t>
      </w:r>
      <w:r w:rsidR="4ABC94E1">
        <w:t>products</w:t>
      </w:r>
      <w:r w:rsidR="00B63E11">
        <w:t xml:space="preserve"> or fertilizer storage, e</w:t>
      </w:r>
      <w:r w:rsidR="005547AF">
        <w:t xml:space="preserve">tc.) </w:t>
      </w:r>
      <w:r w:rsidR="00B63E11">
        <w:t>to report on storage capability,</w:t>
      </w:r>
      <w:r>
        <w:t xml:space="preserve"> types of crops stored, storage capacity and status of storage buildings used, area and status of other buildings used in the previous 12 months.</w:t>
      </w:r>
      <w:r w:rsidR="00B63E11">
        <w:t xml:space="preserve"> </w:t>
      </w:r>
    </w:p>
    <w:p w14:paraId="518EA8B3" w14:textId="77777777" w:rsidR="00B63E11" w:rsidRDefault="00B63E11" w:rsidP="00B244F2">
      <w:pPr>
        <w:pStyle w:val="NoSpacing"/>
      </w:pPr>
    </w:p>
    <w:p w14:paraId="2A823D45" w14:textId="77777777" w:rsidR="001A6BED" w:rsidRPr="0052057A" w:rsidRDefault="001A6BED" w:rsidP="001A6BED">
      <w:pPr>
        <w:pStyle w:val="Heading4"/>
      </w:pPr>
      <w:r w:rsidRPr="0052057A">
        <w:t>Respondent &amp; Level of Reporting</w:t>
      </w:r>
    </w:p>
    <w:p w14:paraId="0F14FD86" w14:textId="2A61FB73" w:rsidR="001A6BED" w:rsidRDefault="00547247" w:rsidP="005547AF">
      <w:pPr>
        <w:pStyle w:val="NoSpacing"/>
        <w:jc w:val="both"/>
      </w:pPr>
      <w:r>
        <w:t xml:space="preserve">The information is collected at holding level </w:t>
      </w:r>
      <w:r w:rsidR="005547AF">
        <w:t xml:space="preserve">and </w:t>
      </w:r>
      <w:r>
        <w:t>collect</w:t>
      </w:r>
      <w:r w:rsidR="005547AF">
        <w:t>s</w:t>
      </w:r>
      <w:r>
        <w:t xml:space="preserve"> the number and the use of buildings or </w:t>
      </w:r>
      <w:r w:rsidR="005547AF">
        <w:t>s</w:t>
      </w:r>
      <w:r>
        <w:t xml:space="preserve">tructures for storing crops and for crop-related activities in the previous 12 months. </w:t>
      </w:r>
    </w:p>
    <w:p w14:paraId="234D5177" w14:textId="77777777" w:rsidR="00547247" w:rsidRDefault="00547247" w:rsidP="001A6BED">
      <w:pPr>
        <w:pStyle w:val="NoSpacing"/>
      </w:pPr>
    </w:p>
    <w:p w14:paraId="7FDABF81" w14:textId="77777777" w:rsidR="001A6BED" w:rsidRDefault="001A6BED" w:rsidP="001A6BED">
      <w:pPr>
        <w:pStyle w:val="Heading4"/>
      </w:pPr>
      <w:r w:rsidRPr="00B62783">
        <w:t>Question by Question</w:t>
      </w:r>
    </w:p>
    <w:p w14:paraId="01F98EBB" w14:textId="3E8628A0" w:rsidR="009968E0" w:rsidRDefault="18DD9837" w:rsidP="009968E0">
      <w:pPr>
        <w:pStyle w:val="NoSpacing"/>
        <w:jc w:val="both"/>
      </w:pPr>
      <w:r w:rsidRPr="6810C9B7">
        <w:rPr>
          <w:b/>
          <w:bCs/>
        </w:rPr>
        <w:t>s</w:t>
      </w:r>
      <w:r w:rsidR="00C0018C" w:rsidRPr="6810C9B7">
        <w:rPr>
          <w:b/>
          <w:bCs/>
        </w:rPr>
        <w:t>11</w:t>
      </w:r>
      <w:r w:rsidR="001A6BED" w:rsidRPr="6810C9B7">
        <w:rPr>
          <w:b/>
          <w:bCs/>
        </w:rPr>
        <w:t>q01.</w:t>
      </w:r>
      <w:r w:rsidR="00547247" w:rsidRPr="6810C9B7">
        <w:rPr>
          <w:b/>
          <w:bCs/>
        </w:rPr>
        <w:t xml:space="preserve"> Did the </w:t>
      </w:r>
      <w:r w:rsidR="00641E41">
        <w:rPr>
          <w:b/>
          <w:bCs/>
        </w:rPr>
        <w:t>household</w:t>
      </w:r>
      <w:r w:rsidR="00547247" w:rsidRPr="6810C9B7">
        <w:rPr>
          <w:b/>
          <w:bCs/>
        </w:rPr>
        <w:t xml:space="preserve"> own or use any non-residential building or structure for crop storage in the past 12 months?</w:t>
      </w:r>
      <w:r w:rsidR="009968E0" w:rsidRPr="6810C9B7">
        <w:rPr>
          <w:b/>
          <w:bCs/>
        </w:rPr>
        <w:t xml:space="preserve"> </w:t>
      </w:r>
      <w:r w:rsidR="009968E0">
        <w:t xml:space="preserve">Record YES if the </w:t>
      </w:r>
      <w:r w:rsidR="00641E41">
        <w:t>household</w:t>
      </w:r>
      <w:r w:rsidR="009968E0">
        <w:t xml:space="preserve"> owned or used any non-residential </w:t>
      </w:r>
      <w:r w:rsidR="00475B75">
        <w:t>building</w:t>
      </w:r>
      <w:r w:rsidR="009968E0">
        <w:t xml:space="preserve"> or structure for crop storage in the last 12 months. All buildings and structures used for storing crops should be considered, including those </w:t>
      </w:r>
      <w:r w:rsidR="3839F05C">
        <w:t>buildings</w:t>
      </w:r>
      <w:r w:rsidR="009968E0">
        <w:t xml:space="preserve"> or structures that were not initially conceived for storing crops. Information is asked </w:t>
      </w:r>
      <w:proofErr w:type="gramStart"/>
      <w:r w:rsidR="009968E0">
        <w:t>on</w:t>
      </w:r>
      <w:proofErr w:type="gramEnd"/>
      <w:r w:rsidR="009968E0">
        <w:t xml:space="preserve"> their capacity and ownership. </w:t>
      </w:r>
      <w:r w:rsidR="3DA88903">
        <w:t xml:space="preserve">If NO building or structure </w:t>
      </w:r>
      <w:proofErr w:type="gramStart"/>
      <w:r w:rsidR="3DA88903">
        <w:t>used</w:t>
      </w:r>
      <w:proofErr w:type="gramEnd"/>
      <w:r w:rsidR="3DA88903">
        <w:t xml:space="preserve"> for crop storage, move on to q08.</w:t>
      </w:r>
    </w:p>
    <w:p w14:paraId="6B83A879" w14:textId="0B1641C1" w:rsidR="00A30099" w:rsidRDefault="00A30099" w:rsidP="00A30099">
      <w:pPr>
        <w:pStyle w:val="NoSpacing"/>
        <w:rPr>
          <w:b/>
          <w:bCs/>
        </w:rPr>
      </w:pPr>
    </w:p>
    <w:p w14:paraId="4AA7347F" w14:textId="5D9D60A7" w:rsidR="001A6BED" w:rsidRDefault="0B4646CF" w:rsidP="00C92783">
      <w:pPr>
        <w:pStyle w:val="NoSpacing"/>
        <w:jc w:val="both"/>
        <w:rPr>
          <w:b/>
          <w:bCs/>
        </w:rPr>
      </w:pPr>
      <w:r w:rsidRPr="6810C9B7">
        <w:rPr>
          <w:b/>
          <w:bCs/>
        </w:rPr>
        <w:t>s</w:t>
      </w:r>
      <w:r w:rsidR="00C0018C" w:rsidRPr="6810C9B7">
        <w:rPr>
          <w:b/>
          <w:bCs/>
        </w:rPr>
        <w:t>11</w:t>
      </w:r>
      <w:r w:rsidR="001A6BED" w:rsidRPr="6810C9B7">
        <w:rPr>
          <w:b/>
          <w:bCs/>
        </w:rPr>
        <w:t>q02.</w:t>
      </w:r>
      <w:r w:rsidR="00547247" w:rsidRPr="6810C9B7">
        <w:rPr>
          <w:b/>
          <w:bCs/>
        </w:rPr>
        <w:t xml:space="preserve"> If yes, how many were they?</w:t>
      </w:r>
      <w:r w:rsidR="009968E0" w:rsidRPr="6810C9B7">
        <w:rPr>
          <w:b/>
          <w:bCs/>
        </w:rPr>
        <w:t xml:space="preserve"> </w:t>
      </w:r>
      <w:r w:rsidR="009968E0">
        <w:t>Record</w:t>
      </w:r>
      <w:r w:rsidR="004F153D">
        <w:t xml:space="preserve"> the </w:t>
      </w:r>
      <w:r w:rsidR="00AD37F7">
        <w:t xml:space="preserve">total </w:t>
      </w:r>
      <w:r w:rsidR="004F153D">
        <w:t>number of non-</w:t>
      </w:r>
      <w:r w:rsidR="00AD37F7">
        <w:t>residential buildings or structures used for crop storage in the past 12 months. The number should be greater than zero.</w:t>
      </w:r>
    </w:p>
    <w:p w14:paraId="41A74FA5" w14:textId="77777777" w:rsidR="001A6BED" w:rsidRDefault="001A6BED" w:rsidP="00C92783">
      <w:pPr>
        <w:pStyle w:val="NoSpacing"/>
        <w:jc w:val="both"/>
      </w:pPr>
    </w:p>
    <w:p w14:paraId="14AA07AE" w14:textId="1E596858" w:rsidR="20054836" w:rsidRDefault="20054836" w:rsidP="6810C9B7">
      <w:pPr>
        <w:pStyle w:val="NoSpacing"/>
        <w:jc w:val="both"/>
      </w:pPr>
      <w:r>
        <w:t xml:space="preserve">Questions q03 to q07 are asked </w:t>
      </w:r>
      <w:r w:rsidR="129A8CD3">
        <w:t>for each of the following crop types that the household may have stored in the past 12 months</w:t>
      </w:r>
      <w:r>
        <w:t>:</w:t>
      </w:r>
      <w:r w:rsidR="2799CDA8">
        <w:t xml:space="preserve"> grain crops (cereals and pulses), root crops, fruits and other vegetables, mixed use (grain crops, root </w:t>
      </w:r>
      <w:proofErr w:type="gramStart"/>
      <w:r w:rsidR="2799CDA8">
        <w:t>crops, fruits</w:t>
      </w:r>
      <w:proofErr w:type="gramEnd"/>
      <w:r w:rsidR="2799CDA8">
        <w:t xml:space="preserve"> and other vegetables), </w:t>
      </w:r>
      <w:proofErr w:type="gramStart"/>
      <w:r w:rsidR="2799CDA8">
        <w:t>other</w:t>
      </w:r>
      <w:proofErr w:type="gramEnd"/>
      <w:r w:rsidR="2799CDA8">
        <w:t>.</w:t>
      </w:r>
    </w:p>
    <w:p w14:paraId="6899E602" w14:textId="2F1BE828" w:rsidR="20054836" w:rsidRDefault="20054836" w:rsidP="6810C9B7">
      <w:pPr>
        <w:pStyle w:val="NoSpacing"/>
        <w:jc w:val="both"/>
      </w:pPr>
      <w:r>
        <w:t xml:space="preserve"> </w:t>
      </w:r>
    </w:p>
    <w:p w14:paraId="0C1249F3" w14:textId="5B7414D8" w:rsidR="001A6BED" w:rsidRDefault="001A6BED" w:rsidP="00C92783">
      <w:pPr>
        <w:pStyle w:val="NoSpacing"/>
        <w:jc w:val="both"/>
        <w:rPr>
          <w:b/>
          <w:bCs/>
        </w:rPr>
      </w:pPr>
      <w:r w:rsidRPr="6810C9B7">
        <w:rPr>
          <w:b/>
          <w:bCs/>
        </w:rPr>
        <w:t>s</w:t>
      </w:r>
      <w:r w:rsidR="00B70016" w:rsidRPr="6810C9B7">
        <w:rPr>
          <w:b/>
          <w:bCs/>
        </w:rPr>
        <w:t>11</w:t>
      </w:r>
      <w:r w:rsidRPr="6810C9B7">
        <w:rPr>
          <w:b/>
          <w:bCs/>
        </w:rPr>
        <w:t>q03.</w:t>
      </w:r>
      <w:r w:rsidR="00547247" w:rsidRPr="6810C9B7">
        <w:rPr>
          <w:b/>
          <w:bCs/>
        </w:rPr>
        <w:t xml:space="preserve"> Did the </w:t>
      </w:r>
      <w:r w:rsidR="00542AAF">
        <w:rPr>
          <w:b/>
          <w:bCs/>
        </w:rPr>
        <w:t>household</w:t>
      </w:r>
      <w:r w:rsidR="00542AAF" w:rsidRPr="6810C9B7">
        <w:rPr>
          <w:b/>
          <w:bCs/>
        </w:rPr>
        <w:t xml:space="preserve"> </w:t>
      </w:r>
      <w:r w:rsidR="00547247" w:rsidRPr="6810C9B7">
        <w:rPr>
          <w:b/>
          <w:bCs/>
        </w:rPr>
        <w:t>use any building or structure for storing [CROP] in the past 12 months?</w:t>
      </w:r>
      <w:r w:rsidR="00AD37F7" w:rsidRPr="6810C9B7">
        <w:rPr>
          <w:b/>
          <w:bCs/>
        </w:rPr>
        <w:t xml:space="preserve"> </w:t>
      </w:r>
      <w:proofErr w:type="gramStart"/>
      <w:r w:rsidR="00AD37F7">
        <w:t>The</w:t>
      </w:r>
      <w:proofErr w:type="gramEnd"/>
      <w:r w:rsidR="00AD37F7">
        <w:t xml:space="preserve"> question </w:t>
      </w:r>
      <w:proofErr w:type="gramStart"/>
      <w:r w:rsidR="00AD37F7">
        <w:t>allows</w:t>
      </w:r>
      <w:proofErr w:type="gramEnd"/>
      <w:r w:rsidR="00AD37F7">
        <w:t xml:space="preserve"> to identify whether </w:t>
      </w:r>
      <w:r w:rsidR="008517AD">
        <w:t xml:space="preserve">agricultural </w:t>
      </w:r>
      <w:r w:rsidR="00542AAF">
        <w:t xml:space="preserve">households </w:t>
      </w:r>
      <w:r w:rsidR="00AD37F7">
        <w:t xml:space="preserve">have access to storage for </w:t>
      </w:r>
      <w:r w:rsidR="52E91C18">
        <w:t xml:space="preserve">the </w:t>
      </w:r>
      <w:proofErr w:type="gramStart"/>
      <w:r w:rsidR="52E91C18">
        <w:t xml:space="preserve">considered </w:t>
      </w:r>
      <w:r w:rsidR="00AD37F7">
        <w:t>categories of agricultural products</w:t>
      </w:r>
      <w:proofErr w:type="gramEnd"/>
      <w:r w:rsidR="008517AD">
        <w:t xml:space="preserve">. </w:t>
      </w:r>
    </w:p>
    <w:p w14:paraId="4FA48652" w14:textId="3557E17A" w:rsidR="7ABFD4F6" w:rsidRDefault="7ABFD4F6" w:rsidP="7ABFD4F6">
      <w:pPr>
        <w:pStyle w:val="NoSpacing"/>
        <w:jc w:val="both"/>
      </w:pPr>
    </w:p>
    <w:p w14:paraId="21550AB1" w14:textId="1DB7F4A2" w:rsidR="294BC7AE" w:rsidRPr="00BF7BD1" w:rsidRDefault="7AC8CE00" w:rsidP="7ABFD4F6">
      <w:pPr>
        <w:pStyle w:val="NoSpacing"/>
        <w:jc w:val="both"/>
        <w:rPr>
          <w:b/>
          <w:bCs/>
        </w:rPr>
      </w:pPr>
      <w:r w:rsidRPr="6810C9B7">
        <w:rPr>
          <w:b/>
          <w:bCs/>
        </w:rPr>
        <w:t>s</w:t>
      </w:r>
      <w:r w:rsidR="294BC7AE" w:rsidRPr="00BF7BD1">
        <w:rPr>
          <w:b/>
          <w:bCs/>
        </w:rPr>
        <w:t>11q04. Identify the [CROP] stored in the building or structures</w:t>
      </w:r>
      <w:r w:rsidR="7983D756" w:rsidRPr="6810C9B7">
        <w:rPr>
          <w:b/>
          <w:bCs/>
        </w:rPr>
        <w:t xml:space="preserve">. </w:t>
      </w:r>
    </w:p>
    <w:p w14:paraId="798FE292" w14:textId="77777777" w:rsidR="001A6BED" w:rsidRDefault="001A6BED" w:rsidP="00C92783">
      <w:pPr>
        <w:pStyle w:val="NoSpacing"/>
        <w:jc w:val="both"/>
        <w:rPr>
          <w:b/>
          <w:bCs/>
        </w:rPr>
      </w:pPr>
    </w:p>
    <w:p w14:paraId="67731941" w14:textId="2290DBA7" w:rsidR="001A6BED" w:rsidRDefault="001A6BED" w:rsidP="00C92783">
      <w:pPr>
        <w:pStyle w:val="NoSpacing"/>
        <w:jc w:val="both"/>
        <w:rPr>
          <w:b/>
          <w:bCs/>
        </w:rPr>
      </w:pPr>
      <w:r w:rsidRPr="7878B8F6">
        <w:rPr>
          <w:b/>
          <w:bCs/>
        </w:rPr>
        <w:t>s</w:t>
      </w:r>
      <w:r w:rsidR="00B70016" w:rsidRPr="7878B8F6">
        <w:rPr>
          <w:b/>
          <w:bCs/>
        </w:rPr>
        <w:t>11</w:t>
      </w:r>
      <w:r w:rsidRPr="7878B8F6">
        <w:rPr>
          <w:b/>
          <w:bCs/>
        </w:rPr>
        <w:t>q0</w:t>
      </w:r>
      <w:r w:rsidR="00DE17A8" w:rsidRPr="7878B8F6">
        <w:rPr>
          <w:b/>
          <w:bCs/>
        </w:rPr>
        <w:t>5</w:t>
      </w:r>
      <w:r w:rsidRPr="7878B8F6">
        <w:rPr>
          <w:b/>
          <w:bCs/>
        </w:rPr>
        <w:t>.</w:t>
      </w:r>
      <w:r w:rsidR="00547247" w:rsidRPr="7878B8F6">
        <w:rPr>
          <w:b/>
          <w:bCs/>
        </w:rPr>
        <w:t xml:space="preserve"> What is the storage capacity of the buildings or structures used to store [CROP]?</w:t>
      </w:r>
      <w:r w:rsidR="00ED6CFE" w:rsidRPr="7878B8F6">
        <w:rPr>
          <w:b/>
          <w:bCs/>
        </w:rPr>
        <w:t xml:space="preserve"> </w:t>
      </w:r>
      <w:r w:rsidR="00ED6CFE">
        <w:t xml:space="preserve">Record the storage capacity. The question will be used to verify whether a lack of storage capacity can explain some losses after harvest because of bad storage conditions. It is important to know whether the farmers can wait to sell their harvests to obtain </w:t>
      </w:r>
      <w:proofErr w:type="gramStart"/>
      <w:r w:rsidR="00ED6CFE">
        <w:t>best</w:t>
      </w:r>
      <w:proofErr w:type="gramEnd"/>
      <w:r w:rsidR="00ED6CFE">
        <w:t xml:space="preserve"> prices, and, thus, whether they are influencing prices.</w:t>
      </w:r>
    </w:p>
    <w:p w14:paraId="79F717EC" w14:textId="77777777" w:rsidR="001A6BED" w:rsidRDefault="001A6BED" w:rsidP="00C92783">
      <w:pPr>
        <w:pStyle w:val="NoSpacing"/>
        <w:jc w:val="both"/>
        <w:rPr>
          <w:b/>
          <w:bCs/>
        </w:rPr>
      </w:pPr>
    </w:p>
    <w:p w14:paraId="0039C3BA" w14:textId="2A47670B" w:rsidR="006E1F3A" w:rsidRDefault="001A6BED" w:rsidP="00C92783">
      <w:pPr>
        <w:pStyle w:val="NoSpacing"/>
        <w:jc w:val="both"/>
        <w:rPr>
          <w:b/>
          <w:bCs/>
        </w:rPr>
      </w:pPr>
      <w:r w:rsidRPr="6810C9B7">
        <w:rPr>
          <w:b/>
          <w:bCs/>
        </w:rPr>
        <w:t>s</w:t>
      </w:r>
      <w:r w:rsidR="00B70016" w:rsidRPr="6810C9B7">
        <w:rPr>
          <w:b/>
          <w:bCs/>
        </w:rPr>
        <w:t>11</w:t>
      </w:r>
      <w:r w:rsidRPr="6810C9B7">
        <w:rPr>
          <w:b/>
          <w:bCs/>
        </w:rPr>
        <w:t>q0</w:t>
      </w:r>
      <w:r w:rsidR="00DE17A8" w:rsidRPr="6810C9B7">
        <w:rPr>
          <w:b/>
          <w:bCs/>
        </w:rPr>
        <w:t>6</w:t>
      </w:r>
      <w:r w:rsidRPr="6810C9B7">
        <w:rPr>
          <w:b/>
          <w:bCs/>
        </w:rPr>
        <w:t>.</w:t>
      </w:r>
      <w:r w:rsidR="00547247" w:rsidRPr="6810C9B7">
        <w:rPr>
          <w:b/>
          <w:bCs/>
        </w:rPr>
        <w:t xml:space="preserve"> What is the tenure of the buildings or structures used to store [CROP]?</w:t>
      </w:r>
      <w:r w:rsidR="00213162" w:rsidRPr="6810C9B7">
        <w:rPr>
          <w:b/>
          <w:bCs/>
        </w:rPr>
        <w:t xml:space="preserve"> </w:t>
      </w:r>
      <w:r w:rsidR="00213162">
        <w:t xml:space="preserve">Record the tenure of the used buildings or structures to store crops. </w:t>
      </w:r>
      <w:r w:rsidR="006E1F3A">
        <w:t>This information provides an understanding of the ability of agricultural holdings to manage the time of use or sale of their production, since access to storage capacity allows farmers to make decisions about marketing their commodities based on market prices, rather than simply selling them as they are produced.</w:t>
      </w:r>
    </w:p>
    <w:p w14:paraId="175DB02C" w14:textId="77777777" w:rsidR="001A6BED" w:rsidRDefault="001A6BED" w:rsidP="00C92783">
      <w:pPr>
        <w:pStyle w:val="NoSpacing"/>
        <w:jc w:val="both"/>
        <w:rPr>
          <w:b/>
          <w:bCs/>
        </w:rPr>
      </w:pPr>
    </w:p>
    <w:p w14:paraId="5E8D41D6" w14:textId="1048CE84" w:rsidR="001A6BED" w:rsidRPr="00C92783" w:rsidRDefault="001A6BED" w:rsidP="00C92783">
      <w:pPr>
        <w:pStyle w:val="NoSpacing"/>
        <w:jc w:val="both"/>
      </w:pPr>
      <w:r w:rsidRPr="6810C9B7">
        <w:rPr>
          <w:b/>
          <w:bCs/>
        </w:rPr>
        <w:t>s</w:t>
      </w:r>
      <w:r w:rsidR="00B70016" w:rsidRPr="6810C9B7">
        <w:rPr>
          <w:b/>
          <w:bCs/>
        </w:rPr>
        <w:t>11</w:t>
      </w:r>
      <w:r w:rsidRPr="6810C9B7">
        <w:rPr>
          <w:b/>
          <w:bCs/>
        </w:rPr>
        <w:t>q0</w:t>
      </w:r>
      <w:r w:rsidR="00DE17A8" w:rsidRPr="6810C9B7">
        <w:rPr>
          <w:b/>
          <w:bCs/>
        </w:rPr>
        <w:t>7</w:t>
      </w:r>
      <w:r w:rsidRPr="6810C9B7">
        <w:rPr>
          <w:b/>
          <w:bCs/>
        </w:rPr>
        <w:t>.</w:t>
      </w:r>
      <w:r w:rsidR="00547247" w:rsidRPr="6810C9B7">
        <w:rPr>
          <w:b/>
          <w:bCs/>
        </w:rPr>
        <w:t xml:space="preserve"> Identify the types of storage FOR CEREALS AND PULSES CROPS</w:t>
      </w:r>
      <w:r w:rsidR="008517AD" w:rsidRPr="6810C9B7">
        <w:rPr>
          <w:b/>
          <w:bCs/>
        </w:rPr>
        <w:t xml:space="preserve">. </w:t>
      </w:r>
      <w:r w:rsidR="008517AD">
        <w:t xml:space="preserve">The type of storage is specified when access is available. For cereal and grain crops, storage types </w:t>
      </w:r>
      <w:proofErr w:type="gramStart"/>
      <w:r w:rsidR="008517AD">
        <w:t>are:</w:t>
      </w:r>
      <w:proofErr w:type="gramEnd"/>
      <w:r w:rsidR="008517AD">
        <w:t xml:space="preserve"> silos, granaries, pots, cribs or barns, room storage, piled on the ground, and other. </w:t>
      </w:r>
    </w:p>
    <w:p w14:paraId="3F35CE7A" w14:textId="66F4A6E3" w:rsidR="7ABFD4F6" w:rsidRDefault="7ABFD4F6" w:rsidP="7ABFD4F6">
      <w:pPr>
        <w:pStyle w:val="NoSpacing"/>
        <w:jc w:val="both"/>
      </w:pPr>
    </w:p>
    <w:p w14:paraId="1C56F79F" w14:textId="0426923B" w:rsidR="247243F1" w:rsidRDefault="3D61B473" w:rsidP="7ABFD4F6">
      <w:pPr>
        <w:pStyle w:val="NoSpacing"/>
        <w:jc w:val="both"/>
        <w:rPr>
          <w:b/>
          <w:bCs/>
        </w:rPr>
      </w:pPr>
      <w:r w:rsidRPr="6810C9B7">
        <w:rPr>
          <w:b/>
          <w:bCs/>
        </w:rPr>
        <w:t>s</w:t>
      </w:r>
      <w:r w:rsidR="247243F1" w:rsidRPr="00BF7BD1">
        <w:rPr>
          <w:b/>
          <w:bCs/>
        </w:rPr>
        <w:t>11q08. In addition to the buildings for crops that you just listed, did the household own and not use any other non-residential building or structures for crop storage in the past 12 months?</w:t>
      </w:r>
      <w:r w:rsidR="7D92736B" w:rsidRPr="6810C9B7">
        <w:rPr>
          <w:b/>
          <w:bCs/>
        </w:rPr>
        <w:t xml:space="preserve"> </w:t>
      </w:r>
      <w:r w:rsidR="7D92736B">
        <w:t>If NO, move on to q10.</w:t>
      </w:r>
    </w:p>
    <w:p w14:paraId="53817215" w14:textId="2D77B898" w:rsidR="7ABFD4F6" w:rsidRDefault="7ABFD4F6" w:rsidP="7ABFD4F6">
      <w:pPr>
        <w:pStyle w:val="NoSpacing"/>
        <w:jc w:val="both"/>
        <w:rPr>
          <w:b/>
          <w:bCs/>
        </w:rPr>
      </w:pPr>
    </w:p>
    <w:p w14:paraId="628D5479" w14:textId="09C7BA7E" w:rsidR="247243F1" w:rsidRPr="00BF7BD1" w:rsidRDefault="183D48D1" w:rsidP="7ABFD4F6">
      <w:pPr>
        <w:pStyle w:val="NoSpacing"/>
        <w:jc w:val="both"/>
        <w:rPr>
          <w:b/>
          <w:bCs/>
        </w:rPr>
      </w:pPr>
      <w:r w:rsidRPr="6810C9B7">
        <w:rPr>
          <w:b/>
          <w:bCs/>
        </w:rPr>
        <w:lastRenderedPageBreak/>
        <w:t>s</w:t>
      </w:r>
      <w:r w:rsidR="247243F1" w:rsidRPr="6810C9B7">
        <w:rPr>
          <w:b/>
          <w:bCs/>
        </w:rPr>
        <w:t>11q09. If yes, how many were they?</w:t>
      </w:r>
      <w:r w:rsidR="6EE08210" w:rsidRPr="6810C9B7">
        <w:rPr>
          <w:b/>
          <w:bCs/>
        </w:rPr>
        <w:t xml:space="preserve"> </w:t>
      </w:r>
      <w:r w:rsidR="6EE08210">
        <w:t xml:space="preserve">Record the total number of non-residential buildings or structures that the household </w:t>
      </w:r>
      <w:proofErr w:type="gramStart"/>
      <w:r w:rsidR="6EE08210">
        <w:t>own</w:t>
      </w:r>
      <w:proofErr w:type="gramEnd"/>
      <w:r w:rsidR="6EE08210">
        <w:t xml:space="preserve"> but did not use for crop storage in the past 12 months. The number should be greater than zero.</w:t>
      </w:r>
    </w:p>
    <w:p w14:paraId="4459B9B1" w14:textId="77777777" w:rsidR="001A6BED" w:rsidRDefault="001A6BED" w:rsidP="00C92783">
      <w:pPr>
        <w:pStyle w:val="NoSpacing"/>
        <w:jc w:val="both"/>
        <w:rPr>
          <w:b/>
          <w:bCs/>
        </w:rPr>
      </w:pPr>
    </w:p>
    <w:p w14:paraId="1CF51794" w14:textId="0CDC6D2E" w:rsidR="123BD877" w:rsidRDefault="123BD877" w:rsidP="6810C9B7">
      <w:pPr>
        <w:pStyle w:val="NoSpacing"/>
        <w:jc w:val="both"/>
      </w:pPr>
      <w:r w:rsidRPr="00BF7BD1">
        <w:t>Questions q10 and q11</w:t>
      </w:r>
      <w:r>
        <w:t xml:space="preserve"> ask about several crop-related proces</w:t>
      </w:r>
      <w:r w:rsidR="1FC89EE4">
        <w:t>ses or activities that the household may have used building or structure for, namely: processing of crops (preparation for market, etc.), s</w:t>
      </w:r>
      <w:r w:rsidR="10F48DDC">
        <w:t>toring plant protection products</w:t>
      </w:r>
      <w:r w:rsidR="619CD4AB">
        <w:t>, storing fertilizers, storing crop-related machinery and equipment, other.</w:t>
      </w:r>
    </w:p>
    <w:p w14:paraId="388B893E" w14:textId="15E0AA08" w:rsidR="6810C9B7" w:rsidRDefault="6810C9B7" w:rsidP="6810C9B7">
      <w:pPr>
        <w:pStyle w:val="NoSpacing"/>
        <w:jc w:val="both"/>
        <w:rPr>
          <w:b/>
          <w:bCs/>
        </w:rPr>
      </w:pPr>
    </w:p>
    <w:p w14:paraId="3DA7AEC5" w14:textId="584E2376" w:rsidR="001A6BED" w:rsidRDefault="3D3C4932" w:rsidP="00C92783">
      <w:pPr>
        <w:pStyle w:val="NoSpacing"/>
        <w:jc w:val="both"/>
      </w:pPr>
      <w:r w:rsidRPr="6810C9B7">
        <w:rPr>
          <w:b/>
          <w:bCs/>
        </w:rPr>
        <w:t>s</w:t>
      </w:r>
      <w:r w:rsidR="00B70016" w:rsidRPr="6810C9B7">
        <w:rPr>
          <w:b/>
          <w:bCs/>
        </w:rPr>
        <w:t>11</w:t>
      </w:r>
      <w:r w:rsidR="001A6BED" w:rsidRPr="6810C9B7">
        <w:rPr>
          <w:b/>
          <w:bCs/>
        </w:rPr>
        <w:t>q</w:t>
      </w:r>
      <w:r w:rsidR="00DE17A8" w:rsidRPr="6810C9B7">
        <w:rPr>
          <w:b/>
          <w:bCs/>
        </w:rPr>
        <w:t>10</w:t>
      </w:r>
      <w:r w:rsidR="001A6BED" w:rsidRPr="6810C9B7">
        <w:rPr>
          <w:b/>
          <w:bCs/>
        </w:rPr>
        <w:t>.</w:t>
      </w:r>
      <w:r w:rsidR="00547247" w:rsidRPr="6810C9B7">
        <w:rPr>
          <w:b/>
          <w:bCs/>
        </w:rPr>
        <w:t xml:space="preserve"> Did the holding use any buildings or structures for the following crop-related and crop processing activities during the past 12 months?</w:t>
      </w:r>
      <w:r w:rsidR="00475B75" w:rsidRPr="6810C9B7">
        <w:rPr>
          <w:b/>
          <w:bCs/>
        </w:rPr>
        <w:t xml:space="preserve"> </w:t>
      </w:r>
      <w:r w:rsidR="00475B75">
        <w:t>Record YES if the holding owned or used any non-residential building or structure for crop-related and crop processing activities</w:t>
      </w:r>
      <w:r w:rsidR="7ABCF1D9">
        <w:t xml:space="preserve"> (listed above)</w:t>
      </w:r>
      <w:r w:rsidR="00475B75">
        <w:t xml:space="preserve"> in the last 12 months.</w:t>
      </w:r>
    </w:p>
    <w:p w14:paraId="36476366" w14:textId="77777777" w:rsidR="000D53FC" w:rsidRDefault="000D53FC" w:rsidP="00C92783">
      <w:pPr>
        <w:pStyle w:val="NoSpacing"/>
        <w:jc w:val="both"/>
        <w:rPr>
          <w:b/>
          <w:bCs/>
        </w:rPr>
      </w:pPr>
    </w:p>
    <w:p w14:paraId="1FF4018A" w14:textId="2268B45B" w:rsidR="001A6BED" w:rsidRDefault="651CE3AE" w:rsidP="00C92783">
      <w:pPr>
        <w:pStyle w:val="NoSpacing"/>
        <w:jc w:val="both"/>
        <w:rPr>
          <w:b/>
          <w:bCs/>
        </w:rPr>
      </w:pPr>
      <w:r w:rsidRPr="6810C9B7">
        <w:rPr>
          <w:b/>
          <w:bCs/>
        </w:rPr>
        <w:t>s</w:t>
      </w:r>
      <w:r w:rsidR="00B70016" w:rsidRPr="6810C9B7">
        <w:rPr>
          <w:b/>
          <w:bCs/>
        </w:rPr>
        <w:t>11</w:t>
      </w:r>
      <w:r w:rsidR="001A6BED" w:rsidRPr="6810C9B7">
        <w:rPr>
          <w:b/>
          <w:bCs/>
        </w:rPr>
        <w:t>q01</w:t>
      </w:r>
      <w:r w:rsidR="00DE17A8" w:rsidRPr="6810C9B7">
        <w:rPr>
          <w:b/>
          <w:bCs/>
        </w:rPr>
        <w:t>1</w:t>
      </w:r>
      <w:r w:rsidR="001A6BED" w:rsidRPr="6810C9B7">
        <w:rPr>
          <w:b/>
          <w:bCs/>
        </w:rPr>
        <w:t>.</w:t>
      </w:r>
      <w:r w:rsidR="00547247" w:rsidRPr="6810C9B7">
        <w:rPr>
          <w:b/>
          <w:bCs/>
        </w:rPr>
        <w:t xml:space="preserve"> What is the tenure of the buildings or structures used for [item]?</w:t>
      </w:r>
      <w:r w:rsidR="00475B75" w:rsidRPr="6810C9B7">
        <w:rPr>
          <w:b/>
          <w:bCs/>
        </w:rPr>
        <w:t xml:space="preserve"> </w:t>
      </w:r>
      <w:r w:rsidR="00475B75">
        <w:t xml:space="preserve">Record the tenure of the used buildings or structures to store crops used for crop-related and crop processing activities in the last 12 months. </w:t>
      </w:r>
    </w:p>
    <w:p w14:paraId="77E5C012" w14:textId="77777777" w:rsidR="00A30099" w:rsidRDefault="00A30099" w:rsidP="00C92783">
      <w:pPr>
        <w:pStyle w:val="NoSpacing"/>
        <w:jc w:val="both"/>
      </w:pPr>
    </w:p>
    <w:p w14:paraId="7490CBF9" w14:textId="77777777" w:rsidR="00F7433A" w:rsidRDefault="00F7433A" w:rsidP="000B6426">
      <w:pPr>
        <w:pStyle w:val="NoSpacing"/>
      </w:pPr>
    </w:p>
    <w:p w14:paraId="017B4F29" w14:textId="26346802" w:rsidR="00125300" w:rsidRDefault="33A19C58" w:rsidP="00125300">
      <w:pPr>
        <w:pStyle w:val="Heading2"/>
      </w:pPr>
      <w:bookmarkStart w:id="17" w:name="_Toc195863109"/>
      <w:bookmarkStart w:id="18" w:name="_Toc84433075"/>
      <w:r>
        <w:t>Section 4A. Livestock</w:t>
      </w:r>
      <w:r w:rsidR="5A6BD8CF">
        <w:t xml:space="preserve"> in </w:t>
      </w:r>
      <w:r w:rsidR="3B7F8913">
        <w:t>Stock</w:t>
      </w:r>
      <w:bookmarkEnd w:id="17"/>
      <w:r w:rsidR="3B7F8913">
        <w:t xml:space="preserve"> </w:t>
      </w:r>
      <w:bookmarkEnd w:id="18"/>
    </w:p>
    <w:p w14:paraId="59DE0298" w14:textId="77777777" w:rsidR="00451A1F" w:rsidRPr="00234FD6" w:rsidRDefault="00451A1F" w:rsidP="00451A1F">
      <w:r>
        <w:t>Sections 4A-4I focus on livestock rearing. In these sections questions are generally asked at two main levels either at the livestock GROUP level or livestock NAME level:</w:t>
      </w:r>
    </w:p>
    <w:p w14:paraId="351672F6" w14:textId="1BC8DCB9" w:rsidR="00451A1F" w:rsidRPr="00B94454" w:rsidRDefault="00451A1F" w:rsidP="00451A1F">
      <w:pPr>
        <w:pStyle w:val="ListParagraph"/>
        <w:numPr>
          <w:ilvl w:val="0"/>
          <w:numId w:val="38"/>
        </w:numPr>
        <w:spacing w:after="60"/>
        <w:contextualSpacing w:val="0"/>
        <w:jc w:val="left"/>
      </w:pPr>
      <w:r w:rsidRPr="00B94454">
        <w:rPr>
          <w:rFonts w:eastAsiaTheme="minorHAnsi"/>
          <w:sz w:val="22"/>
          <w:szCs w:val="22"/>
          <w:lang w:val="en-US"/>
        </w:rPr>
        <w:t>Livestock GROUP: refers to livestock species or group of species: bovine, buffalo, camelids, sheep, goats (they should be considered separately), pigs, poultry, equin</w:t>
      </w:r>
      <w:r w:rsidR="000D53FC">
        <w:rPr>
          <w:rFonts w:eastAsiaTheme="minorHAnsi"/>
          <w:sz w:val="22"/>
          <w:szCs w:val="22"/>
          <w:lang w:val="en-US"/>
        </w:rPr>
        <w:t>e</w:t>
      </w:r>
      <w:r w:rsidRPr="00B94454">
        <w:rPr>
          <w:rFonts w:eastAsiaTheme="minorHAnsi"/>
          <w:sz w:val="22"/>
          <w:szCs w:val="22"/>
          <w:lang w:val="en-US"/>
        </w:rPr>
        <w:t>s, others.</w:t>
      </w:r>
    </w:p>
    <w:p w14:paraId="394516DE" w14:textId="77777777" w:rsidR="00451A1F" w:rsidRPr="00B94454" w:rsidRDefault="00451A1F" w:rsidP="00451A1F">
      <w:pPr>
        <w:pStyle w:val="ListParagraph"/>
        <w:numPr>
          <w:ilvl w:val="0"/>
          <w:numId w:val="38"/>
        </w:numPr>
        <w:spacing w:after="60"/>
        <w:contextualSpacing w:val="0"/>
        <w:jc w:val="left"/>
      </w:pPr>
      <w:r w:rsidRPr="00B94454">
        <w:rPr>
          <w:rFonts w:eastAsiaTheme="minorHAnsi"/>
          <w:sz w:val="22"/>
          <w:szCs w:val="22"/>
          <w:lang w:val="en-US"/>
        </w:rPr>
        <w:t>Livestock NAME: livestock within the same group is divided in categories by age, sex and sometimes production type.</w:t>
      </w:r>
    </w:p>
    <w:p w14:paraId="11E2BEBD" w14:textId="77777777" w:rsidR="00451A1F" w:rsidRPr="00451A1F" w:rsidRDefault="00451A1F" w:rsidP="00BF7BD1"/>
    <w:p w14:paraId="168CD6C1" w14:textId="25D41AC4" w:rsidR="00125300" w:rsidRPr="00BF7BD1" w:rsidRDefault="33A19C58" w:rsidP="35E7AB00">
      <w:pPr>
        <w:pStyle w:val="NoSpacing"/>
        <w:jc w:val="both"/>
        <w:rPr>
          <w:rFonts w:ascii="Calibri" w:eastAsia="Calibri" w:hAnsi="Calibri" w:cs="Calibri"/>
        </w:rPr>
      </w:pPr>
      <w:r>
        <w:t xml:space="preserve">This section covers the stock of animals KEPT by the household, regardless of who owns them. It asks about animals currently kept, as well as those kept over the past 12 months. </w:t>
      </w:r>
      <w:r w:rsidR="56BAB3A5" w:rsidRPr="008A3847">
        <w:rPr>
          <w:rFonts w:ascii="Calibri" w:eastAsia="Calibri" w:hAnsi="Calibri" w:cs="Calibri"/>
        </w:rPr>
        <w:t>Exclude animals that are owned by the household but kept by another household.</w:t>
      </w:r>
    </w:p>
    <w:p w14:paraId="62C85A6E" w14:textId="77777777" w:rsidR="00125300" w:rsidRDefault="00125300" w:rsidP="00C92783">
      <w:pPr>
        <w:pStyle w:val="NoSpacing"/>
        <w:jc w:val="both"/>
      </w:pPr>
    </w:p>
    <w:p w14:paraId="3B422339" w14:textId="77777777" w:rsidR="00125300" w:rsidRPr="0052057A" w:rsidRDefault="00125300" w:rsidP="00C92783">
      <w:pPr>
        <w:pStyle w:val="Heading4"/>
      </w:pPr>
      <w:r w:rsidRPr="0052057A">
        <w:t>Respondent &amp; Level of Reporting</w:t>
      </w:r>
    </w:p>
    <w:p w14:paraId="734E25CF" w14:textId="58313B37" w:rsidR="00125300" w:rsidRDefault="00125300" w:rsidP="00C92783">
      <w:pPr>
        <w:pStyle w:val="NoSpacing"/>
        <w:jc w:val="both"/>
      </w:pPr>
      <w:r>
        <w:t>Information in this section is collected at the livestock-name (type of animal) level and includes types of poultry as well. Also record here any other animals (rabbits, rodents, etc</w:t>
      </w:r>
      <w:r w:rsidR="6E7386C3">
        <w:t>.</w:t>
      </w:r>
      <w:r>
        <w:t>) or insects (bees, silkworms, etc</w:t>
      </w:r>
      <w:r w:rsidR="42AC2824">
        <w:t>.</w:t>
      </w:r>
      <w:r>
        <w:t xml:space="preserve">) that the household raises or keeps for consumption of their meat or use of their products. This module is to be administered to the primary respondent or other household </w:t>
      </w:r>
      <w:proofErr w:type="gramStart"/>
      <w:r>
        <w:t>member</w:t>
      </w:r>
      <w:proofErr w:type="gramEnd"/>
      <w:r>
        <w:t xml:space="preserve"> concerned with managing the household’s livestock. Though only one respondent is expected for this section, that person may be assisted by other household members knowledgeable about these livestock details.</w:t>
      </w:r>
    </w:p>
    <w:p w14:paraId="180D69D1" w14:textId="77777777" w:rsidR="00125300" w:rsidRDefault="00125300" w:rsidP="00C92783">
      <w:pPr>
        <w:pStyle w:val="NoSpacing"/>
        <w:jc w:val="both"/>
      </w:pPr>
    </w:p>
    <w:p w14:paraId="2476F0FC" w14:textId="08ACABF7" w:rsidR="00125300" w:rsidRDefault="00125300" w:rsidP="00C92783">
      <w:pPr>
        <w:pStyle w:val="Heading4"/>
      </w:pPr>
      <w:r w:rsidRPr="00B62783">
        <w:t>Question by Question</w:t>
      </w:r>
    </w:p>
    <w:p w14:paraId="0207CB71" w14:textId="3A842165" w:rsidR="00125300" w:rsidRDefault="00125300" w:rsidP="00C92783">
      <w:pPr>
        <w:pStyle w:val="NoSpacing"/>
        <w:jc w:val="both"/>
      </w:pPr>
      <w:r w:rsidRPr="6810C9B7">
        <w:rPr>
          <w:b/>
          <w:bCs/>
        </w:rPr>
        <w:t>s04</w:t>
      </w:r>
      <w:r w:rsidR="1A73EEAA" w:rsidRPr="6810C9B7">
        <w:rPr>
          <w:b/>
          <w:bCs/>
        </w:rPr>
        <w:t>A</w:t>
      </w:r>
      <w:r w:rsidRPr="6810C9B7">
        <w:rPr>
          <w:b/>
          <w:bCs/>
        </w:rPr>
        <w:t xml:space="preserve">q01. In the last 12 months, did your household keep any [LIVESTOCK NAME], irrespective of who owns </w:t>
      </w:r>
      <w:r w:rsidR="56A0CD2E" w:rsidRPr="6810C9B7">
        <w:rPr>
          <w:b/>
          <w:bCs/>
        </w:rPr>
        <w:t xml:space="preserve">the </w:t>
      </w:r>
      <w:r w:rsidRPr="6810C9B7">
        <w:rPr>
          <w:b/>
          <w:bCs/>
        </w:rPr>
        <w:t xml:space="preserve">[LIVESTOCK NAME]? </w:t>
      </w:r>
      <w:r>
        <w:t>Record YES for each LIVESTOCK NAME that the household KEEPS, even if only one and regardless of who owns these animals. Remember to probe and record YES if they owned or kept LIVESTOCK NAME any time during the past 12 months (even if they have none now).</w:t>
      </w:r>
    </w:p>
    <w:p w14:paraId="00146401" w14:textId="77777777" w:rsidR="00125300" w:rsidRDefault="00125300" w:rsidP="00C92783">
      <w:pPr>
        <w:pStyle w:val="NoSpacing"/>
        <w:jc w:val="both"/>
      </w:pPr>
    </w:p>
    <w:p w14:paraId="294D2573" w14:textId="398F3F6A" w:rsidR="00125300" w:rsidRDefault="33A19C58" w:rsidP="00C92783">
      <w:pPr>
        <w:pStyle w:val="NoSpacing"/>
        <w:jc w:val="both"/>
      </w:pPr>
      <w:r w:rsidRPr="35E7AB00">
        <w:rPr>
          <w:b/>
          <w:bCs/>
        </w:rPr>
        <w:lastRenderedPageBreak/>
        <w:t>s04</w:t>
      </w:r>
      <w:r w:rsidR="1DB8A142" w:rsidRPr="35E7AB00">
        <w:rPr>
          <w:b/>
          <w:bCs/>
        </w:rPr>
        <w:t>A</w:t>
      </w:r>
      <w:r w:rsidRPr="35E7AB00">
        <w:rPr>
          <w:b/>
          <w:bCs/>
        </w:rPr>
        <w:t xml:space="preserve">q02. How many [LIVESTOCK NAME] does your household currently keep? </w:t>
      </w:r>
      <w:r>
        <w:t>Record 0 if the household does not currently keep/ LIVESTOCK NAME but did so at some point in the PAST 12 MONTHS</w:t>
      </w:r>
      <w:r w:rsidRPr="00BF7BD1">
        <w:t>.</w:t>
      </w:r>
      <w:r w:rsidR="40CE3941" w:rsidRPr="008A3847">
        <w:rPr>
          <w:rFonts w:ascii="Calibri" w:eastAsia="Calibri" w:hAnsi="Calibri" w:cs="Calibri"/>
        </w:rPr>
        <w:t xml:space="preserve"> Include animals that are currently kept by the household but are out </w:t>
      </w:r>
      <w:proofErr w:type="gramStart"/>
      <w:r w:rsidR="40CE3941" w:rsidRPr="008A3847">
        <w:rPr>
          <w:rFonts w:ascii="Calibri" w:eastAsia="Calibri" w:hAnsi="Calibri" w:cs="Calibri"/>
        </w:rPr>
        <w:t>to</w:t>
      </w:r>
      <w:proofErr w:type="gramEnd"/>
      <w:r w:rsidR="40CE3941" w:rsidRPr="008A3847">
        <w:rPr>
          <w:rFonts w:ascii="Calibri" w:eastAsia="Calibri" w:hAnsi="Calibri" w:cs="Calibri"/>
        </w:rPr>
        <w:t xml:space="preserve"> pasture</w:t>
      </w:r>
      <w:r w:rsidR="40CE3941" w:rsidRPr="008A3847">
        <w:rPr>
          <w:rFonts w:ascii="Calibri" w:eastAsia="Calibri" w:hAnsi="Calibri" w:cs="Calibri"/>
          <w:color w:val="D13438"/>
        </w:rPr>
        <w:t>.</w:t>
      </w:r>
      <w:r>
        <w:t xml:space="preserve"> Note that for some animal types (ex: large ruminants) separate numbers are recorded for male, female, and young animals. </w:t>
      </w:r>
    </w:p>
    <w:p w14:paraId="0FA28843" w14:textId="77777777" w:rsidR="00125300" w:rsidRPr="00C92783" w:rsidRDefault="00125300" w:rsidP="00C92783">
      <w:pPr>
        <w:pStyle w:val="NoSpacing"/>
        <w:jc w:val="both"/>
      </w:pPr>
    </w:p>
    <w:p w14:paraId="695232E3" w14:textId="66B58657" w:rsidR="00125300" w:rsidRPr="00C92783" w:rsidRDefault="3B408104" w:rsidP="00C92783">
      <w:pPr>
        <w:rPr>
          <w:rFonts w:ascii="Times New Roman" w:eastAsia="Times New Roman" w:hAnsi="Times New Roman" w:cs="Times New Roman"/>
          <w:color w:val="000000" w:themeColor="text1"/>
        </w:rPr>
      </w:pPr>
      <w:r w:rsidRPr="6810C9B7">
        <w:rPr>
          <w:b/>
          <w:bCs/>
        </w:rPr>
        <w:t>s</w:t>
      </w:r>
      <w:r w:rsidR="00125300" w:rsidRPr="6810C9B7">
        <w:rPr>
          <w:b/>
          <w:bCs/>
        </w:rPr>
        <w:t>04</w:t>
      </w:r>
      <w:r w:rsidR="3E3395A4" w:rsidRPr="6810C9B7">
        <w:rPr>
          <w:b/>
          <w:bCs/>
        </w:rPr>
        <w:t>A</w:t>
      </w:r>
      <w:r w:rsidR="00125300" w:rsidRPr="6810C9B7">
        <w:rPr>
          <w:b/>
          <w:bCs/>
        </w:rPr>
        <w:t xml:space="preserve">q03. </w:t>
      </w:r>
      <w:r w:rsidR="00125300" w:rsidRPr="6810C9B7">
        <w:rPr>
          <w:rFonts w:ascii="Calibri" w:eastAsia="Times New Roman" w:hAnsi="Calibri" w:cs="Calibri"/>
          <w:b/>
          <w:bCs/>
          <w:color w:val="000000" w:themeColor="text1"/>
        </w:rPr>
        <w:t xml:space="preserve">Who manages the [LIVESTOCK NAME] currently kept by your household? </w:t>
      </w:r>
      <w:r w:rsidR="00125300" w:rsidRPr="6810C9B7">
        <w:rPr>
          <w:rFonts w:ascii="Calibri" w:eastAsia="Times New Roman" w:hAnsi="Calibri" w:cs="Calibri"/>
          <w:color w:val="000000" w:themeColor="text1"/>
        </w:rPr>
        <w:t xml:space="preserve">Select all that applies </w:t>
      </w:r>
      <w:r w:rsidR="316E710B" w:rsidRPr="6810C9B7">
        <w:rPr>
          <w:rFonts w:ascii="Calibri" w:eastAsia="Times New Roman" w:hAnsi="Calibri" w:cs="Calibri"/>
          <w:color w:val="000000" w:themeColor="text1"/>
        </w:rPr>
        <w:t>from</w:t>
      </w:r>
      <w:r w:rsidR="00125300" w:rsidRPr="6810C9B7">
        <w:rPr>
          <w:rFonts w:ascii="Calibri" w:eastAsia="Times New Roman" w:hAnsi="Calibri" w:cs="Calibri"/>
          <w:color w:val="000000" w:themeColor="text1"/>
        </w:rPr>
        <w:t xml:space="preserve"> the list.</w:t>
      </w:r>
    </w:p>
    <w:p w14:paraId="4D55537D" w14:textId="5CEFAAD8" w:rsidR="01044B9B" w:rsidRDefault="01044B9B" w:rsidP="00BF7BD1">
      <w:pPr>
        <w:pStyle w:val="NoSpacing"/>
        <w:rPr>
          <w:rFonts w:ascii="Calibri" w:eastAsia="Times New Roman" w:hAnsi="Calibri" w:cs="Calibri"/>
          <w:color w:val="000000" w:themeColor="text1"/>
        </w:rPr>
      </w:pPr>
      <w:r w:rsidRPr="6810C9B7">
        <w:rPr>
          <w:rFonts w:ascii="Calibri" w:eastAsia="Times New Roman" w:hAnsi="Calibri" w:cs="Calibri"/>
          <w:b/>
          <w:bCs/>
          <w:color w:val="000000" w:themeColor="text1"/>
        </w:rPr>
        <w:t>s</w:t>
      </w:r>
      <w:r w:rsidR="54A29163" w:rsidRPr="00BF7BD1">
        <w:rPr>
          <w:rFonts w:ascii="Calibri" w:eastAsia="Times New Roman" w:hAnsi="Calibri" w:cs="Calibri"/>
          <w:b/>
          <w:bCs/>
          <w:color w:val="000000" w:themeColor="text1"/>
        </w:rPr>
        <w:t xml:space="preserve">04Aq04. Who in your household is responsible for selling [LIVESTOCK NAME] at markets (including </w:t>
      </w:r>
      <w:proofErr w:type="gramStart"/>
      <w:r w:rsidR="54A29163" w:rsidRPr="00BF7BD1">
        <w:rPr>
          <w:rFonts w:ascii="Calibri" w:eastAsia="Times New Roman" w:hAnsi="Calibri" w:cs="Calibri"/>
          <w:b/>
          <w:bCs/>
          <w:color w:val="000000" w:themeColor="text1"/>
        </w:rPr>
        <w:t>sale</w:t>
      </w:r>
      <w:proofErr w:type="gramEnd"/>
      <w:r w:rsidR="54A29163" w:rsidRPr="00BF7BD1">
        <w:rPr>
          <w:rFonts w:ascii="Calibri" w:eastAsia="Times New Roman" w:hAnsi="Calibri" w:cs="Calibri"/>
          <w:b/>
          <w:bCs/>
          <w:color w:val="000000" w:themeColor="text1"/>
        </w:rPr>
        <w:t xml:space="preserve"> of live animals or other livestock products)?</w:t>
      </w:r>
      <w:r w:rsidR="54A29163" w:rsidRPr="6810C9B7">
        <w:rPr>
          <w:rFonts w:ascii="Calibri" w:eastAsia="Times New Roman" w:hAnsi="Calibri" w:cs="Calibri"/>
          <w:b/>
          <w:bCs/>
          <w:color w:val="000000" w:themeColor="text1"/>
        </w:rPr>
        <w:t xml:space="preserve"> </w:t>
      </w:r>
      <w:r w:rsidR="54A29163" w:rsidRPr="6810C9B7">
        <w:rPr>
          <w:rFonts w:ascii="Calibri" w:eastAsia="Times New Roman" w:hAnsi="Calibri" w:cs="Calibri"/>
          <w:color w:val="000000" w:themeColor="text1"/>
        </w:rPr>
        <w:t>Select the ID code for the household member responsible for selling the livestock at the market</w:t>
      </w:r>
      <w:r w:rsidR="50CF6CCD" w:rsidRPr="6810C9B7">
        <w:rPr>
          <w:rFonts w:ascii="Calibri" w:eastAsia="Times New Roman" w:hAnsi="Calibri" w:cs="Calibri"/>
          <w:color w:val="000000" w:themeColor="text1"/>
        </w:rPr>
        <w:t>.</w:t>
      </w:r>
    </w:p>
    <w:p w14:paraId="09DC8594" w14:textId="5D6D0998" w:rsidR="6810C9B7" w:rsidRPr="00BF7BD1" w:rsidRDefault="6810C9B7" w:rsidP="6810C9B7">
      <w:pPr>
        <w:pStyle w:val="NoSpacing"/>
        <w:rPr>
          <w:rFonts w:ascii="Calibri" w:eastAsia="Times New Roman" w:hAnsi="Calibri" w:cs="Calibri"/>
          <w:b/>
          <w:bCs/>
          <w:color w:val="000000" w:themeColor="text1"/>
        </w:rPr>
      </w:pPr>
    </w:p>
    <w:p w14:paraId="11772E09" w14:textId="719B2250" w:rsidR="00125300" w:rsidRDefault="00125300" w:rsidP="00C92783">
      <w:pPr>
        <w:pStyle w:val="NoSpacing"/>
        <w:jc w:val="both"/>
      </w:pPr>
      <w:r w:rsidRPr="6810C9B7">
        <w:rPr>
          <w:b/>
          <w:bCs/>
        </w:rPr>
        <w:t>s04</w:t>
      </w:r>
      <w:r w:rsidR="39E0517F" w:rsidRPr="6810C9B7">
        <w:rPr>
          <w:b/>
          <w:bCs/>
        </w:rPr>
        <w:t>A</w:t>
      </w:r>
      <w:r w:rsidRPr="6810C9B7">
        <w:rPr>
          <w:b/>
          <w:bCs/>
        </w:rPr>
        <w:t>q0</w:t>
      </w:r>
      <w:r w:rsidR="35E9C13A" w:rsidRPr="6810C9B7">
        <w:rPr>
          <w:b/>
          <w:bCs/>
        </w:rPr>
        <w:t>5</w:t>
      </w:r>
      <w:r w:rsidRPr="6810C9B7">
        <w:rPr>
          <w:b/>
          <w:bCs/>
        </w:rPr>
        <w:t>. Who in your household decides on how to use the earnings made from [LIVESTOCK NAME] in the past 12 months (sale of live animals or other products if applicable: milk, eggs, furs...)?</w:t>
      </w:r>
      <w:r>
        <w:t xml:space="preserve"> This is not concerned with who </w:t>
      </w:r>
      <w:proofErr w:type="gramStart"/>
      <w:r>
        <w:t>actually collects</w:t>
      </w:r>
      <w:proofErr w:type="gramEnd"/>
      <w:r>
        <w:t xml:space="preserve"> the money at the time of the sales, nor with who spends the money, but rather which household member(s) DECIDE how </w:t>
      </w:r>
      <w:proofErr w:type="gramStart"/>
      <w:r>
        <w:t>they</w:t>
      </w:r>
      <w:proofErr w:type="gramEnd"/>
      <w:r>
        <w:t xml:space="preserve"> earnings will be spent. </w:t>
      </w:r>
      <w:r w:rsidR="5FA69F9F">
        <w:t>Record a maximum of two household members.</w:t>
      </w:r>
      <w:r w:rsidR="00975DA8">
        <w:t xml:space="preserve"> Select “N/A” if no earnings are made from</w:t>
      </w:r>
      <w:r w:rsidR="005C0A36">
        <w:t xml:space="preserve"> [LIVESTOCK NAME].</w:t>
      </w:r>
    </w:p>
    <w:p w14:paraId="242DB8EF" w14:textId="77777777" w:rsidR="00125300" w:rsidRDefault="00125300" w:rsidP="00125300">
      <w:pPr>
        <w:pStyle w:val="NoSpacing"/>
      </w:pPr>
    </w:p>
    <w:p w14:paraId="3BD33726" w14:textId="77777777" w:rsidR="000D53FC" w:rsidRDefault="000D53FC" w:rsidP="00125300">
      <w:pPr>
        <w:pStyle w:val="NoSpacing"/>
      </w:pPr>
    </w:p>
    <w:p w14:paraId="091C5C01" w14:textId="77777777" w:rsidR="00125300" w:rsidRDefault="00125300" w:rsidP="00125300">
      <w:pPr>
        <w:pStyle w:val="Heading2"/>
      </w:pPr>
      <w:bookmarkStart w:id="19" w:name="_Toc84433076"/>
      <w:bookmarkStart w:id="20" w:name="_Toc195863110"/>
      <w:r w:rsidRPr="009066DD">
        <w:t xml:space="preserve">Section </w:t>
      </w:r>
      <w:r>
        <w:t>4B</w:t>
      </w:r>
      <w:r w:rsidRPr="009066DD">
        <w:t xml:space="preserve">. </w:t>
      </w:r>
      <w:r>
        <w:t>Change in Stock</w:t>
      </w:r>
      <w:bookmarkEnd w:id="19"/>
      <w:bookmarkEnd w:id="20"/>
      <w:r>
        <w:t xml:space="preserve"> </w:t>
      </w:r>
    </w:p>
    <w:p w14:paraId="2002482A" w14:textId="67805790" w:rsidR="00125300" w:rsidRDefault="00125300" w:rsidP="00C92783">
      <w:pPr>
        <w:pStyle w:val="NoSpacing"/>
        <w:jc w:val="both"/>
      </w:pPr>
      <w:r>
        <w:t xml:space="preserve">This section collects detailed information on the change in </w:t>
      </w:r>
      <w:r w:rsidR="02AC4836">
        <w:t>the number</w:t>
      </w:r>
      <w:r>
        <w:t xml:space="preserve"> of animals in </w:t>
      </w:r>
      <w:r w:rsidR="315C5959">
        <w:t xml:space="preserve">the </w:t>
      </w:r>
      <w:r>
        <w:t xml:space="preserve">past 12 months, recording all entries (births, purchases, gifts received etc.) and exits (sales, deaths, losses, slaughtering, donations etc.). Information </w:t>
      </w:r>
      <w:r w:rsidR="00C92783">
        <w:t>is</w:t>
      </w:r>
      <w:r>
        <w:t xml:space="preserve"> collected on all animals except poultry (which </w:t>
      </w:r>
      <w:proofErr w:type="gramStart"/>
      <w:r>
        <w:t>are</w:t>
      </w:r>
      <w:proofErr w:type="gramEnd"/>
      <w:r>
        <w:t xml:space="preserve"> collected in the next section).</w:t>
      </w:r>
    </w:p>
    <w:p w14:paraId="129736C5" w14:textId="77777777" w:rsidR="00125300" w:rsidRDefault="00125300" w:rsidP="00125300">
      <w:pPr>
        <w:pStyle w:val="NoSpacing"/>
      </w:pPr>
    </w:p>
    <w:p w14:paraId="4E1CF04B" w14:textId="77777777" w:rsidR="00125300" w:rsidRPr="0052057A" w:rsidRDefault="00125300" w:rsidP="00125300">
      <w:pPr>
        <w:pStyle w:val="Heading4"/>
      </w:pPr>
      <w:r w:rsidRPr="0052057A">
        <w:t>Respondent &amp; Level of Reporting</w:t>
      </w:r>
    </w:p>
    <w:p w14:paraId="473B4716" w14:textId="41AC1CEF" w:rsidR="00125300" w:rsidRDefault="00125300" w:rsidP="00C92783">
      <w:pPr>
        <w:pStyle w:val="NoSpacing"/>
        <w:jc w:val="both"/>
      </w:pPr>
      <w:r>
        <w:t xml:space="preserve">Information in this section is also collected at the livestock name level, for all LIVESTOCK NAME reported in the previous sections (Section 4A, Q1 (except types of poultry, which are in the next section). This module is to be administered to the primary respondent or other household </w:t>
      </w:r>
      <w:proofErr w:type="gramStart"/>
      <w:r>
        <w:t>member</w:t>
      </w:r>
      <w:proofErr w:type="gramEnd"/>
      <w:r>
        <w:t xml:space="preserve"> concerned with managing the household’s livestock, most likely the same respondent for the previous section. Though only one respondent is expected for this section, that person may be assisted by other household members knowledgeable about these livestock details.</w:t>
      </w:r>
    </w:p>
    <w:p w14:paraId="4822E8AA" w14:textId="77777777" w:rsidR="00125300" w:rsidRDefault="00125300" w:rsidP="00125300">
      <w:pPr>
        <w:pStyle w:val="NoSpacing"/>
      </w:pPr>
    </w:p>
    <w:p w14:paraId="7E449B25" w14:textId="77777777" w:rsidR="00125300" w:rsidRDefault="00125300" w:rsidP="00125300">
      <w:pPr>
        <w:pStyle w:val="Heading4"/>
      </w:pPr>
      <w:r w:rsidRPr="00B62783">
        <w:t>Question by Question</w:t>
      </w:r>
    </w:p>
    <w:p w14:paraId="2900CF08" w14:textId="77777777" w:rsidR="00125300" w:rsidRDefault="00125300" w:rsidP="00C92783">
      <w:pPr>
        <w:pStyle w:val="NoSpacing"/>
        <w:jc w:val="both"/>
      </w:pPr>
      <w:r>
        <w:t>The change in stock is equal to:</w:t>
      </w:r>
    </w:p>
    <w:p w14:paraId="1F1331A9" w14:textId="77777777" w:rsidR="00125300" w:rsidRDefault="00125300" w:rsidP="00C92783">
      <w:pPr>
        <w:pStyle w:val="NoSpacing"/>
        <w:jc w:val="both"/>
      </w:pPr>
      <w:r>
        <w:t>BORN + PURCHASED + GIFTS/RECEIVED – SALES – DEATHS – LOSSES – SLAUGHTERED – GIVEN AWAY</w:t>
      </w:r>
    </w:p>
    <w:p w14:paraId="3E64EC5F" w14:textId="77777777" w:rsidR="00125300" w:rsidRDefault="00125300" w:rsidP="00C92783">
      <w:pPr>
        <w:pStyle w:val="NoSpacing"/>
        <w:jc w:val="both"/>
      </w:pPr>
    </w:p>
    <w:p w14:paraId="40CCD965" w14:textId="385FBAA1" w:rsidR="00125300" w:rsidRDefault="00125300" w:rsidP="00C92783">
      <w:pPr>
        <w:pStyle w:val="NoSpacing"/>
        <w:jc w:val="both"/>
      </w:pPr>
      <w:r>
        <w:t>Note that this will not necessarily be equal to the number they have currently have (s4</w:t>
      </w:r>
      <w:r w:rsidR="66B3CABE">
        <w:t>A</w:t>
      </w:r>
      <w:r>
        <w:t>q02), as it will also depend on how many LIVESTOCK NAME they had at the start of the last 12 months. It CANNOT, however, be more than the number the household currently owns. For example: if the household currently keeps 4 cows (s4</w:t>
      </w:r>
      <w:r w:rsidR="5D361E6A">
        <w:t>A</w:t>
      </w:r>
      <w:r>
        <w:t xml:space="preserve">q02=4) then the change in stock cannot be greater than 4. If the change in stock is 6, then one of the numbers reported (either here or in the previous section) is incorrect. If you are using CAPI, it will calculate the check for you. Either way, you will need to review the numbers with the respondent to determine which numbers need to be corrected. </w:t>
      </w:r>
    </w:p>
    <w:p w14:paraId="0DBCCC37" w14:textId="77777777" w:rsidR="00125300" w:rsidRDefault="00125300" w:rsidP="00C92783">
      <w:pPr>
        <w:pStyle w:val="NoSpacing"/>
        <w:jc w:val="both"/>
      </w:pPr>
    </w:p>
    <w:p w14:paraId="1EF30943" w14:textId="4B8796E5" w:rsidR="00125300" w:rsidRDefault="00125300" w:rsidP="00C92783">
      <w:pPr>
        <w:pStyle w:val="NoSpacing"/>
        <w:jc w:val="both"/>
      </w:pPr>
      <w:r w:rsidRPr="6810C9B7">
        <w:rPr>
          <w:b/>
          <w:bCs/>
        </w:rPr>
        <w:lastRenderedPageBreak/>
        <w:t>s04</w:t>
      </w:r>
      <w:r w:rsidR="1A6E7C4E" w:rsidRPr="6810C9B7">
        <w:rPr>
          <w:b/>
          <w:bCs/>
        </w:rPr>
        <w:t>B</w:t>
      </w:r>
      <w:r w:rsidRPr="6810C9B7">
        <w:rPr>
          <w:b/>
          <w:bCs/>
        </w:rPr>
        <w:t xml:space="preserve">q01. How many [LIVESTOCK NAME] were born in the past 12 months? </w:t>
      </w:r>
      <w:r>
        <w:t>This MUST be asked for every LIVESTOCK NAME that the household reported keeping in Section 4A, Q1. Prompt the respondent to report all animals born, even if some of them have since died.</w:t>
      </w:r>
    </w:p>
    <w:p w14:paraId="4FF52105" w14:textId="4295D480" w:rsidR="6810C9B7" w:rsidRDefault="6810C9B7" w:rsidP="6810C9B7">
      <w:pPr>
        <w:pStyle w:val="NoSpacing"/>
        <w:jc w:val="both"/>
      </w:pPr>
    </w:p>
    <w:p w14:paraId="654BC57C" w14:textId="77777777" w:rsidR="008A3847" w:rsidRDefault="3AB9FB49" w:rsidP="00C92783">
      <w:pPr>
        <w:pStyle w:val="NoSpacing"/>
        <w:jc w:val="both"/>
      </w:pPr>
      <w:r w:rsidRPr="6810C9B7">
        <w:rPr>
          <w:b/>
          <w:bCs/>
        </w:rPr>
        <w:t xml:space="preserve">s04Bq02a. How many [LIVESTOCK NAME] did this household buy alive in the past 12 months? </w:t>
      </w:r>
      <w:r>
        <w:t xml:space="preserve">This MUST be asked for every LIVESTOCK NAME that the household reported keeping in Section 4A, Q1. Prompt the respondent to report all animals purchased, even if some of them have since died. If no </w:t>
      </w:r>
      <w:r w:rsidR="7834C17A">
        <w:t xml:space="preserve">animal purchased, </w:t>
      </w:r>
      <w:r w:rsidR="0025084C">
        <w:t xml:space="preserve">enter “0” and </w:t>
      </w:r>
      <w:r w:rsidR="7834C17A">
        <w:t>move on to q03.</w:t>
      </w:r>
    </w:p>
    <w:p w14:paraId="4E06C528" w14:textId="77777777" w:rsidR="008A3847" w:rsidRDefault="008A3847" w:rsidP="00C92783">
      <w:pPr>
        <w:pStyle w:val="NoSpacing"/>
        <w:jc w:val="both"/>
      </w:pPr>
    </w:p>
    <w:p w14:paraId="477D54DC" w14:textId="26BD7A3A" w:rsidR="00125300" w:rsidRDefault="00125300" w:rsidP="00C92783">
      <w:pPr>
        <w:pStyle w:val="NoSpacing"/>
        <w:jc w:val="both"/>
      </w:pPr>
      <w:r w:rsidRPr="6810C9B7">
        <w:rPr>
          <w:b/>
          <w:bCs/>
        </w:rPr>
        <w:t>s04</w:t>
      </w:r>
      <w:r w:rsidR="5288825D" w:rsidRPr="6810C9B7">
        <w:rPr>
          <w:b/>
          <w:bCs/>
        </w:rPr>
        <w:t>B</w:t>
      </w:r>
      <w:r w:rsidRPr="6810C9B7">
        <w:rPr>
          <w:b/>
          <w:bCs/>
        </w:rPr>
        <w:t xml:space="preserve">q02b, c, d. Value of the [LIVESTOCK NAME] purchased in the past 12 months. </w:t>
      </w:r>
      <w:r>
        <w:t xml:space="preserve">To aid respondent memory recall, give him/her the option of reporting the value of purchased livestock in either TOTAL VALUE or UNIT PRICE, regardless of the number of LIVESTOCK NAME they purchased. If the respondent prefers to answer in TOTAL VALUE and more than one LIVESTOCK NAME is reported in </w:t>
      </w:r>
      <w:r w:rsidR="662856E4">
        <w:t>q02a</w:t>
      </w:r>
      <w:r>
        <w:t xml:space="preserve"> (purchased), then be sure that you record the total value of </w:t>
      </w:r>
      <w:proofErr w:type="gramStart"/>
      <w:r>
        <w:t>ALL of</w:t>
      </w:r>
      <w:proofErr w:type="gramEnd"/>
      <w:r>
        <w:t xml:space="preserve"> the LIVESTOCK NAME purchased (and not the value of just one LIVESTOCK NAME). For UNIT PRICE, be sure that the respondent provides the average price of a LIVESTOCK NAME purchased in the past 12 months. If the household traded the livestock for crops or other in-kind payments, the cash value of the in-kind payments should be calculated and added here as part of the total purchase price of the livestock.</w:t>
      </w:r>
    </w:p>
    <w:p w14:paraId="2E2D5B9B" w14:textId="77777777" w:rsidR="00125300" w:rsidRDefault="00125300" w:rsidP="00C92783">
      <w:pPr>
        <w:pStyle w:val="NoSpacing"/>
        <w:jc w:val="both"/>
      </w:pPr>
    </w:p>
    <w:p w14:paraId="1D20216D" w14:textId="5D33AEDC" w:rsidR="00125300" w:rsidRDefault="00125300" w:rsidP="00C92783">
      <w:pPr>
        <w:pStyle w:val="NoSpacing"/>
        <w:jc w:val="both"/>
      </w:pPr>
      <w:r w:rsidRPr="6810C9B7">
        <w:rPr>
          <w:b/>
          <w:bCs/>
        </w:rPr>
        <w:t>s04</w:t>
      </w:r>
      <w:r w:rsidR="4806BD6D" w:rsidRPr="6810C9B7">
        <w:rPr>
          <w:b/>
          <w:bCs/>
        </w:rPr>
        <w:t>B</w:t>
      </w:r>
      <w:r w:rsidRPr="6810C9B7">
        <w:rPr>
          <w:b/>
          <w:bCs/>
        </w:rPr>
        <w:t xml:space="preserve">q03. How </w:t>
      </w:r>
      <w:bookmarkStart w:id="21" w:name="_Hlk164842716"/>
      <w:r w:rsidRPr="6810C9B7">
        <w:rPr>
          <w:b/>
          <w:bCs/>
        </w:rPr>
        <w:t>many [LIVESTOCK NAME]</w:t>
      </w:r>
      <w:bookmarkEnd w:id="21"/>
      <w:r w:rsidRPr="6810C9B7">
        <w:rPr>
          <w:b/>
          <w:bCs/>
        </w:rPr>
        <w:t xml:space="preserve"> were received for free or gifts in the past 12 months?</w:t>
      </w:r>
      <w:r>
        <w:t xml:space="preserve"> Include here all LIVESTOCK NAME received by the household without purchase – gifts, received to keep for others, found, etc.</w:t>
      </w:r>
    </w:p>
    <w:p w14:paraId="74AF1D73" w14:textId="77777777" w:rsidR="00125300" w:rsidRDefault="00125300" w:rsidP="00C92783">
      <w:pPr>
        <w:pStyle w:val="NoSpacing"/>
        <w:jc w:val="both"/>
      </w:pPr>
    </w:p>
    <w:p w14:paraId="14E38E79" w14:textId="6BB7BF18" w:rsidR="606D1907" w:rsidRDefault="6810C9B7" w:rsidP="00C92783">
      <w:pPr>
        <w:pStyle w:val="NoSpacing"/>
        <w:jc w:val="both"/>
      </w:pPr>
      <w:r w:rsidRPr="6810C9B7">
        <w:rPr>
          <w:b/>
          <w:bCs/>
        </w:rPr>
        <w:t>s04Bq0</w:t>
      </w:r>
      <w:r w:rsidR="658115F0" w:rsidRPr="6810C9B7">
        <w:rPr>
          <w:b/>
          <w:bCs/>
        </w:rPr>
        <w:t>4</w:t>
      </w:r>
      <w:r w:rsidRPr="6810C9B7">
        <w:rPr>
          <w:b/>
          <w:bCs/>
        </w:rPr>
        <w:t xml:space="preserve">a. How many [LIVESTOCK NAME] </w:t>
      </w:r>
      <w:r w:rsidR="7E0CEDA5" w:rsidRPr="6810C9B7">
        <w:rPr>
          <w:b/>
          <w:bCs/>
        </w:rPr>
        <w:t>has</w:t>
      </w:r>
      <w:r w:rsidRPr="6810C9B7">
        <w:rPr>
          <w:b/>
          <w:bCs/>
        </w:rPr>
        <w:t xml:space="preserve"> this household </w:t>
      </w:r>
      <w:r w:rsidR="52EA1C1A" w:rsidRPr="6810C9B7">
        <w:rPr>
          <w:b/>
          <w:bCs/>
        </w:rPr>
        <w:t>sold alive</w:t>
      </w:r>
      <w:r w:rsidRPr="6810C9B7">
        <w:rPr>
          <w:b/>
          <w:bCs/>
        </w:rPr>
        <w:t xml:space="preserve"> in the past 12 months? </w:t>
      </w:r>
      <w:r>
        <w:t xml:space="preserve">This MUST be asked for every LIVESTOCK NAME that the household reported keeping in Section 4A, Q1. </w:t>
      </w:r>
      <w:r w:rsidR="6AE2CE29">
        <w:t>Include sales done in-cash, and in-kind. If no animal sold, move on to q05.</w:t>
      </w:r>
    </w:p>
    <w:p w14:paraId="0731C908" w14:textId="77777777" w:rsidR="008A3847" w:rsidRDefault="008A3847" w:rsidP="00C92783">
      <w:pPr>
        <w:pStyle w:val="NoSpacing"/>
        <w:jc w:val="both"/>
      </w:pPr>
    </w:p>
    <w:p w14:paraId="0A84BBBB" w14:textId="15E7C683" w:rsidR="090D30EB" w:rsidRPr="00C92783" w:rsidRDefault="090D30EB" w:rsidP="00C92783">
      <w:pPr>
        <w:pStyle w:val="NoSpacing"/>
        <w:jc w:val="both"/>
        <w:rPr>
          <w:rFonts w:ascii="Calibri" w:eastAsia="Calibri" w:hAnsi="Calibri" w:cs="Calibri"/>
        </w:rPr>
      </w:pPr>
      <w:r w:rsidRPr="6810C9B7">
        <w:rPr>
          <w:rFonts w:ascii="Calibri" w:eastAsia="Calibri" w:hAnsi="Calibri" w:cs="Calibri"/>
          <w:b/>
          <w:bCs/>
        </w:rPr>
        <w:t>s04</w:t>
      </w:r>
      <w:r w:rsidR="7F4ABC90" w:rsidRPr="6810C9B7">
        <w:rPr>
          <w:rFonts w:ascii="Calibri" w:eastAsia="Calibri" w:hAnsi="Calibri" w:cs="Calibri"/>
          <w:b/>
          <w:bCs/>
        </w:rPr>
        <w:t>B</w:t>
      </w:r>
      <w:r w:rsidRPr="6810C9B7">
        <w:rPr>
          <w:rFonts w:ascii="Calibri" w:eastAsia="Calibri" w:hAnsi="Calibri" w:cs="Calibri"/>
          <w:b/>
          <w:bCs/>
        </w:rPr>
        <w:t xml:space="preserve">q04b, c, d.  Revenue of the [LIVESTOCK NAME] sold in the past 12 months. </w:t>
      </w:r>
      <w:r w:rsidRPr="6810C9B7">
        <w:rPr>
          <w:rFonts w:ascii="Calibri" w:eastAsia="Calibri" w:hAnsi="Calibri" w:cs="Calibri"/>
        </w:rPr>
        <w:t>Note that</w:t>
      </w:r>
      <w:r w:rsidRPr="6810C9B7">
        <w:rPr>
          <w:rFonts w:ascii="Calibri" w:eastAsia="Calibri" w:hAnsi="Calibri" w:cs="Calibri"/>
          <w:b/>
          <w:bCs/>
        </w:rPr>
        <w:t xml:space="preserve"> </w:t>
      </w:r>
      <w:r w:rsidRPr="6810C9B7">
        <w:rPr>
          <w:rFonts w:ascii="Calibri" w:eastAsia="Calibri" w:hAnsi="Calibri" w:cs="Calibri"/>
        </w:rPr>
        <w:t xml:space="preserve">includes </w:t>
      </w:r>
      <w:proofErr w:type="gramStart"/>
      <w:r w:rsidRPr="6810C9B7">
        <w:rPr>
          <w:rFonts w:ascii="Calibri" w:eastAsia="Calibri" w:hAnsi="Calibri" w:cs="Calibri"/>
        </w:rPr>
        <w:t>sale</w:t>
      </w:r>
      <w:proofErr w:type="gramEnd"/>
      <w:r w:rsidRPr="6810C9B7">
        <w:rPr>
          <w:rFonts w:ascii="Calibri" w:eastAsia="Calibri" w:hAnsi="Calibri" w:cs="Calibri"/>
        </w:rPr>
        <w:t xml:space="preserve"> of LIVE ANIMALS ONLY. (Animals slaughtered and sold for meat are recorded at Q</w:t>
      </w:r>
      <w:r w:rsidR="068D7386" w:rsidRPr="6810C9B7">
        <w:rPr>
          <w:rFonts w:ascii="Calibri" w:eastAsia="Calibri" w:hAnsi="Calibri" w:cs="Calibri"/>
        </w:rPr>
        <w:t>1</w:t>
      </w:r>
      <w:r w:rsidR="4A68B223" w:rsidRPr="6810C9B7">
        <w:rPr>
          <w:rFonts w:ascii="Calibri" w:eastAsia="Calibri" w:hAnsi="Calibri" w:cs="Calibri"/>
        </w:rPr>
        <w:t>1</w:t>
      </w:r>
      <w:r w:rsidRPr="6810C9B7">
        <w:rPr>
          <w:rFonts w:ascii="Calibri" w:eastAsia="Calibri" w:hAnsi="Calibri" w:cs="Calibri"/>
        </w:rPr>
        <w:t xml:space="preserve">.) To aid respondent memory recall, </w:t>
      </w:r>
      <w:proofErr w:type="gramStart"/>
      <w:r w:rsidRPr="6810C9B7">
        <w:rPr>
          <w:rFonts w:ascii="Calibri" w:eastAsia="Calibri" w:hAnsi="Calibri" w:cs="Calibri"/>
        </w:rPr>
        <w:t>similar to</w:t>
      </w:r>
      <w:proofErr w:type="gramEnd"/>
      <w:r w:rsidRPr="6810C9B7">
        <w:rPr>
          <w:rFonts w:ascii="Calibri" w:eastAsia="Calibri" w:hAnsi="Calibri" w:cs="Calibri"/>
        </w:rPr>
        <w:t xml:space="preserve"> </w:t>
      </w:r>
      <w:r w:rsidR="4202F3B6" w:rsidRPr="6810C9B7">
        <w:rPr>
          <w:rFonts w:ascii="Calibri" w:eastAsia="Calibri" w:hAnsi="Calibri" w:cs="Calibri"/>
        </w:rPr>
        <w:t>q02</w:t>
      </w:r>
      <w:r w:rsidRPr="6810C9B7">
        <w:rPr>
          <w:rFonts w:ascii="Calibri" w:eastAsia="Calibri" w:hAnsi="Calibri" w:cs="Calibri"/>
        </w:rPr>
        <w:t xml:space="preserve"> above, give respondent the option of reporting the revenue of purchased livestock in either TOTAL VALUE or UNIT PRICE. </w:t>
      </w:r>
    </w:p>
    <w:p w14:paraId="73D2E8C3" w14:textId="7B7C07CE" w:rsidR="6810C9B7" w:rsidRDefault="6810C9B7" w:rsidP="6810C9B7">
      <w:pPr>
        <w:pStyle w:val="NoSpacing"/>
        <w:jc w:val="both"/>
        <w:rPr>
          <w:rFonts w:ascii="Calibri" w:eastAsia="Calibri" w:hAnsi="Calibri" w:cs="Calibri"/>
        </w:rPr>
      </w:pPr>
    </w:p>
    <w:p w14:paraId="1006F590" w14:textId="0866EE96" w:rsidR="7883F421" w:rsidRDefault="7883F421" w:rsidP="6810C9B7">
      <w:pPr>
        <w:pStyle w:val="NoSpacing"/>
        <w:jc w:val="both"/>
        <w:rPr>
          <w:rFonts w:ascii="Calibri" w:eastAsia="Calibri" w:hAnsi="Calibri" w:cs="Calibri"/>
        </w:rPr>
      </w:pPr>
      <w:r w:rsidRPr="6810C9B7">
        <w:rPr>
          <w:rFonts w:ascii="Calibri" w:eastAsia="Calibri" w:hAnsi="Calibri" w:cs="Calibri"/>
        </w:rPr>
        <w:t>s</w:t>
      </w:r>
      <w:r w:rsidR="52FD802A" w:rsidRPr="6810C9B7">
        <w:rPr>
          <w:rFonts w:ascii="Calibri" w:eastAsia="Calibri" w:hAnsi="Calibri" w:cs="Calibri"/>
        </w:rPr>
        <w:t>04q</w:t>
      </w:r>
      <w:r w:rsidR="2364A602" w:rsidRPr="6810C9B7">
        <w:rPr>
          <w:rFonts w:ascii="Calibri" w:eastAsia="Calibri" w:hAnsi="Calibri" w:cs="Calibri"/>
        </w:rPr>
        <w:t xml:space="preserve">06 </w:t>
      </w:r>
      <w:r w:rsidR="693504CC" w:rsidRPr="6810C9B7">
        <w:rPr>
          <w:rFonts w:ascii="Calibri" w:eastAsia="Calibri" w:hAnsi="Calibri" w:cs="Calibri"/>
        </w:rPr>
        <w:t>to q07 a</w:t>
      </w:r>
      <w:r w:rsidR="3D9AA119" w:rsidRPr="6810C9B7">
        <w:rPr>
          <w:rFonts w:ascii="Calibri" w:eastAsia="Calibri" w:hAnsi="Calibri" w:cs="Calibri"/>
        </w:rPr>
        <w:t xml:space="preserve">re </w:t>
      </w:r>
      <w:proofErr w:type="gramStart"/>
      <w:r w:rsidR="3D9AA119" w:rsidRPr="6810C9B7">
        <w:rPr>
          <w:rFonts w:ascii="Calibri" w:eastAsia="Calibri" w:hAnsi="Calibri" w:cs="Calibri"/>
        </w:rPr>
        <w:t>similar to</w:t>
      </w:r>
      <w:proofErr w:type="gramEnd"/>
      <w:r w:rsidR="3D9AA119" w:rsidRPr="6810C9B7">
        <w:rPr>
          <w:rFonts w:ascii="Calibri" w:eastAsia="Calibri" w:hAnsi="Calibri" w:cs="Calibri"/>
        </w:rPr>
        <w:t xml:space="preserve"> those questions in Sections 1B and 2B.</w:t>
      </w:r>
    </w:p>
    <w:p w14:paraId="2229630D" w14:textId="7D77C569" w:rsidR="606D1907" w:rsidRDefault="606D1907" w:rsidP="00C92783">
      <w:pPr>
        <w:spacing w:after="0"/>
        <w:rPr>
          <w:rFonts w:ascii="Calibri" w:eastAsia="Calibri" w:hAnsi="Calibri" w:cs="Calibri"/>
          <w:color w:val="0078D4"/>
        </w:rPr>
      </w:pPr>
    </w:p>
    <w:p w14:paraId="0AC3F17F" w14:textId="0C312B99" w:rsidR="090D30EB" w:rsidRPr="000A410F" w:rsidRDefault="000A8D45" w:rsidP="6810C9B7">
      <w:pPr>
        <w:pStyle w:val="NoSpacing"/>
        <w:jc w:val="both"/>
        <w:rPr>
          <w:rFonts w:ascii="Calibri" w:eastAsia="Calibri" w:hAnsi="Calibri" w:cs="Calibri"/>
        </w:rPr>
      </w:pPr>
      <w:r w:rsidRPr="6810C9B7">
        <w:rPr>
          <w:rFonts w:ascii="Calibri" w:eastAsia="Calibri" w:hAnsi="Calibri" w:cs="Calibri"/>
          <w:b/>
          <w:bCs/>
        </w:rPr>
        <w:t>s</w:t>
      </w:r>
      <w:r w:rsidR="090D30EB" w:rsidRPr="6810C9B7">
        <w:rPr>
          <w:rFonts w:ascii="Calibri" w:eastAsia="Calibri" w:hAnsi="Calibri" w:cs="Calibri"/>
          <w:b/>
          <w:bCs/>
        </w:rPr>
        <w:t>04</w:t>
      </w:r>
      <w:r w:rsidR="36930666" w:rsidRPr="6810C9B7">
        <w:rPr>
          <w:rFonts w:ascii="Calibri" w:eastAsia="Calibri" w:hAnsi="Calibri" w:cs="Calibri"/>
          <w:b/>
          <w:bCs/>
        </w:rPr>
        <w:t>B</w:t>
      </w:r>
      <w:r w:rsidR="090D30EB" w:rsidRPr="6810C9B7">
        <w:rPr>
          <w:rFonts w:ascii="Calibri" w:eastAsia="Calibri" w:hAnsi="Calibri" w:cs="Calibri"/>
          <w:b/>
          <w:bCs/>
        </w:rPr>
        <w:t>q</w:t>
      </w:r>
      <w:r w:rsidR="2FA27245" w:rsidRPr="6810C9B7">
        <w:rPr>
          <w:rFonts w:ascii="Calibri" w:eastAsia="Calibri" w:hAnsi="Calibri" w:cs="Calibri"/>
          <w:b/>
          <w:bCs/>
        </w:rPr>
        <w:t>0</w:t>
      </w:r>
      <w:r w:rsidR="090D30EB" w:rsidRPr="6810C9B7">
        <w:rPr>
          <w:rFonts w:ascii="Calibri" w:eastAsia="Calibri" w:hAnsi="Calibri" w:cs="Calibri"/>
          <w:b/>
          <w:bCs/>
        </w:rPr>
        <w:t>8,8a,8b,8c</w:t>
      </w:r>
      <w:r w:rsidR="00A34616" w:rsidRPr="6810C9B7">
        <w:rPr>
          <w:rFonts w:ascii="Calibri" w:eastAsia="Calibri" w:hAnsi="Calibri" w:cs="Calibri"/>
          <w:b/>
          <w:bCs/>
        </w:rPr>
        <w:t>.</w:t>
      </w:r>
      <w:r w:rsidR="090D30EB" w:rsidRPr="6810C9B7">
        <w:rPr>
          <w:rFonts w:ascii="Calibri" w:eastAsia="Calibri" w:hAnsi="Calibri" w:cs="Calibri"/>
          <w:b/>
          <w:bCs/>
        </w:rPr>
        <w:t xml:space="preserve"> Deaths of [LIVESTOCK NAME].</w:t>
      </w:r>
      <w:r w:rsidR="090D30EB" w:rsidRPr="6810C9B7">
        <w:rPr>
          <w:rFonts w:ascii="Calibri" w:eastAsia="Calibri" w:hAnsi="Calibri" w:cs="Calibri"/>
        </w:rPr>
        <w:t xml:space="preserve"> Question 8 asks about the number of animals that died due to diseases, while question </w:t>
      </w:r>
      <w:r w:rsidR="30C8F159" w:rsidRPr="6810C9B7">
        <w:rPr>
          <w:rFonts w:ascii="Calibri" w:eastAsia="Calibri" w:hAnsi="Calibri" w:cs="Calibri"/>
          <w:b/>
          <w:bCs/>
        </w:rPr>
        <w:t>8</w:t>
      </w:r>
      <w:r w:rsidR="090D30EB" w:rsidRPr="6810C9B7">
        <w:rPr>
          <w:rFonts w:ascii="Calibri" w:eastAsia="Calibri" w:hAnsi="Calibri" w:cs="Calibri"/>
        </w:rPr>
        <w:t xml:space="preserve">a asks for number of animals that died due to other causes. Question 8b lists these possible other causes (drought, flood, old age…). The respondent shall report up to two main causes for each livestock name in the roster. In question 8c, the respondent is asked to report the number of animals that died due to each of the main causes reported in </w:t>
      </w:r>
      <w:r w:rsidR="624B5341" w:rsidRPr="00BF7BD1">
        <w:rPr>
          <w:rFonts w:ascii="Calibri" w:eastAsia="Calibri" w:hAnsi="Calibri" w:cs="Calibri"/>
        </w:rPr>
        <w:t>q0</w:t>
      </w:r>
      <w:r w:rsidR="000A410F" w:rsidRPr="6810C9B7">
        <w:rPr>
          <w:rFonts w:ascii="Calibri" w:eastAsia="Calibri" w:hAnsi="Calibri" w:cs="Calibri"/>
        </w:rPr>
        <w:t>8</w:t>
      </w:r>
      <w:r w:rsidR="090D30EB" w:rsidRPr="6810C9B7">
        <w:rPr>
          <w:rFonts w:ascii="Calibri" w:eastAsia="Calibri" w:hAnsi="Calibri" w:cs="Calibri"/>
        </w:rPr>
        <w:t>b.</w:t>
      </w:r>
    </w:p>
    <w:p w14:paraId="38B232DA" w14:textId="77777777" w:rsidR="000A410F" w:rsidRDefault="000A410F" w:rsidP="00C92783">
      <w:pPr>
        <w:pStyle w:val="NoSpacing"/>
        <w:jc w:val="both"/>
        <w:rPr>
          <w:rFonts w:ascii="Calibri" w:eastAsia="Calibri" w:hAnsi="Calibri" w:cs="Calibri"/>
          <w:color w:val="0078D4"/>
        </w:rPr>
      </w:pPr>
    </w:p>
    <w:p w14:paraId="53201810" w14:textId="3887AB5C" w:rsidR="00125300" w:rsidRPr="009C2E3A" w:rsidRDefault="5E70F8F7" w:rsidP="00C92783">
      <w:pPr>
        <w:pStyle w:val="NoSpacing"/>
        <w:jc w:val="both"/>
        <w:rPr>
          <w:rFonts w:ascii="Calibri" w:hAnsi="Calibri" w:cs="Calibri"/>
          <w:color w:val="000000"/>
          <w:shd w:val="clear" w:color="auto" w:fill="FFFFFF"/>
        </w:rPr>
      </w:pPr>
      <w:r w:rsidRPr="009C2E3A">
        <w:rPr>
          <w:b/>
          <w:bCs/>
        </w:rPr>
        <w:t>s</w:t>
      </w:r>
      <w:r w:rsidR="00125300" w:rsidRPr="009C2E3A">
        <w:rPr>
          <w:b/>
          <w:bCs/>
        </w:rPr>
        <w:t>04</w:t>
      </w:r>
      <w:r w:rsidR="5E86258E" w:rsidRPr="009C2E3A">
        <w:rPr>
          <w:b/>
          <w:bCs/>
        </w:rPr>
        <w:t>B</w:t>
      </w:r>
      <w:r w:rsidR="00125300" w:rsidRPr="009C2E3A">
        <w:rPr>
          <w:b/>
          <w:bCs/>
        </w:rPr>
        <w:t>q</w:t>
      </w:r>
      <w:r w:rsidR="01A05785" w:rsidRPr="009C2E3A">
        <w:rPr>
          <w:b/>
          <w:bCs/>
        </w:rPr>
        <w:t>0</w:t>
      </w:r>
      <w:r w:rsidR="00125300" w:rsidRPr="009C2E3A">
        <w:rPr>
          <w:b/>
          <w:bCs/>
        </w:rPr>
        <w:t xml:space="preserve">9. </w:t>
      </w:r>
      <w:r w:rsidR="00125300" w:rsidRPr="009C2E3A">
        <w:rPr>
          <w:rFonts w:ascii="Calibri" w:hAnsi="Calibri" w:cs="Calibri"/>
          <w:b/>
          <w:bCs/>
          <w:color w:val="000000" w:themeColor="text1"/>
          <w:shd w:val="clear" w:color="auto" w:fill="FFFFFF"/>
        </w:rPr>
        <w:t>How many [LIVESTOCK NAME] were lost (stolen, missing etc.) in the past 12 months?</w:t>
      </w:r>
      <w:r w:rsidR="00125300" w:rsidRPr="009C2E3A">
        <w:rPr>
          <w:rFonts w:ascii="Calibri" w:hAnsi="Calibri" w:cs="Calibri"/>
          <w:color w:val="000000" w:themeColor="text1"/>
          <w:shd w:val="clear" w:color="auto" w:fill="FFFFFF"/>
        </w:rPr>
        <w:t xml:space="preserve"> </w:t>
      </w:r>
      <w:r w:rsidR="00125300" w:rsidRPr="009C2E3A">
        <w:rPr>
          <w:rFonts w:ascii="Calibri" w:hAnsi="Calibri" w:cs="Calibri"/>
          <w:color w:val="000000"/>
          <w:shd w:val="clear" w:color="auto" w:fill="FFFFFF"/>
        </w:rPr>
        <w:t xml:space="preserve">Report 0 if no [LIVESTOCK NAME] </w:t>
      </w:r>
      <w:r w:rsidR="00E037D7" w:rsidRPr="009C2E3A">
        <w:rPr>
          <w:rFonts w:ascii="Calibri" w:hAnsi="Calibri" w:cs="Calibri"/>
          <w:color w:val="000000"/>
          <w:shd w:val="clear" w:color="auto" w:fill="FFFFFF"/>
        </w:rPr>
        <w:t>were</w:t>
      </w:r>
      <w:r w:rsidR="009C2E3A" w:rsidRPr="009C2E3A">
        <w:rPr>
          <w:rFonts w:ascii="Calibri" w:hAnsi="Calibri" w:cs="Calibri"/>
          <w:color w:val="000000"/>
          <w:shd w:val="clear" w:color="auto" w:fill="FFFFFF"/>
        </w:rPr>
        <w:t xml:space="preserve"> lost or</w:t>
      </w:r>
      <w:r w:rsidR="00125300" w:rsidRPr="009C2E3A">
        <w:rPr>
          <w:rFonts w:ascii="Calibri" w:hAnsi="Calibri" w:cs="Calibri"/>
          <w:color w:val="000000"/>
          <w:shd w:val="clear" w:color="auto" w:fill="FFFFFF"/>
        </w:rPr>
        <w:t xml:space="preserve"> stolen.</w:t>
      </w:r>
    </w:p>
    <w:p w14:paraId="1147FD93" w14:textId="77777777" w:rsidR="00125300" w:rsidRDefault="00125300" w:rsidP="00C92783">
      <w:pPr>
        <w:pStyle w:val="NoSpacing"/>
        <w:jc w:val="both"/>
        <w:rPr>
          <w:rFonts w:ascii="Calibri" w:hAnsi="Calibri" w:cs="Calibri"/>
          <w:color w:val="000000"/>
          <w:sz w:val="20"/>
          <w:szCs w:val="20"/>
          <w:shd w:val="clear" w:color="auto" w:fill="FFFFFF"/>
        </w:rPr>
      </w:pPr>
    </w:p>
    <w:p w14:paraId="11D7A920" w14:textId="068CAF1B" w:rsidR="00125300" w:rsidRPr="009C2E3A" w:rsidRDefault="76E505A0" w:rsidP="00C92783">
      <w:pPr>
        <w:pStyle w:val="NoSpacing"/>
        <w:jc w:val="both"/>
        <w:rPr>
          <w:rFonts w:ascii="Calibri" w:hAnsi="Calibri" w:cs="Calibri"/>
          <w:color w:val="000000"/>
          <w:shd w:val="clear" w:color="auto" w:fill="FFFFFF"/>
        </w:rPr>
      </w:pPr>
      <w:r w:rsidRPr="009C2E3A">
        <w:rPr>
          <w:rFonts w:ascii="Calibri" w:hAnsi="Calibri" w:cs="Calibri"/>
          <w:b/>
          <w:bCs/>
          <w:color w:val="000000"/>
          <w:shd w:val="clear" w:color="auto" w:fill="FFFFFF"/>
        </w:rPr>
        <w:t>s</w:t>
      </w:r>
      <w:r w:rsidR="00125300" w:rsidRPr="009C2E3A">
        <w:rPr>
          <w:rFonts w:ascii="Calibri" w:hAnsi="Calibri" w:cs="Calibri"/>
          <w:b/>
          <w:bCs/>
          <w:color w:val="000000"/>
          <w:shd w:val="clear" w:color="auto" w:fill="FFFFFF"/>
        </w:rPr>
        <w:t>04</w:t>
      </w:r>
      <w:r w:rsidR="60FC26B4" w:rsidRPr="009C2E3A">
        <w:rPr>
          <w:rFonts w:ascii="Calibri" w:hAnsi="Calibri" w:cs="Calibri"/>
          <w:b/>
          <w:bCs/>
          <w:color w:val="000000"/>
          <w:shd w:val="clear" w:color="auto" w:fill="FFFFFF"/>
        </w:rPr>
        <w:t>B</w:t>
      </w:r>
      <w:r w:rsidR="00125300" w:rsidRPr="009C2E3A">
        <w:rPr>
          <w:rFonts w:ascii="Calibri" w:hAnsi="Calibri" w:cs="Calibri"/>
          <w:b/>
          <w:bCs/>
          <w:color w:val="000000"/>
          <w:shd w:val="clear" w:color="auto" w:fill="FFFFFF"/>
        </w:rPr>
        <w:t>q10</w:t>
      </w:r>
      <w:r w:rsidR="00125300" w:rsidRPr="009C2E3A">
        <w:rPr>
          <w:rFonts w:ascii="Calibri" w:hAnsi="Calibri" w:cs="Calibri"/>
          <w:color w:val="000000"/>
          <w:shd w:val="clear" w:color="auto" w:fill="FFFFFF"/>
        </w:rPr>
        <w:t xml:space="preserve">. </w:t>
      </w:r>
      <w:r w:rsidR="00125300" w:rsidRPr="009C2E3A">
        <w:rPr>
          <w:rFonts w:ascii="Calibri" w:hAnsi="Calibri" w:cs="Calibri"/>
          <w:b/>
          <w:bCs/>
          <w:color w:val="000000"/>
          <w:shd w:val="clear" w:color="auto" w:fill="FFFFFF"/>
        </w:rPr>
        <w:t xml:space="preserve">How many [LIVESTOCK NAME] </w:t>
      </w:r>
      <w:proofErr w:type="gramStart"/>
      <w:r w:rsidR="00125300" w:rsidRPr="009C2E3A">
        <w:rPr>
          <w:rFonts w:ascii="Calibri" w:hAnsi="Calibri" w:cs="Calibri"/>
          <w:b/>
          <w:bCs/>
          <w:color w:val="000000"/>
          <w:shd w:val="clear" w:color="auto" w:fill="FFFFFF"/>
        </w:rPr>
        <w:t>were</w:t>
      </w:r>
      <w:proofErr w:type="gramEnd"/>
      <w:r w:rsidR="00125300" w:rsidRPr="009C2E3A">
        <w:rPr>
          <w:rFonts w:ascii="Calibri" w:hAnsi="Calibri" w:cs="Calibri"/>
          <w:b/>
          <w:bCs/>
          <w:color w:val="000000"/>
          <w:shd w:val="clear" w:color="auto" w:fill="FFFFFF"/>
        </w:rPr>
        <w:t xml:space="preserve"> given away in the past 12 months? </w:t>
      </w:r>
      <w:r w:rsidR="00125300" w:rsidRPr="009C2E3A">
        <w:rPr>
          <w:rFonts w:ascii="Calibri" w:hAnsi="Calibri" w:cs="Calibri"/>
          <w:color w:val="000000"/>
          <w:shd w:val="clear" w:color="auto" w:fill="FFFFFF"/>
        </w:rPr>
        <w:t xml:space="preserve">Report 0 if </w:t>
      </w:r>
      <w:r w:rsidR="009C2E3A">
        <w:rPr>
          <w:rFonts w:ascii="Calibri" w:hAnsi="Calibri" w:cs="Calibri"/>
          <w:color w:val="000000"/>
          <w:shd w:val="clear" w:color="auto" w:fill="FFFFFF"/>
        </w:rPr>
        <w:t>no</w:t>
      </w:r>
      <w:r w:rsidR="00125300" w:rsidRPr="009C2E3A">
        <w:rPr>
          <w:rFonts w:ascii="Calibri" w:hAnsi="Calibri" w:cs="Calibri"/>
          <w:color w:val="000000"/>
          <w:shd w:val="clear" w:color="auto" w:fill="FFFFFF"/>
        </w:rPr>
        <w:t xml:space="preserve"> [LIVESTOCK NAME] was given away.</w:t>
      </w:r>
    </w:p>
    <w:p w14:paraId="197FF75C" w14:textId="77777777" w:rsidR="00125300" w:rsidRPr="009C2E3A" w:rsidRDefault="00125300" w:rsidP="00C92783">
      <w:pPr>
        <w:pStyle w:val="NoSpacing"/>
        <w:jc w:val="both"/>
        <w:rPr>
          <w:b/>
          <w:bCs/>
        </w:rPr>
      </w:pPr>
    </w:p>
    <w:p w14:paraId="5D4149E1" w14:textId="7E329792" w:rsidR="00125300" w:rsidRPr="009C2E3A" w:rsidRDefault="3CD0B0BE" w:rsidP="00C92783">
      <w:pPr>
        <w:pStyle w:val="NoSpacing"/>
        <w:jc w:val="both"/>
        <w:rPr>
          <w:rFonts w:ascii="Calibri" w:hAnsi="Calibri" w:cs="Calibri"/>
          <w:color w:val="000000"/>
          <w:shd w:val="clear" w:color="auto" w:fill="FFFFFF"/>
        </w:rPr>
      </w:pPr>
      <w:r w:rsidRPr="009C2E3A">
        <w:rPr>
          <w:b/>
          <w:bCs/>
        </w:rPr>
        <w:t>s</w:t>
      </w:r>
      <w:r w:rsidR="00125300" w:rsidRPr="009C2E3A">
        <w:rPr>
          <w:b/>
          <w:bCs/>
        </w:rPr>
        <w:t>04</w:t>
      </w:r>
      <w:r w:rsidR="14624F59" w:rsidRPr="009C2E3A">
        <w:rPr>
          <w:b/>
          <w:bCs/>
        </w:rPr>
        <w:t>B</w:t>
      </w:r>
      <w:r w:rsidR="00125300" w:rsidRPr="009C2E3A">
        <w:rPr>
          <w:b/>
          <w:bCs/>
        </w:rPr>
        <w:t xml:space="preserve">q11. </w:t>
      </w:r>
      <w:r w:rsidR="00125300" w:rsidRPr="009C2E3A">
        <w:rPr>
          <w:rFonts w:ascii="Calibri" w:hAnsi="Calibri" w:cs="Calibri"/>
          <w:b/>
          <w:bCs/>
          <w:color w:val="000000"/>
          <w:shd w:val="clear" w:color="auto" w:fill="FFFFFF"/>
        </w:rPr>
        <w:t>How many [LIVESTOCK NAME] has this household slaughtered in the past 12 months?</w:t>
      </w:r>
      <w:r w:rsidR="00125300" w:rsidRPr="009C2E3A">
        <w:rPr>
          <w:rFonts w:ascii="Calibri" w:hAnsi="Calibri" w:cs="Calibri"/>
          <w:color w:val="000000"/>
          <w:shd w:val="clear" w:color="auto" w:fill="FFFFFF"/>
        </w:rPr>
        <w:t xml:space="preserve"> Report 0 if no [LIVESTO</w:t>
      </w:r>
      <w:r w:rsidR="009C2E3A">
        <w:rPr>
          <w:rFonts w:ascii="Calibri" w:hAnsi="Calibri" w:cs="Calibri"/>
          <w:color w:val="000000"/>
          <w:shd w:val="clear" w:color="auto" w:fill="FFFFFF"/>
        </w:rPr>
        <w:t>C</w:t>
      </w:r>
      <w:r w:rsidR="00125300" w:rsidRPr="009C2E3A">
        <w:rPr>
          <w:rFonts w:ascii="Calibri" w:hAnsi="Calibri" w:cs="Calibri"/>
          <w:color w:val="000000"/>
          <w:shd w:val="clear" w:color="auto" w:fill="FFFFFF"/>
        </w:rPr>
        <w:t>K NAME] was slaughtered.</w:t>
      </w:r>
    </w:p>
    <w:p w14:paraId="2CBC2531" w14:textId="77777777" w:rsidR="00125300" w:rsidRPr="00D5778E" w:rsidRDefault="00125300" w:rsidP="00C92783">
      <w:pPr>
        <w:pStyle w:val="NoSpacing"/>
        <w:jc w:val="both"/>
        <w:rPr>
          <w:b/>
          <w:bCs/>
        </w:rPr>
      </w:pPr>
    </w:p>
    <w:p w14:paraId="710081ED" w14:textId="6711B2C4" w:rsidR="00E27FC1" w:rsidRDefault="00E27FC1" w:rsidP="00E27FC1">
      <w:pPr>
        <w:pStyle w:val="NoSpacing"/>
        <w:jc w:val="both"/>
      </w:pPr>
      <w:r w:rsidRPr="428D4F1F">
        <w:rPr>
          <w:b/>
          <w:bCs/>
        </w:rPr>
        <w:t>s04</w:t>
      </w:r>
      <w:r w:rsidR="27651C23" w:rsidRPr="428D4F1F">
        <w:rPr>
          <w:b/>
          <w:bCs/>
        </w:rPr>
        <w:t>B</w:t>
      </w:r>
      <w:r w:rsidRPr="428D4F1F">
        <w:rPr>
          <w:b/>
          <w:bCs/>
        </w:rPr>
        <w:t>q13-15</w:t>
      </w:r>
      <w:r w:rsidR="001D5055" w:rsidRPr="428D4F1F">
        <w:rPr>
          <w:b/>
          <w:bCs/>
        </w:rPr>
        <w:t>.</w:t>
      </w:r>
      <w:r w:rsidRPr="428D4F1F">
        <w:rPr>
          <w:b/>
          <w:bCs/>
        </w:rPr>
        <w:t xml:space="preserve"> </w:t>
      </w:r>
      <w:r>
        <w:t>Q13 and Q15 ask for percentages of the slaughtered animals used for different purposes.</w:t>
      </w:r>
      <w:r w:rsidR="7D387B51">
        <w:t xml:space="preserve"> Q14 asks whether the household sold any of the slaughtered </w:t>
      </w:r>
      <w:proofErr w:type="gramStart"/>
      <w:r w:rsidR="7D387B51">
        <w:t>animal</w:t>
      </w:r>
      <w:proofErr w:type="gramEnd"/>
      <w:r w:rsidR="7D387B51">
        <w:t xml:space="preserve"> or their meat in the past 12 months, filtering for q15.</w:t>
      </w:r>
      <w:r>
        <w:t xml:space="preserve"> </w:t>
      </w:r>
      <w:proofErr w:type="gramStart"/>
      <w:r>
        <w:t xml:space="preserve">The </w:t>
      </w:r>
      <w:r w:rsidR="4F7507CC">
        <w:t xml:space="preserve"> sum</w:t>
      </w:r>
      <w:proofErr w:type="gramEnd"/>
      <w:r w:rsidR="4F7507CC">
        <w:t xml:space="preserve"> of the values</w:t>
      </w:r>
      <w:r>
        <w:t xml:space="preserve"> reported across Q13 (for household consumptions) and Q15 (sales) must NOT exceed 100%; if so, review responses to both questions with respondents to identify which amount(s) should be corrected. It is, however, possible for the total across Q13 and Q15 to be LESS THAN 100%, as there are other uses/losses possible.</w:t>
      </w:r>
    </w:p>
    <w:p w14:paraId="6436470A" w14:textId="65EC00BD" w:rsidR="693FEA2B" w:rsidRDefault="693FEA2B" w:rsidP="693FEA2B">
      <w:pPr>
        <w:pStyle w:val="NoSpacing"/>
        <w:jc w:val="both"/>
      </w:pPr>
    </w:p>
    <w:p w14:paraId="478E320A" w14:textId="314F0A30" w:rsidR="526A40FD" w:rsidRDefault="526A40FD" w:rsidP="693FEA2B">
      <w:pPr>
        <w:pStyle w:val="NoSpacing"/>
        <w:jc w:val="both"/>
      </w:pPr>
      <w:r>
        <w:t>Please make sure that this percentage is from the number of</w:t>
      </w:r>
      <w:r w:rsidR="2C38C30A">
        <w:t xml:space="preserve"> the </w:t>
      </w:r>
      <w:r w:rsidR="00457F0F">
        <w:t>{LIVESTOCK NAME</w:t>
      </w:r>
      <w:r w:rsidR="2C38C30A">
        <w:t>]</w:t>
      </w:r>
      <w:r>
        <w:t xml:space="preserve"> </w:t>
      </w:r>
      <w:r w:rsidR="708719A0">
        <w:t xml:space="preserve">slaughtered reported in Q11. For </w:t>
      </w:r>
      <w:r w:rsidR="3768FBFA">
        <w:t>example,</w:t>
      </w:r>
      <w:r w:rsidR="708719A0">
        <w:t xml:space="preserve"> if </w:t>
      </w:r>
      <w:r w:rsidR="17795821">
        <w:t xml:space="preserve">a household </w:t>
      </w:r>
      <w:r w:rsidR="5D2D0E14">
        <w:t>slaughters</w:t>
      </w:r>
      <w:r w:rsidR="17795821">
        <w:t xml:space="preserve"> two </w:t>
      </w:r>
      <w:r w:rsidR="6FE831EB">
        <w:t>sheep</w:t>
      </w:r>
      <w:r w:rsidR="17795821">
        <w:t xml:space="preserve"> and consumes half of the meat</w:t>
      </w:r>
      <w:r w:rsidR="63BD4685">
        <w:t xml:space="preserve"> </w:t>
      </w:r>
      <w:r w:rsidR="2ADBECED">
        <w:t xml:space="preserve">from these two sheep </w:t>
      </w:r>
      <w:r w:rsidR="0AFF94AB">
        <w:t>slaughtered</w:t>
      </w:r>
      <w:r w:rsidR="2ADBECED">
        <w:t xml:space="preserve"> </w:t>
      </w:r>
      <w:r w:rsidR="17795821">
        <w:t xml:space="preserve">then </w:t>
      </w:r>
      <w:r w:rsidR="466FBA09">
        <w:t>Q13 should be 50 percent</w:t>
      </w:r>
      <w:r w:rsidR="4CB8E350">
        <w:t xml:space="preserve">. On the </w:t>
      </w:r>
      <w:r w:rsidR="5F6417DF">
        <w:t>other</w:t>
      </w:r>
      <w:r w:rsidR="00E25ED4">
        <w:t xml:space="preserve"> </w:t>
      </w:r>
      <w:r w:rsidR="12922B68">
        <w:t>hand,</w:t>
      </w:r>
      <w:r w:rsidR="4CB8E350">
        <w:t xml:space="preserve"> if the holding consumes a quarter of the meat, then Q13 should be 25 percent. The same applies for Q15</w:t>
      </w:r>
      <w:r w:rsidR="6B7110DD">
        <w:t>.</w:t>
      </w:r>
    </w:p>
    <w:p w14:paraId="7A8E82C6" w14:textId="77777777" w:rsidR="00125300" w:rsidRDefault="00125300" w:rsidP="00C92783">
      <w:pPr>
        <w:pStyle w:val="NoSpacing"/>
        <w:jc w:val="both"/>
        <w:rPr>
          <w:rFonts w:ascii="Calibri" w:hAnsi="Calibri" w:cs="Calibri"/>
          <w:b/>
          <w:bCs/>
          <w:color w:val="000000" w:themeColor="text1"/>
          <w:sz w:val="20"/>
          <w:szCs w:val="20"/>
          <w:shd w:val="clear" w:color="auto" w:fill="FFFFFF"/>
        </w:rPr>
      </w:pPr>
    </w:p>
    <w:p w14:paraId="50860A0F" w14:textId="77777777" w:rsidR="00F7433A" w:rsidRPr="000B6426" w:rsidRDefault="00F7433A" w:rsidP="000B6426">
      <w:pPr>
        <w:pStyle w:val="NoSpacing"/>
      </w:pPr>
    </w:p>
    <w:p w14:paraId="3B2A4347" w14:textId="0918E0D0" w:rsidR="0002312F" w:rsidRDefault="0002312F" w:rsidP="0002312F">
      <w:pPr>
        <w:pStyle w:val="Heading2"/>
      </w:pPr>
      <w:bookmarkStart w:id="22" w:name="_Toc195863111"/>
      <w:r w:rsidRPr="009066DD">
        <w:t xml:space="preserve">Section </w:t>
      </w:r>
      <w:r w:rsidR="00F37D8C">
        <w:t>4</w:t>
      </w:r>
      <w:r>
        <w:t>C</w:t>
      </w:r>
      <w:r w:rsidRPr="009066DD">
        <w:t xml:space="preserve">. </w:t>
      </w:r>
      <w:r>
        <w:t>Change in Stock – Poultry</w:t>
      </w:r>
      <w:bookmarkEnd w:id="22"/>
      <w:r>
        <w:t xml:space="preserve"> </w:t>
      </w:r>
    </w:p>
    <w:p w14:paraId="155C8B75" w14:textId="251FB21D" w:rsidR="0002312F" w:rsidRDefault="00C02D94" w:rsidP="0081572A">
      <w:pPr>
        <w:pStyle w:val="NoSpacing"/>
        <w:jc w:val="both"/>
      </w:pPr>
      <w:r>
        <w:t xml:space="preserve">This section collects detailed information on the change in number of </w:t>
      </w:r>
      <w:r w:rsidR="00CB3108">
        <w:t>poultry</w:t>
      </w:r>
      <w:r>
        <w:t xml:space="preserve"> in </w:t>
      </w:r>
      <w:r w:rsidR="000D53FC">
        <w:t xml:space="preserve">the </w:t>
      </w:r>
      <w:r>
        <w:t xml:space="preserve">past </w:t>
      </w:r>
      <w:r w:rsidR="00CB3108">
        <w:t>3</w:t>
      </w:r>
      <w:r>
        <w:t xml:space="preserve"> months, recording all entries (births, purchases, gifts received etc.) and exits (sales, deaths, losses, slaughtering, donations etc.). </w:t>
      </w:r>
      <w:r w:rsidR="00E46220">
        <w:t xml:space="preserve">The 3-month recall period is considered </w:t>
      </w:r>
      <w:proofErr w:type="gramStart"/>
      <w:r w:rsidR="00E46220">
        <w:t>best</w:t>
      </w:r>
      <w:proofErr w:type="gramEnd"/>
      <w:r w:rsidR="00E46220">
        <w:t xml:space="preserve"> practice for poultry due to the shorter reproductive cycles of poultry compared to other animals.</w:t>
      </w:r>
    </w:p>
    <w:p w14:paraId="32CFE52F" w14:textId="77777777" w:rsidR="00E46220" w:rsidRDefault="00E46220" w:rsidP="0081572A">
      <w:pPr>
        <w:pStyle w:val="NoSpacing"/>
        <w:jc w:val="both"/>
      </w:pPr>
    </w:p>
    <w:p w14:paraId="1A5EB3A4" w14:textId="77777777" w:rsidR="0002312F" w:rsidRPr="0052057A" w:rsidRDefault="0002312F" w:rsidP="0081572A">
      <w:pPr>
        <w:pStyle w:val="Heading4"/>
      </w:pPr>
      <w:r w:rsidRPr="0052057A">
        <w:t>Respondent &amp; Level of Reporting</w:t>
      </w:r>
    </w:p>
    <w:p w14:paraId="3E1E4D88" w14:textId="61DBAB86" w:rsidR="0002312F" w:rsidRDefault="0002312F" w:rsidP="0081572A">
      <w:pPr>
        <w:pStyle w:val="NoSpacing"/>
        <w:jc w:val="both"/>
      </w:pPr>
      <w:r>
        <w:t xml:space="preserve">This section is also collected at the </w:t>
      </w:r>
      <w:r w:rsidR="0D4C8CF1">
        <w:t>poultry</w:t>
      </w:r>
      <w:r>
        <w:t xml:space="preserve">-name level, for all </w:t>
      </w:r>
      <w:r w:rsidR="00147B2B">
        <w:t>poultry</w:t>
      </w:r>
      <w:r w:rsidR="008867E4">
        <w:t xml:space="preserve"> reported in Section </w:t>
      </w:r>
      <w:r w:rsidR="04DB10C3">
        <w:t>4A</w:t>
      </w:r>
      <w:r>
        <w:t>, Q</w:t>
      </w:r>
      <w:r w:rsidR="00147B2B">
        <w:t>1</w:t>
      </w:r>
      <w:r>
        <w:t xml:space="preserve">. This module is to be administered to the primary respondent or other household </w:t>
      </w:r>
      <w:proofErr w:type="gramStart"/>
      <w:r>
        <w:t>member</w:t>
      </w:r>
      <w:proofErr w:type="gramEnd"/>
      <w:r>
        <w:t xml:space="preserve"> concerned with managing the household’s </w:t>
      </w:r>
      <w:r w:rsidR="00147B2B">
        <w:t>poultry</w:t>
      </w:r>
      <w:r w:rsidR="000C7B5D">
        <w:t xml:space="preserve">; that </w:t>
      </w:r>
      <w:r>
        <w:t>person may be assisted by other household members knowledgeable about these livestock details.</w:t>
      </w:r>
    </w:p>
    <w:p w14:paraId="2B9121AA" w14:textId="77777777" w:rsidR="0002312F" w:rsidRDefault="0002312F" w:rsidP="0081572A">
      <w:pPr>
        <w:pStyle w:val="NoSpacing"/>
        <w:jc w:val="both"/>
      </w:pPr>
    </w:p>
    <w:p w14:paraId="79C546A1" w14:textId="77777777" w:rsidR="0002312F" w:rsidRDefault="0002312F" w:rsidP="0081572A">
      <w:pPr>
        <w:pStyle w:val="Heading4"/>
      </w:pPr>
      <w:r w:rsidRPr="00B62783">
        <w:t>Question by Question</w:t>
      </w:r>
    </w:p>
    <w:p w14:paraId="5F1BF001" w14:textId="43501F94" w:rsidR="0002312F" w:rsidRPr="004D2BCB" w:rsidRDefault="00B919C9" w:rsidP="0081572A">
      <w:pPr>
        <w:pStyle w:val="NoSpacing"/>
        <w:jc w:val="both"/>
      </w:pPr>
      <w:r>
        <w:t xml:space="preserve">Because poultry </w:t>
      </w:r>
      <w:proofErr w:type="gramStart"/>
      <w:r>
        <w:t>have</w:t>
      </w:r>
      <w:proofErr w:type="gramEnd"/>
      <w:r>
        <w:t xml:space="preserve"> a shorter life cycle than most livestock, t</w:t>
      </w:r>
      <w:r w:rsidR="000C7B5D">
        <w:t xml:space="preserve">he reference period for this section is </w:t>
      </w:r>
      <w:r>
        <w:t xml:space="preserve">the PAST 3 MONTHS. In all other aspects, the </w:t>
      </w:r>
      <w:r w:rsidR="000C7B5D">
        <w:t xml:space="preserve">questions </w:t>
      </w:r>
      <w:r w:rsidR="6D815FA0">
        <w:t>and</w:t>
      </w:r>
      <w:r w:rsidR="000C7B5D">
        <w:t xml:space="preserve"> </w:t>
      </w:r>
      <w:r>
        <w:t xml:space="preserve">related guidance are the same as in the previous section. </w:t>
      </w:r>
    </w:p>
    <w:p w14:paraId="39FD2573" w14:textId="77777777" w:rsidR="007A790F" w:rsidRDefault="007A790F" w:rsidP="0081572A">
      <w:pPr>
        <w:spacing w:line="259" w:lineRule="auto"/>
      </w:pPr>
    </w:p>
    <w:p w14:paraId="3F9289FD" w14:textId="455DFD7E" w:rsidR="007A790F" w:rsidRDefault="007A790F" w:rsidP="007A790F">
      <w:pPr>
        <w:pStyle w:val="Heading2"/>
      </w:pPr>
      <w:bookmarkStart w:id="23" w:name="_Toc195863112"/>
      <w:r w:rsidRPr="009066DD">
        <w:t xml:space="preserve">Section </w:t>
      </w:r>
      <w:r w:rsidR="00F37D8C">
        <w:t>4G</w:t>
      </w:r>
      <w:r w:rsidRPr="009066DD">
        <w:t xml:space="preserve">. </w:t>
      </w:r>
      <w:r>
        <w:t>M</w:t>
      </w:r>
      <w:r w:rsidR="004E4004">
        <w:t>ilk Production</w:t>
      </w:r>
      <w:bookmarkEnd w:id="23"/>
      <w:r>
        <w:t xml:space="preserve">  </w:t>
      </w:r>
    </w:p>
    <w:p w14:paraId="55858202" w14:textId="53417108" w:rsidR="007A790F" w:rsidRDefault="00151A56" w:rsidP="0081572A">
      <w:pPr>
        <w:pStyle w:val="NoSpacing"/>
        <w:jc w:val="both"/>
      </w:pPr>
      <w:r>
        <w:t>This section covers production, consumption, and sales (quantities and values) of the milk collected by the household.</w:t>
      </w:r>
    </w:p>
    <w:p w14:paraId="1EB8399F" w14:textId="77777777" w:rsidR="00151A56" w:rsidRDefault="00151A56" w:rsidP="0081572A">
      <w:pPr>
        <w:pStyle w:val="NoSpacing"/>
        <w:jc w:val="both"/>
      </w:pPr>
    </w:p>
    <w:p w14:paraId="7DD965F5" w14:textId="77777777" w:rsidR="007A790F" w:rsidRPr="0052057A" w:rsidRDefault="007A790F" w:rsidP="0081572A">
      <w:pPr>
        <w:pStyle w:val="Heading4"/>
      </w:pPr>
      <w:r w:rsidRPr="0052057A">
        <w:t>Respondent &amp; Level of Reporting</w:t>
      </w:r>
    </w:p>
    <w:p w14:paraId="1829630A" w14:textId="492F0AF3" w:rsidR="007A790F" w:rsidRDefault="007A790F" w:rsidP="0081572A">
      <w:pPr>
        <w:pStyle w:val="NoSpacing"/>
        <w:jc w:val="both"/>
      </w:pPr>
      <w:r>
        <w:t xml:space="preserve">This section is collected at the livestock-type (name) level, for all </w:t>
      </w:r>
      <w:r w:rsidR="00E632B1">
        <w:t xml:space="preserve">animals that </w:t>
      </w:r>
      <w:proofErr w:type="gramStart"/>
      <w:r w:rsidR="00A8570B">
        <w:t>are able to</w:t>
      </w:r>
      <w:proofErr w:type="gramEnd"/>
      <w:r w:rsidR="00A8570B">
        <w:t xml:space="preserve"> </w:t>
      </w:r>
      <w:r w:rsidR="00E632B1">
        <w:t xml:space="preserve">produce milk and are reported </w:t>
      </w:r>
      <w:r w:rsidR="0052204C">
        <w:t xml:space="preserve">as YES </w:t>
      </w:r>
      <w:r w:rsidR="008867E4">
        <w:t xml:space="preserve">in Section </w:t>
      </w:r>
      <w:r w:rsidR="214C4D5F">
        <w:t>4A</w:t>
      </w:r>
      <w:r>
        <w:t xml:space="preserve">, Q1. This module is to be administered to the primary respondent or other household member concerned with managing the household’s </w:t>
      </w:r>
      <w:r w:rsidR="00DD163E">
        <w:t>dairy production</w:t>
      </w:r>
      <w:r>
        <w:t>; that person may be assisted by other household members knowledgeable about these livestock details.</w:t>
      </w:r>
    </w:p>
    <w:p w14:paraId="06C93401" w14:textId="77777777" w:rsidR="007A790F" w:rsidRDefault="007A790F" w:rsidP="0081572A">
      <w:pPr>
        <w:pStyle w:val="NoSpacing"/>
        <w:jc w:val="both"/>
      </w:pPr>
    </w:p>
    <w:p w14:paraId="6FDCB4C5" w14:textId="77777777" w:rsidR="007A790F" w:rsidRDefault="007A790F" w:rsidP="0081572A">
      <w:pPr>
        <w:pStyle w:val="Heading4"/>
      </w:pPr>
      <w:r w:rsidRPr="00B62783">
        <w:t>Question by Question</w:t>
      </w:r>
    </w:p>
    <w:p w14:paraId="12F54E6E" w14:textId="729DF55D" w:rsidR="004D2BCB" w:rsidRPr="006663D2" w:rsidRDefault="00CA2C29" w:rsidP="6810C9B7">
      <w:pPr>
        <w:pStyle w:val="NoSpacing"/>
        <w:jc w:val="both"/>
        <w:rPr>
          <w:b/>
          <w:bCs/>
        </w:rPr>
      </w:pPr>
      <w:r w:rsidRPr="6810C9B7">
        <w:rPr>
          <w:b/>
          <w:bCs/>
        </w:rPr>
        <w:t>s</w:t>
      </w:r>
      <w:r w:rsidR="00C62B1C" w:rsidRPr="6810C9B7">
        <w:rPr>
          <w:b/>
          <w:bCs/>
        </w:rPr>
        <w:t>0</w:t>
      </w:r>
      <w:r w:rsidR="00F37D8C" w:rsidRPr="6810C9B7">
        <w:rPr>
          <w:b/>
          <w:bCs/>
        </w:rPr>
        <w:t>4</w:t>
      </w:r>
      <w:r w:rsidR="554B865E" w:rsidRPr="6810C9B7">
        <w:rPr>
          <w:b/>
          <w:bCs/>
        </w:rPr>
        <w:t>G</w:t>
      </w:r>
      <w:r w:rsidRPr="6810C9B7">
        <w:rPr>
          <w:b/>
          <w:bCs/>
        </w:rPr>
        <w:t xml:space="preserve">q01. </w:t>
      </w:r>
      <w:r w:rsidR="00C62B1C" w:rsidRPr="6810C9B7">
        <w:rPr>
          <w:b/>
          <w:bCs/>
        </w:rPr>
        <w:t>Did you</w:t>
      </w:r>
      <w:r w:rsidR="79363689" w:rsidRPr="6810C9B7">
        <w:rPr>
          <w:b/>
          <w:bCs/>
        </w:rPr>
        <w:t>r household</w:t>
      </w:r>
      <w:r w:rsidR="00C62B1C" w:rsidRPr="6810C9B7">
        <w:rPr>
          <w:b/>
          <w:bCs/>
        </w:rPr>
        <w:t xml:space="preserve"> milk any [LIVESTOCK </w:t>
      </w:r>
      <w:r w:rsidR="00BF56E0">
        <w:rPr>
          <w:b/>
          <w:bCs/>
        </w:rPr>
        <w:t>NAME</w:t>
      </w:r>
      <w:r w:rsidR="00C62B1C" w:rsidRPr="6810C9B7">
        <w:rPr>
          <w:b/>
          <w:bCs/>
        </w:rPr>
        <w:t>] in the last 12 months?</w:t>
      </w:r>
      <w:r w:rsidR="006663D2" w:rsidRPr="6810C9B7">
        <w:rPr>
          <w:b/>
          <w:bCs/>
        </w:rPr>
        <w:t xml:space="preserve"> </w:t>
      </w:r>
      <w:r w:rsidR="006663D2">
        <w:t xml:space="preserve">Record YES if any LIVESTOCK NAME was milked in the past 12 months. </w:t>
      </w:r>
    </w:p>
    <w:p w14:paraId="0AFB77CE" w14:textId="77777777" w:rsidR="00DD163E" w:rsidRDefault="00DD163E" w:rsidP="0081572A">
      <w:pPr>
        <w:pStyle w:val="NoSpacing"/>
        <w:jc w:val="both"/>
      </w:pPr>
    </w:p>
    <w:p w14:paraId="15A0139C" w14:textId="0B92A1EC" w:rsidR="00C62B1C" w:rsidRPr="009D4FE7" w:rsidRDefault="00C62B1C" w:rsidP="0081572A">
      <w:pPr>
        <w:pStyle w:val="NoSpacing"/>
        <w:jc w:val="both"/>
      </w:pPr>
      <w:r w:rsidRPr="6810C9B7">
        <w:rPr>
          <w:b/>
          <w:bCs/>
        </w:rPr>
        <w:lastRenderedPageBreak/>
        <w:t>s0</w:t>
      </w:r>
      <w:r w:rsidR="00F37D8C" w:rsidRPr="6810C9B7">
        <w:rPr>
          <w:b/>
          <w:bCs/>
        </w:rPr>
        <w:t>4</w:t>
      </w:r>
      <w:r w:rsidR="6A1D2150" w:rsidRPr="6810C9B7">
        <w:rPr>
          <w:b/>
          <w:bCs/>
        </w:rPr>
        <w:t>G</w:t>
      </w:r>
      <w:r w:rsidRPr="6810C9B7">
        <w:rPr>
          <w:b/>
          <w:bCs/>
        </w:rPr>
        <w:t xml:space="preserve">q02. For how many months on average were [LIVESTOCK </w:t>
      </w:r>
      <w:r w:rsidR="00851E3E">
        <w:rPr>
          <w:b/>
          <w:bCs/>
        </w:rPr>
        <w:t>NAME</w:t>
      </w:r>
      <w:r w:rsidRPr="6810C9B7">
        <w:rPr>
          <w:b/>
          <w:bCs/>
        </w:rPr>
        <w:t>] milked in the past 12 months?</w:t>
      </w:r>
      <w:r w:rsidR="006663D2" w:rsidRPr="6810C9B7">
        <w:rPr>
          <w:b/>
          <w:bCs/>
        </w:rPr>
        <w:t xml:space="preserve"> </w:t>
      </w:r>
      <w:r w:rsidR="009D4FE7">
        <w:t xml:space="preserve">The average lactation period is provided in number of months. </w:t>
      </w:r>
    </w:p>
    <w:p w14:paraId="2C96271B" w14:textId="4D52A02E" w:rsidR="00C62B1C" w:rsidRPr="004D2BCB" w:rsidRDefault="00C62B1C" w:rsidP="0081572A">
      <w:pPr>
        <w:pStyle w:val="NoSpacing"/>
        <w:jc w:val="both"/>
      </w:pPr>
    </w:p>
    <w:p w14:paraId="5AEB0017" w14:textId="31B6E1B3" w:rsidR="008079B0" w:rsidRDefault="00A86F0C" w:rsidP="0081572A">
      <w:pPr>
        <w:pStyle w:val="NoSpacing"/>
        <w:jc w:val="both"/>
      </w:pPr>
      <w:r w:rsidRPr="6810C9B7">
        <w:rPr>
          <w:b/>
          <w:bCs/>
        </w:rPr>
        <w:t>s0</w:t>
      </w:r>
      <w:r w:rsidR="00F37D8C" w:rsidRPr="6810C9B7">
        <w:rPr>
          <w:b/>
          <w:bCs/>
        </w:rPr>
        <w:t>4</w:t>
      </w:r>
      <w:r w:rsidR="0E2BE62F" w:rsidRPr="6810C9B7">
        <w:rPr>
          <w:b/>
          <w:bCs/>
        </w:rPr>
        <w:t>G</w:t>
      </w:r>
      <w:r w:rsidRPr="6810C9B7">
        <w:rPr>
          <w:b/>
          <w:bCs/>
        </w:rPr>
        <w:t>q0</w:t>
      </w:r>
      <w:r w:rsidR="000A5C74" w:rsidRPr="6810C9B7">
        <w:rPr>
          <w:b/>
          <w:bCs/>
        </w:rPr>
        <w:t>3</w:t>
      </w:r>
      <w:r w:rsidRPr="6810C9B7">
        <w:rPr>
          <w:b/>
          <w:bCs/>
        </w:rPr>
        <w:t xml:space="preserve">. </w:t>
      </w:r>
      <w:r w:rsidR="004B49B8" w:rsidRPr="6810C9B7">
        <w:rPr>
          <w:b/>
          <w:bCs/>
        </w:rPr>
        <w:t xml:space="preserve">During these months in which [LIVESTOCK </w:t>
      </w:r>
      <w:r w:rsidR="006F156A">
        <w:rPr>
          <w:b/>
          <w:bCs/>
        </w:rPr>
        <w:t>NAME</w:t>
      </w:r>
      <w:r w:rsidR="004B49B8" w:rsidRPr="6810C9B7">
        <w:rPr>
          <w:b/>
          <w:bCs/>
        </w:rPr>
        <w:t>] were milked, how many animals were milked on average each month?</w:t>
      </w:r>
      <w:r>
        <w:t xml:space="preserve"> This asks about the average </w:t>
      </w:r>
      <w:r w:rsidR="003B5A2B">
        <w:t>number of animals producing milk</w:t>
      </w:r>
      <w:r>
        <w:t xml:space="preserve"> </w:t>
      </w:r>
      <w:r w:rsidR="00CE05B0">
        <w:t>DURING A MONTH</w:t>
      </w:r>
      <w:r>
        <w:t xml:space="preserve"> </w:t>
      </w:r>
      <w:r w:rsidR="00A94EE3">
        <w:t>in which animals were milked</w:t>
      </w:r>
      <w:r>
        <w:t xml:space="preserve">. It is not about the total </w:t>
      </w:r>
      <w:r w:rsidR="003B5A2B">
        <w:t>number of animals that produced milk</w:t>
      </w:r>
      <w:r>
        <w:t xml:space="preserve"> in the last 12 months. </w:t>
      </w:r>
    </w:p>
    <w:p w14:paraId="0EE37207" w14:textId="39E20462" w:rsidR="00A86F0C" w:rsidRDefault="008079B0" w:rsidP="0081572A">
      <w:pPr>
        <w:pStyle w:val="NoSpacing"/>
        <w:ind w:left="720"/>
        <w:jc w:val="both"/>
      </w:pPr>
      <w:r>
        <w:t>E</w:t>
      </w:r>
      <w:r w:rsidR="00653D65">
        <w:t xml:space="preserve">xample: A household has </w:t>
      </w:r>
      <w:r w:rsidR="001013D7">
        <w:t>10</w:t>
      </w:r>
      <w:r w:rsidR="00653D65">
        <w:t xml:space="preserve"> cows; they milked cows during </w:t>
      </w:r>
      <w:r w:rsidR="000232E7">
        <w:t>4</w:t>
      </w:r>
      <w:r w:rsidR="00653D65">
        <w:t xml:space="preserve"> of the past 12 months;</w:t>
      </w:r>
      <w:r w:rsidR="000232E7">
        <w:t xml:space="preserve"> </w:t>
      </w:r>
      <w:r w:rsidR="00FC1A86">
        <w:t xml:space="preserve">in </w:t>
      </w:r>
      <w:r w:rsidR="00767D63">
        <w:t xml:space="preserve">the first </w:t>
      </w:r>
      <w:r w:rsidR="00FC1A86">
        <w:t>two months they milked all the cows</w:t>
      </w:r>
      <w:r w:rsidR="00767D63">
        <w:t>, then two died</w:t>
      </w:r>
      <w:r>
        <w:t>; they continued milking the rest of the cows for the other 2 months.</w:t>
      </w:r>
      <w:r w:rsidR="00DD6077">
        <w:t xml:space="preserve"> This means that for the months they </w:t>
      </w:r>
      <w:r w:rsidR="00657AD6">
        <w:t xml:space="preserve">milked cows, they milked </w:t>
      </w:r>
      <w:r w:rsidR="00036AE9">
        <w:t>9</w:t>
      </w:r>
      <w:r w:rsidR="00657AD6">
        <w:t xml:space="preserve"> on average</w:t>
      </w:r>
      <w:r w:rsidR="008F77F6">
        <w:t xml:space="preserve">: </w:t>
      </w:r>
      <w:r w:rsidR="00036AE9">
        <w:t>10</w:t>
      </w:r>
      <w:r w:rsidR="0024121D">
        <w:t>+</w:t>
      </w:r>
      <w:proofErr w:type="gramStart"/>
      <w:r w:rsidR="00036AE9">
        <w:t>10</w:t>
      </w:r>
      <w:proofErr w:type="gramEnd"/>
      <w:r w:rsidR="0024121D">
        <w:t>+</w:t>
      </w:r>
      <w:r w:rsidR="00036AE9">
        <w:t>8+8</w:t>
      </w:r>
      <w:r w:rsidR="008F77F6">
        <w:t xml:space="preserve"> = 3</w:t>
      </w:r>
      <w:r w:rsidR="00036AE9">
        <w:t>6</w:t>
      </w:r>
      <w:r w:rsidR="0024121D">
        <w:t>/4</w:t>
      </w:r>
      <w:r w:rsidR="008F77F6">
        <w:t xml:space="preserve"> </w:t>
      </w:r>
      <w:r w:rsidR="0024121D">
        <w:t>=</w:t>
      </w:r>
      <w:r w:rsidR="008F77F6">
        <w:t xml:space="preserve"> </w:t>
      </w:r>
      <w:r w:rsidR="00036AE9">
        <w:t>9</w:t>
      </w:r>
      <w:r w:rsidR="008F77F6">
        <w:t xml:space="preserve">. </w:t>
      </w:r>
      <w:r w:rsidR="00036AE9">
        <w:t xml:space="preserve">For this question </w:t>
      </w:r>
      <w:r w:rsidR="00646BE1">
        <w:t xml:space="preserve">the </w:t>
      </w:r>
      <w:r w:rsidR="0039113D">
        <w:t>correct</w:t>
      </w:r>
      <w:r w:rsidR="00646BE1">
        <w:t xml:space="preserve"> response is</w:t>
      </w:r>
      <w:r w:rsidR="00036AE9">
        <w:t xml:space="preserve"> </w:t>
      </w:r>
      <w:r w:rsidR="00646BE1">
        <w:t>9.</w:t>
      </w:r>
    </w:p>
    <w:p w14:paraId="6FBE137D" w14:textId="77777777" w:rsidR="00F11220" w:rsidRPr="004D2BCB" w:rsidRDefault="00F11220" w:rsidP="0081572A">
      <w:pPr>
        <w:pStyle w:val="NoSpacing"/>
        <w:jc w:val="both"/>
      </w:pPr>
    </w:p>
    <w:p w14:paraId="655A3342" w14:textId="146086FF" w:rsidR="003B5A2B" w:rsidRDefault="415BF3C5" w:rsidP="00BF7BD1">
      <w:pPr>
        <w:pStyle w:val="NoSpacing"/>
        <w:jc w:val="both"/>
        <w:rPr>
          <w:rFonts w:ascii="Calibri" w:eastAsia="Calibri" w:hAnsi="Calibri" w:cs="Calibri"/>
        </w:rPr>
      </w:pPr>
      <w:r w:rsidRPr="35E7AB00">
        <w:rPr>
          <w:rFonts w:ascii="Calibri" w:eastAsia="Calibri" w:hAnsi="Calibri" w:cs="Calibri"/>
          <w:b/>
          <w:bCs/>
          <w:color w:val="000000" w:themeColor="text1"/>
        </w:rPr>
        <w:t xml:space="preserve">s04g_q04. During these months in which [LIVESTOCK </w:t>
      </w:r>
      <w:r w:rsidRPr="008A3847">
        <w:rPr>
          <w:rFonts w:ascii="Calibri" w:eastAsia="Calibri" w:hAnsi="Calibri" w:cs="Calibri"/>
          <w:b/>
          <w:bCs/>
        </w:rPr>
        <w:t xml:space="preserve">NAME] </w:t>
      </w:r>
      <w:r w:rsidRPr="35E7AB00">
        <w:rPr>
          <w:rFonts w:ascii="Calibri" w:eastAsia="Calibri" w:hAnsi="Calibri" w:cs="Calibri"/>
          <w:b/>
          <w:bCs/>
          <w:color w:val="000000" w:themeColor="text1"/>
        </w:rPr>
        <w:t>were milked, what was</w:t>
      </w:r>
      <w:r w:rsidR="00B74550">
        <w:rPr>
          <w:rFonts w:ascii="Calibri" w:eastAsia="Calibri" w:hAnsi="Calibri" w:cs="Calibri"/>
          <w:b/>
          <w:bCs/>
          <w:color w:val="000000" w:themeColor="text1"/>
        </w:rPr>
        <w:t xml:space="preserve"> the</w:t>
      </w:r>
      <w:r w:rsidRPr="35E7AB00">
        <w:rPr>
          <w:rFonts w:ascii="Calibri" w:eastAsia="Calibri" w:hAnsi="Calibri" w:cs="Calibri"/>
          <w:b/>
          <w:bCs/>
          <w:color w:val="000000" w:themeColor="text1"/>
        </w:rPr>
        <w:t xml:space="preserve"> quantity of milk milked </w:t>
      </w:r>
      <w:r w:rsidRPr="008A3847">
        <w:rPr>
          <w:rFonts w:ascii="Calibri" w:eastAsia="Calibri" w:hAnsi="Calibri" w:cs="Calibri"/>
          <w:b/>
          <w:bCs/>
        </w:rPr>
        <w:t>on a typical day</w:t>
      </w:r>
      <w:r w:rsidRPr="00B74550">
        <w:rPr>
          <w:rFonts w:ascii="Calibri" w:eastAsia="Calibri" w:hAnsi="Calibri" w:cs="Calibri"/>
          <w:b/>
          <w:bCs/>
          <w:color w:val="000000" w:themeColor="text1"/>
        </w:rPr>
        <w:t xml:space="preserve"> </w:t>
      </w:r>
      <w:r w:rsidRPr="35E7AB00">
        <w:rPr>
          <w:rFonts w:ascii="Calibri" w:eastAsia="Calibri" w:hAnsi="Calibri" w:cs="Calibri"/>
          <w:b/>
          <w:bCs/>
          <w:color w:val="000000" w:themeColor="text1"/>
        </w:rPr>
        <w:t xml:space="preserve">from the [LIVESTOCK </w:t>
      </w:r>
      <w:r w:rsidRPr="008A3847">
        <w:rPr>
          <w:rFonts w:ascii="Calibri" w:eastAsia="Calibri" w:hAnsi="Calibri" w:cs="Calibri"/>
          <w:b/>
          <w:bCs/>
        </w:rPr>
        <w:t>NAME]</w:t>
      </w:r>
      <w:r w:rsidRPr="35E7AB00">
        <w:rPr>
          <w:rFonts w:ascii="Calibri" w:eastAsia="Calibri" w:hAnsi="Calibri" w:cs="Calibri"/>
          <w:b/>
          <w:bCs/>
          <w:color w:val="000000" w:themeColor="text1"/>
        </w:rPr>
        <w:t xml:space="preserve"> herd?</w:t>
      </w:r>
      <w:r w:rsidRPr="35E7AB00">
        <w:rPr>
          <w:rFonts w:ascii="Calibri" w:eastAsia="Calibri" w:hAnsi="Calibri" w:cs="Calibri"/>
          <w:color w:val="000000" w:themeColor="text1"/>
        </w:rPr>
        <w:t xml:space="preserve"> This asks about the AVERAGE DAILY production of milk. It is not about the total production in the last 12 months, nor the total production in one month or one week. An accurate response may be difficult to obtain if “the average” is not commonly used by smallholder farmers in your country. In such cases, the accuracy of the information will depend on you as an enumerator working with them to determine this. </w:t>
      </w:r>
      <w:r w:rsidRPr="35E7AB00">
        <w:rPr>
          <w:rFonts w:ascii="Calibri" w:eastAsia="Calibri" w:hAnsi="Calibri" w:cs="Calibri"/>
        </w:rPr>
        <w:t xml:space="preserve"> </w:t>
      </w:r>
    </w:p>
    <w:p w14:paraId="61DD26DB" w14:textId="49EBBB1E" w:rsidR="00BC7AE4" w:rsidRDefault="00BC7AE4" w:rsidP="0081572A">
      <w:pPr>
        <w:pStyle w:val="NoSpacing"/>
        <w:jc w:val="both"/>
      </w:pPr>
    </w:p>
    <w:p w14:paraId="73765D8A" w14:textId="1E4CD6FA" w:rsidR="00BC7AE4" w:rsidRPr="00BC7AE4" w:rsidRDefault="00BC7AE4" w:rsidP="0081572A">
      <w:pPr>
        <w:pStyle w:val="NoSpacing"/>
        <w:jc w:val="both"/>
      </w:pPr>
      <w:r w:rsidRPr="6810C9B7">
        <w:rPr>
          <w:b/>
          <w:bCs/>
        </w:rPr>
        <w:t>s0</w:t>
      </w:r>
      <w:r w:rsidR="00F37D8C" w:rsidRPr="6810C9B7">
        <w:rPr>
          <w:b/>
          <w:bCs/>
        </w:rPr>
        <w:t>4</w:t>
      </w:r>
      <w:r w:rsidR="6F30DFA4" w:rsidRPr="6810C9B7">
        <w:rPr>
          <w:b/>
          <w:bCs/>
        </w:rPr>
        <w:t>G</w:t>
      </w:r>
      <w:r w:rsidRPr="6810C9B7">
        <w:rPr>
          <w:b/>
          <w:bCs/>
        </w:rPr>
        <w:t>q05.</w:t>
      </w:r>
      <w:r w:rsidR="395698F9" w:rsidRPr="6810C9B7">
        <w:rPr>
          <w:b/>
          <w:bCs/>
        </w:rPr>
        <w:t xml:space="preserve"> During these months in which animals were milked, how much of the [LIVESTOCK NAME] raw milk collected did this household consume per week?</w:t>
      </w:r>
      <w:r w:rsidRPr="6810C9B7">
        <w:rPr>
          <w:b/>
          <w:bCs/>
        </w:rPr>
        <w:t xml:space="preserve"> </w:t>
      </w:r>
      <w:r>
        <w:t>Note that while th</w:t>
      </w:r>
      <w:r w:rsidR="559D6BDD">
        <w:t>is</w:t>
      </w:r>
      <w:r>
        <w:t xml:space="preserve"> question </w:t>
      </w:r>
      <w:r w:rsidR="2986FE4D">
        <w:t>is</w:t>
      </w:r>
      <w:r>
        <w:t xml:space="preserve"> referring to the months in which the animals were milked, they are asking for average quantities PER WEEK.</w:t>
      </w:r>
      <w:r w:rsidR="624D965E">
        <w:t xml:space="preserve"> Do not include the quantity of milk processed for consumption.</w:t>
      </w:r>
    </w:p>
    <w:p w14:paraId="51179AE6" w14:textId="457F7212" w:rsidR="00EF1E1E" w:rsidRPr="00BC7AE4" w:rsidRDefault="00EF1E1E" w:rsidP="0081572A">
      <w:pPr>
        <w:pStyle w:val="NoSpacing"/>
        <w:jc w:val="both"/>
      </w:pPr>
    </w:p>
    <w:p w14:paraId="52DF8479" w14:textId="44A9F05B" w:rsidR="00D45603" w:rsidRDefault="00D2312E" w:rsidP="6810C9B7">
      <w:pPr>
        <w:pStyle w:val="NoSpacing"/>
        <w:jc w:val="both"/>
      </w:pPr>
      <w:r w:rsidRPr="6810C9B7">
        <w:rPr>
          <w:b/>
          <w:bCs/>
        </w:rPr>
        <w:t>s0</w:t>
      </w:r>
      <w:r w:rsidR="00F37D8C" w:rsidRPr="6810C9B7">
        <w:rPr>
          <w:b/>
          <w:bCs/>
        </w:rPr>
        <w:t>4</w:t>
      </w:r>
      <w:r w:rsidR="4BD6F46D" w:rsidRPr="6810C9B7">
        <w:rPr>
          <w:b/>
          <w:bCs/>
        </w:rPr>
        <w:t>G</w:t>
      </w:r>
      <w:r w:rsidRPr="6810C9B7">
        <w:rPr>
          <w:b/>
          <w:bCs/>
        </w:rPr>
        <w:t>q06. During these months in which animals were milked, did this household sell the</w:t>
      </w:r>
      <w:r w:rsidR="00F37D8C" w:rsidRPr="6810C9B7">
        <w:rPr>
          <w:b/>
          <w:bCs/>
        </w:rPr>
        <w:t xml:space="preserve"> raw</w:t>
      </w:r>
      <w:r w:rsidRPr="6810C9B7">
        <w:rPr>
          <w:b/>
          <w:bCs/>
        </w:rPr>
        <w:t xml:space="preserve"> milk of [LIVESTOCK </w:t>
      </w:r>
      <w:r w:rsidR="006F156A">
        <w:rPr>
          <w:b/>
          <w:bCs/>
        </w:rPr>
        <w:t>NAME</w:t>
      </w:r>
      <w:r w:rsidRPr="6810C9B7">
        <w:rPr>
          <w:b/>
          <w:bCs/>
        </w:rPr>
        <w:t xml:space="preserve">]? </w:t>
      </w:r>
      <w:r w:rsidR="00164292">
        <w:t xml:space="preserve">Record YES if any quantity of the milked [LIVESTOCK NAME] was sold during the months reported in question </w:t>
      </w:r>
      <w:r w:rsidR="00164292" w:rsidRPr="6810C9B7">
        <w:rPr>
          <w:b/>
          <w:bCs/>
        </w:rPr>
        <w:t>s0</w:t>
      </w:r>
      <w:r w:rsidR="00F37D8C" w:rsidRPr="6810C9B7">
        <w:rPr>
          <w:b/>
          <w:bCs/>
        </w:rPr>
        <w:t>4</w:t>
      </w:r>
      <w:r w:rsidR="4D983E41" w:rsidRPr="6810C9B7">
        <w:rPr>
          <w:b/>
          <w:bCs/>
        </w:rPr>
        <w:t>G</w:t>
      </w:r>
      <w:r w:rsidR="00164292" w:rsidRPr="6810C9B7">
        <w:rPr>
          <w:b/>
          <w:bCs/>
        </w:rPr>
        <w:t>q02.</w:t>
      </w:r>
      <w:r w:rsidR="4FCDD201" w:rsidRPr="6810C9B7">
        <w:rPr>
          <w:b/>
          <w:bCs/>
        </w:rPr>
        <w:t xml:space="preserve"> </w:t>
      </w:r>
      <w:r w:rsidR="4FCDD201">
        <w:t xml:space="preserve">Do not include the quantity of milk processed for </w:t>
      </w:r>
      <w:r w:rsidR="00E07D4F">
        <w:t>sale</w:t>
      </w:r>
      <w:r w:rsidR="4FCDD201">
        <w:t>.</w:t>
      </w:r>
      <w:r w:rsidR="69151DC7">
        <w:t xml:space="preserve"> If no </w:t>
      </w:r>
      <w:r w:rsidR="00E07D4F">
        <w:t xml:space="preserve">raw </w:t>
      </w:r>
      <w:r w:rsidR="69151DC7">
        <w:t xml:space="preserve">milk </w:t>
      </w:r>
      <w:proofErr w:type="gramStart"/>
      <w:r w:rsidR="69151DC7">
        <w:t>sold</w:t>
      </w:r>
      <w:proofErr w:type="gramEnd"/>
      <w:r w:rsidR="69151DC7">
        <w:t>, move on to the next animal type.</w:t>
      </w:r>
    </w:p>
    <w:p w14:paraId="1AE39FD8" w14:textId="77777777" w:rsidR="004B4A19" w:rsidRPr="00D2312E" w:rsidRDefault="004B4A19" w:rsidP="0081572A">
      <w:pPr>
        <w:pStyle w:val="NoSpacing"/>
        <w:jc w:val="both"/>
      </w:pPr>
    </w:p>
    <w:p w14:paraId="5BC69519" w14:textId="34EDE40E" w:rsidR="00D61A02" w:rsidRDefault="00D61A02" w:rsidP="00D61A02">
      <w:pPr>
        <w:pStyle w:val="NoSpacing"/>
        <w:jc w:val="both"/>
      </w:pPr>
      <w:r w:rsidRPr="6810C9B7">
        <w:rPr>
          <w:b/>
          <w:bCs/>
        </w:rPr>
        <w:t>s04</w:t>
      </w:r>
      <w:r w:rsidR="6F64E0C7" w:rsidRPr="6810C9B7">
        <w:rPr>
          <w:b/>
          <w:bCs/>
        </w:rPr>
        <w:t>G</w:t>
      </w:r>
      <w:r w:rsidRPr="6810C9B7">
        <w:rPr>
          <w:b/>
          <w:bCs/>
        </w:rPr>
        <w:t>q0</w:t>
      </w:r>
      <w:r w:rsidR="3354C125" w:rsidRPr="6810C9B7">
        <w:rPr>
          <w:b/>
          <w:bCs/>
        </w:rPr>
        <w:t xml:space="preserve">07a. During these months in which animals were milked, how much of the raw milk of [LIVESTOCK NAME] milked did your household sell per week? </w:t>
      </w:r>
      <w:r w:rsidR="3354C125">
        <w:t xml:space="preserve">Do not include the quantity of milk processed for </w:t>
      </w:r>
      <w:proofErr w:type="gramStart"/>
      <w:r w:rsidR="00E07D4F">
        <w:t>sale</w:t>
      </w:r>
      <w:r w:rsidR="3354C125">
        <w:t>, but</w:t>
      </w:r>
      <w:proofErr w:type="gramEnd"/>
      <w:r w:rsidR="3354C125">
        <w:t xml:space="preserve"> include both in-cash and in-kind sales</w:t>
      </w:r>
      <w:r w:rsidR="00E07D4F">
        <w:t xml:space="preserve"> or raw milk</w:t>
      </w:r>
      <w:r w:rsidR="3354C125">
        <w:t>.</w:t>
      </w:r>
      <w:r w:rsidR="3A97740D">
        <w:t xml:space="preserve"> Note that</w:t>
      </w:r>
      <w:r w:rsidR="006A4E51">
        <w:t xml:space="preserve"> the question is</w:t>
      </w:r>
      <w:r w:rsidR="3A97740D">
        <w:t xml:space="preserve"> asking for average quantities</w:t>
      </w:r>
      <w:r w:rsidR="00826A47">
        <w:t xml:space="preserve"> sold</w:t>
      </w:r>
      <w:r w:rsidR="3A97740D">
        <w:t xml:space="preserve"> PER WEEK.</w:t>
      </w:r>
    </w:p>
    <w:p w14:paraId="12D9B8A0" w14:textId="3D486543" w:rsidR="00D61A02" w:rsidRDefault="00D61A02" w:rsidP="6810C9B7">
      <w:pPr>
        <w:pStyle w:val="NoSpacing"/>
        <w:jc w:val="both"/>
        <w:rPr>
          <w:b/>
          <w:bCs/>
        </w:rPr>
      </w:pPr>
    </w:p>
    <w:p w14:paraId="2600E042" w14:textId="4353A1DD" w:rsidR="00D61A02" w:rsidRDefault="00D61A02" w:rsidP="00D61A02">
      <w:pPr>
        <w:pStyle w:val="NoSpacing"/>
        <w:jc w:val="both"/>
      </w:pPr>
      <w:r w:rsidRPr="6810C9B7">
        <w:rPr>
          <w:b/>
          <w:bCs/>
        </w:rPr>
        <w:t>s04</w:t>
      </w:r>
      <w:r w:rsidR="3858BE7B" w:rsidRPr="6810C9B7">
        <w:rPr>
          <w:b/>
          <w:bCs/>
        </w:rPr>
        <w:t>G</w:t>
      </w:r>
      <w:r w:rsidRPr="6810C9B7">
        <w:rPr>
          <w:b/>
          <w:bCs/>
        </w:rPr>
        <w:t>q07</w:t>
      </w:r>
      <w:r w:rsidR="21EACF62" w:rsidRPr="6810C9B7">
        <w:rPr>
          <w:b/>
          <w:bCs/>
        </w:rPr>
        <w:t>b to q07c</w:t>
      </w:r>
      <w:r w:rsidRPr="6810C9B7">
        <w:rPr>
          <w:b/>
          <w:bCs/>
        </w:rPr>
        <w:t xml:space="preserve">. </w:t>
      </w:r>
      <w:r>
        <w:t xml:space="preserve">These questions refer to </w:t>
      </w:r>
      <w:r w:rsidR="707F8D98">
        <w:t>the</w:t>
      </w:r>
      <w:r>
        <w:t xml:space="preserve"> sale of unprocessed raw milk</w:t>
      </w:r>
      <w:r w:rsidR="7AED93E4">
        <w:t xml:space="preserve">, </w:t>
      </w:r>
      <w:r>
        <w:t xml:space="preserve">both in cash and in-kind. </w:t>
      </w:r>
      <w:r w:rsidR="4F772AB1">
        <w:t xml:space="preserve">Respondent has the choice to report the average earnings from milk sales in a week during the months in </w:t>
      </w:r>
      <w:r>
        <w:t xml:space="preserve">which the animals were milked, </w:t>
      </w:r>
      <w:r w:rsidR="70EEDA96">
        <w:t xml:space="preserve">or to report the average sale price of milk per </w:t>
      </w:r>
      <w:proofErr w:type="spellStart"/>
      <w:r w:rsidR="70EEDA96">
        <w:t>litre</w:t>
      </w:r>
      <w:proofErr w:type="spellEnd"/>
      <w:r>
        <w:t>.</w:t>
      </w:r>
    </w:p>
    <w:p w14:paraId="7EF9EF5C" w14:textId="77777777" w:rsidR="003B5977" w:rsidRDefault="003B5977" w:rsidP="004D2BCB">
      <w:pPr>
        <w:pStyle w:val="NoSpacing"/>
      </w:pPr>
    </w:p>
    <w:p w14:paraId="60DA3619" w14:textId="77777777" w:rsidR="00A764E8" w:rsidRDefault="00A764E8" w:rsidP="004D2BCB">
      <w:pPr>
        <w:pStyle w:val="NoSpacing"/>
        <w:rPr>
          <w:b/>
          <w:bCs/>
        </w:rPr>
      </w:pPr>
    </w:p>
    <w:p w14:paraId="0722B9A6" w14:textId="71276767" w:rsidR="00D1221B" w:rsidRDefault="00D1221B" w:rsidP="00D1221B">
      <w:pPr>
        <w:pStyle w:val="Heading2"/>
      </w:pPr>
      <w:bookmarkStart w:id="24" w:name="_Toc84433079"/>
      <w:bookmarkStart w:id="25" w:name="_Toc195863113"/>
      <w:r w:rsidRPr="009066DD">
        <w:t xml:space="preserve">Section </w:t>
      </w:r>
      <w:r>
        <w:t>4H</w:t>
      </w:r>
      <w:r w:rsidRPr="009066DD">
        <w:t xml:space="preserve">. </w:t>
      </w:r>
      <w:bookmarkEnd w:id="24"/>
      <w:r w:rsidR="004B515B">
        <w:t>Egg Production</w:t>
      </w:r>
      <w:bookmarkEnd w:id="25"/>
      <w:r>
        <w:t xml:space="preserve">  </w:t>
      </w:r>
    </w:p>
    <w:p w14:paraId="5A38D00C" w14:textId="77777777" w:rsidR="00D1221B" w:rsidRDefault="00D1221B" w:rsidP="00D61A02">
      <w:pPr>
        <w:pStyle w:val="NoSpacing"/>
        <w:jc w:val="both"/>
      </w:pPr>
      <w:r w:rsidRPr="008F1074">
        <w:t>This section captures quantities of eggs laid by poultry</w:t>
      </w:r>
      <w:r>
        <w:t xml:space="preserve"> as well as information on e</w:t>
      </w:r>
      <w:r w:rsidRPr="008F1074">
        <w:t>gg consumption and sales.</w:t>
      </w:r>
      <w:r>
        <w:t xml:space="preserve"> </w:t>
      </w:r>
    </w:p>
    <w:p w14:paraId="509245C8" w14:textId="77777777" w:rsidR="00D1221B" w:rsidRDefault="00D1221B" w:rsidP="00D61A02">
      <w:pPr>
        <w:pStyle w:val="NoSpacing"/>
        <w:jc w:val="both"/>
      </w:pPr>
    </w:p>
    <w:p w14:paraId="168BF94D" w14:textId="77777777" w:rsidR="00D1221B" w:rsidRPr="0052057A" w:rsidRDefault="00D1221B" w:rsidP="00D61A02">
      <w:pPr>
        <w:pStyle w:val="Heading4"/>
      </w:pPr>
      <w:r w:rsidRPr="0052057A">
        <w:t>Respondent &amp; Level of Reporting</w:t>
      </w:r>
    </w:p>
    <w:p w14:paraId="12E7CB2E" w14:textId="7A756922" w:rsidR="00D1221B" w:rsidRDefault="5C443BDA" w:rsidP="00D61A02">
      <w:pPr>
        <w:pStyle w:val="NoSpacing"/>
        <w:jc w:val="both"/>
      </w:pPr>
      <w:r>
        <w:t xml:space="preserve">This section is collected at the livestock-name level, for poultry that </w:t>
      </w:r>
      <w:proofErr w:type="gramStart"/>
      <w:r>
        <w:t>are able to</w:t>
      </w:r>
      <w:proofErr w:type="gramEnd"/>
      <w:r>
        <w:t xml:space="preserve"> lay eggs and are reported as YES in Section 4A, Q1. This module is to be administered to the primary respondent or other household </w:t>
      </w:r>
      <w:r>
        <w:lastRenderedPageBreak/>
        <w:t xml:space="preserve">member concerned with managing the household’s </w:t>
      </w:r>
      <w:proofErr w:type="gramStart"/>
      <w:r w:rsidR="51EA06EA">
        <w:t xml:space="preserve">egg </w:t>
      </w:r>
      <w:r>
        <w:t xml:space="preserve"> production</w:t>
      </w:r>
      <w:proofErr w:type="gramEnd"/>
      <w:r>
        <w:t>; that person may be assisted by other household members knowledgeable about these livestock details.</w:t>
      </w:r>
    </w:p>
    <w:p w14:paraId="616A4CC5" w14:textId="77777777" w:rsidR="00D1221B" w:rsidRDefault="00D1221B" w:rsidP="00D61A02">
      <w:pPr>
        <w:pStyle w:val="NoSpacing"/>
        <w:jc w:val="both"/>
      </w:pPr>
    </w:p>
    <w:p w14:paraId="46101016" w14:textId="77777777" w:rsidR="00D1221B" w:rsidRDefault="00D1221B" w:rsidP="00D61A02">
      <w:pPr>
        <w:pStyle w:val="Heading4"/>
      </w:pPr>
      <w:r w:rsidRPr="00B62783">
        <w:t>Question by Question</w:t>
      </w:r>
    </w:p>
    <w:p w14:paraId="7145F2C2" w14:textId="054F32FE" w:rsidR="00D1221B" w:rsidRPr="00C45C24" w:rsidRDefault="00D1221B" w:rsidP="00D61A02">
      <w:pPr>
        <w:pStyle w:val="NoSpacing"/>
        <w:jc w:val="both"/>
      </w:pPr>
      <w:r w:rsidRPr="6810C9B7">
        <w:rPr>
          <w:b/>
          <w:bCs/>
        </w:rPr>
        <w:t>s04</w:t>
      </w:r>
      <w:r w:rsidR="7BA842D8" w:rsidRPr="6810C9B7">
        <w:rPr>
          <w:b/>
          <w:bCs/>
        </w:rPr>
        <w:t>H</w:t>
      </w:r>
      <w:r w:rsidRPr="6810C9B7">
        <w:rPr>
          <w:b/>
          <w:bCs/>
        </w:rPr>
        <w:t>q01. Has any [POULTRY] raised by the household produced any eggs in the past 12 months?</w:t>
      </w:r>
      <w:r>
        <w:t xml:space="preserve"> Remind the household to also consider any eggs from poultry they had earlier in the 12 MONTH PERIOD, even if they have none at the time of the interview. </w:t>
      </w:r>
    </w:p>
    <w:p w14:paraId="237EE35B" w14:textId="77777777" w:rsidR="00D1221B" w:rsidRDefault="00D1221B" w:rsidP="00D61A02">
      <w:pPr>
        <w:pStyle w:val="NoSpacing"/>
        <w:jc w:val="both"/>
        <w:rPr>
          <w:b/>
          <w:bCs/>
        </w:rPr>
      </w:pPr>
    </w:p>
    <w:p w14:paraId="55E4DCAB" w14:textId="4A63F4A4" w:rsidR="00D1221B" w:rsidRPr="00545E19" w:rsidRDefault="00D1221B" w:rsidP="00D61A02">
      <w:pPr>
        <w:pStyle w:val="NoSpacing"/>
        <w:jc w:val="both"/>
      </w:pPr>
      <w:r w:rsidRPr="6810C9B7">
        <w:rPr>
          <w:b/>
          <w:bCs/>
        </w:rPr>
        <w:t>s04</w:t>
      </w:r>
      <w:r w:rsidR="708DEE65" w:rsidRPr="6810C9B7">
        <w:rPr>
          <w:b/>
          <w:bCs/>
        </w:rPr>
        <w:t>H</w:t>
      </w:r>
      <w:r w:rsidRPr="6810C9B7">
        <w:rPr>
          <w:b/>
          <w:bCs/>
        </w:rPr>
        <w:t>q02. How many clutching periods did [POULTRY] have on average in the last 12 months?</w:t>
      </w:r>
      <w:r>
        <w:t xml:space="preserve"> Clutching periods usually last from 2-3 weeks. If a respondent says their birds have about one clutching period per month, please probe to ask if by every month they mean every 4-5 weeks (which would be 12 in 12 months) or every 3 weeks (which would be about 17 in 12 months). </w:t>
      </w:r>
      <w:r w:rsidR="5627E2E8">
        <w:t>Clutching periods generally apply to local or traditional breeds, but not to improved breeds.</w:t>
      </w:r>
    </w:p>
    <w:p w14:paraId="3BFEA05B" w14:textId="1B548D0E" w:rsidR="00D1221B" w:rsidRDefault="00D1221B" w:rsidP="00D61A02">
      <w:pPr>
        <w:pStyle w:val="NoSpacing"/>
        <w:jc w:val="both"/>
        <w:rPr>
          <w:b/>
          <w:bCs/>
        </w:rPr>
      </w:pPr>
      <w:r>
        <w:rPr>
          <w:b/>
          <w:bCs/>
        </w:rPr>
        <w:t xml:space="preserve"> </w:t>
      </w:r>
    </w:p>
    <w:p w14:paraId="325A903C" w14:textId="77AD2485" w:rsidR="00D1221B" w:rsidRDefault="00D1221B" w:rsidP="00D61A02">
      <w:pPr>
        <w:pStyle w:val="NoSpacing"/>
        <w:jc w:val="both"/>
      </w:pPr>
      <w:r w:rsidRPr="6810C9B7">
        <w:rPr>
          <w:b/>
          <w:bCs/>
        </w:rPr>
        <w:t>s04</w:t>
      </w:r>
      <w:r w:rsidR="771E4B73" w:rsidRPr="6810C9B7">
        <w:rPr>
          <w:b/>
          <w:bCs/>
        </w:rPr>
        <w:t>H</w:t>
      </w:r>
      <w:r w:rsidRPr="6810C9B7">
        <w:rPr>
          <w:b/>
          <w:bCs/>
        </w:rPr>
        <w:t>q03.How many eggs per clutching did [POULTRY] lay on average?</w:t>
      </w:r>
      <w:r>
        <w:t xml:space="preserve"> This should be the number of eggs each [POULTRY] lays per clutching. So, for example, if the households had 10 hens laying eggs and each of their clutches had about 3 eggs, then record 3.</w:t>
      </w:r>
    </w:p>
    <w:p w14:paraId="575C2B15" w14:textId="77777777" w:rsidR="00D1221B" w:rsidRDefault="00D1221B" w:rsidP="00D61A02">
      <w:pPr>
        <w:pStyle w:val="NoSpacing"/>
        <w:jc w:val="both"/>
      </w:pPr>
    </w:p>
    <w:p w14:paraId="05EDA3F1" w14:textId="485F0691" w:rsidR="00D1221B" w:rsidRPr="00D61A02" w:rsidRDefault="00D1221B" w:rsidP="00D61A02">
      <w:pPr>
        <w:pStyle w:val="NoSpacing"/>
        <w:jc w:val="both"/>
        <w:rPr>
          <w:rFonts w:ascii="Calibri" w:hAnsi="Calibri" w:cs="Calibri"/>
          <w:color w:val="000000"/>
          <w:shd w:val="clear" w:color="auto" w:fill="FFFFFF"/>
        </w:rPr>
      </w:pPr>
      <w:r w:rsidRPr="00D61A02">
        <w:rPr>
          <w:b/>
          <w:bCs/>
        </w:rPr>
        <w:t>S04</w:t>
      </w:r>
      <w:r w:rsidR="5DD6FA90" w:rsidRPr="00D61A02">
        <w:rPr>
          <w:b/>
          <w:bCs/>
        </w:rPr>
        <w:t>H</w:t>
      </w:r>
      <w:r w:rsidRPr="00D61A02">
        <w:rPr>
          <w:b/>
          <w:bCs/>
        </w:rPr>
        <w:t>q04.</w:t>
      </w:r>
      <w:r w:rsidRPr="00D61A02">
        <w:rPr>
          <w:rFonts w:ascii="Calibri" w:hAnsi="Calibri" w:cs="Calibri"/>
          <w:b/>
          <w:bCs/>
          <w:color w:val="000000"/>
          <w:shd w:val="clear" w:color="auto" w:fill="FFFFFF"/>
        </w:rPr>
        <w:t xml:space="preserve"> How many [POULTRY] had their clutching period in the past 3 months? </w:t>
      </w:r>
      <w:r w:rsidRPr="00D61A02">
        <w:rPr>
          <w:rFonts w:ascii="Calibri" w:hAnsi="Calibri" w:cs="Calibri"/>
          <w:color w:val="000000"/>
          <w:shd w:val="clear" w:color="auto" w:fill="FFFFFF"/>
        </w:rPr>
        <w:t>Report the total number for [POULTRY].</w:t>
      </w:r>
    </w:p>
    <w:p w14:paraId="7100C31C" w14:textId="77777777" w:rsidR="00D1221B" w:rsidRDefault="00D1221B" w:rsidP="00D61A02">
      <w:pPr>
        <w:pStyle w:val="NoSpacing"/>
        <w:jc w:val="both"/>
      </w:pPr>
    </w:p>
    <w:p w14:paraId="4549F2BF" w14:textId="008BB315" w:rsidR="00D1221B" w:rsidRDefault="00D1221B" w:rsidP="00D61A02">
      <w:pPr>
        <w:pStyle w:val="NoSpacing"/>
        <w:jc w:val="both"/>
        <w:rPr>
          <w:b/>
          <w:bCs/>
        </w:rPr>
      </w:pPr>
      <w:r w:rsidRPr="6810C9B7">
        <w:rPr>
          <w:b/>
          <w:bCs/>
        </w:rPr>
        <w:t>s04</w:t>
      </w:r>
      <w:r w:rsidR="7C77F1D1" w:rsidRPr="6810C9B7">
        <w:rPr>
          <w:b/>
          <w:bCs/>
        </w:rPr>
        <w:t>H</w:t>
      </w:r>
      <w:r w:rsidRPr="6810C9B7">
        <w:rPr>
          <w:b/>
          <w:bCs/>
        </w:rPr>
        <w:t xml:space="preserve">q05. How many of the [POULTRY] eggs laid in the last clutching period were consumed by household members in the past 3 months? </w:t>
      </w:r>
      <w:r>
        <w:t xml:space="preserve">Do not include any of the eggs the household gave out as gifts or used to make in-kind payments to non-household members. Include ONLY eggs consumed by the household. </w:t>
      </w:r>
    </w:p>
    <w:p w14:paraId="40F260AE" w14:textId="77777777" w:rsidR="00D1221B" w:rsidRPr="00D61A02" w:rsidRDefault="00D1221B" w:rsidP="00D61A02">
      <w:pPr>
        <w:pStyle w:val="NoSpacing"/>
        <w:jc w:val="both"/>
      </w:pPr>
    </w:p>
    <w:p w14:paraId="2D73BE24" w14:textId="69FE8509" w:rsidR="00D1221B" w:rsidRPr="00D61A02" w:rsidRDefault="7BDEF6E4" w:rsidP="6810C9B7">
      <w:pPr>
        <w:pStyle w:val="NoSpacing"/>
        <w:jc w:val="both"/>
        <w:rPr>
          <w:shd w:val="clear" w:color="auto" w:fill="FFFFFF"/>
        </w:rPr>
      </w:pPr>
      <w:r w:rsidRPr="00D61A02">
        <w:rPr>
          <w:b/>
          <w:bCs/>
          <w:color w:val="000000" w:themeColor="text1"/>
        </w:rPr>
        <w:t>s</w:t>
      </w:r>
      <w:r w:rsidR="00D1221B" w:rsidRPr="00D61A02">
        <w:rPr>
          <w:b/>
          <w:bCs/>
          <w:color w:val="000000" w:themeColor="text1"/>
        </w:rPr>
        <w:t>04</w:t>
      </w:r>
      <w:r w:rsidR="7B357D90" w:rsidRPr="00D61A02">
        <w:rPr>
          <w:b/>
          <w:bCs/>
          <w:color w:val="000000" w:themeColor="text1"/>
        </w:rPr>
        <w:t>H</w:t>
      </w:r>
      <w:r w:rsidR="00D1221B" w:rsidRPr="00D61A02">
        <w:rPr>
          <w:b/>
          <w:bCs/>
          <w:color w:val="000000" w:themeColor="text1"/>
        </w:rPr>
        <w:t xml:space="preserve">q06. </w:t>
      </w:r>
      <w:r w:rsidR="00D1221B" w:rsidRPr="00D61A02">
        <w:rPr>
          <w:rFonts w:ascii="Calibri" w:hAnsi="Calibri" w:cs="Calibri"/>
          <w:b/>
          <w:bCs/>
          <w:color w:val="000000" w:themeColor="text1"/>
          <w:shd w:val="clear" w:color="auto" w:fill="FFFFFF"/>
        </w:rPr>
        <w:t xml:space="preserve">Did this household sell the [POULTRY] eggs in the last 3 months? </w:t>
      </w:r>
      <w:proofErr w:type="gramStart"/>
      <w:r w:rsidR="00D1221B" w:rsidRPr="00D61A02">
        <w:rPr>
          <w:rFonts w:ascii="Calibri" w:hAnsi="Calibri" w:cs="Calibri"/>
          <w:color w:val="000000" w:themeColor="text1"/>
          <w:shd w:val="clear" w:color="auto" w:fill="FFFFFF"/>
        </w:rPr>
        <w:t>Refers</w:t>
      </w:r>
      <w:proofErr w:type="gramEnd"/>
      <w:r w:rsidR="00D1221B" w:rsidRPr="00D61A02">
        <w:rPr>
          <w:rFonts w:ascii="Calibri" w:hAnsi="Calibri" w:cs="Calibri"/>
          <w:color w:val="000000" w:themeColor="text1"/>
          <w:shd w:val="clear" w:color="auto" w:fill="FFFFFF"/>
        </w:rPr>
        <w:t xml:space="preserve"> to both sales in cash and in-kind.</w:t>
      </w:r>
      <w:r w:rsidR="62EDC807" w:rsidRPr="00D61A02">
        <w:rPr>
          <w:rFonts w:ascii="Calibri" w:hAnsi="Calibri" w:cs="Calibri"/>
          <w:color w:val="000000" w:themeColor="text1"/>
          <w:shd w:val="clear" w:color="auto" w:fill="FFFFFF"/>
        </w:rPr>
        <w:t xml:space="preserve"> </w:t>
      </w:r>
      <w:r w:rsidR="62EDC807">
        <w:t xml:space="preserve">If no egg </w:t>
      </w:r>
      <w:proofErr w:type="gramStart"/>
      <w:r w:rsidR="62EDC807">
        <w:t>sold</w:t>
      </w:r>
      <w:proofErr w:type="gramEnd"/>
      <w:r w:rsidR="62EDC807">
        <w:t>, move on to the next animal type.</w:t>
      </w:r>
    </w:p>
    <w:p w14:paraId="4C523721" w14:textId="77777777" w:rsidR="00D1221B" w:rsidRPr="00D61A02" w:rsidRDefault="00D1221B" w:rsidP="00D61A02">
      <w:pPr>
        <w:pStyle w:val="NoSpacing"/>
        <w:jc w:val="both"/>
        <w:rPr>
          <w:rFonts w:ascii="Calibri" w:hAnsi="Calibri" w:cs="Calibri"/>
          <w:b/>
          <w:bCs/>
          <w:color w:val="000000" w:themeColor="text1"/>
          <w:shd w:val="clear" w:color="auto" w:fill="FFFFFF"/>
        </w:rPr>
      </w:pPr>
    </w:p>
    <w:p w14:paraId="0919D4D8" w14:textId="6C7D268F" w:rsidR="00D1221B" w:rsidRPr="00D61A02" w:rsidRDefault="65E66E1C" w:rsidP="00D61A02">
      <w:pPr>
        <w:pStyle w:val="NoSpacing"/>
        <w:jc w:val="both"/>
        <w:rPr>
          <w:b/>
          <w:bCs/>
          <w:color w:val="000000" w:themeColor="text1"/>
        </w:rPr>
      </w:pPr>
      <w:r w:rsidRPr="438B8170">
        <w:rPr>
          <w:rFonts w:ascii="Calibri" w:hAnsi="Calibri" w:cs="Calibri"/>
          <w:b/>
          <w:bCs/>
          <w:color w:val="000000" w:themeColor="text1"/>
        </w:rPr>
        <w:t>s</w:t>
      </w:r>
      <w:r w:rsidR="00D1221B" w:rsidRPr="00D61A02">
        <w:rPr>
          <w:rFonts w:ascii="Calibri" w:hAnsi="Calibri" w:cs="Calibri"/>
          <w:b/>
          <w:bCs/>
          <w:color w:val="000000" w:themeColor="text1"/>
          <w:shd w:val="clear" w:color="auto" w:fill="FFFFFF"/>
        </w:rPr>
        <w:t>04</w:t>
      </w:r>
      <w:r w:rsidR="3E4596AB" w:rsidRPr="438B8170">
        <w:rPr>
          <w:rFonts w:ascii="Calibri" w:hAnsi="Calibri" w:cs="Calibri"/>
          <w:b/>
          <w:bCs/>
          <w:color w:val="000000" w:themeColor="text1"/>
        </w:rPr>
        <w:t>H</w:t>
      </w:r>
      <w:r w:rsidR="00D1221B" w:rsidRPr="00D61A02">
        <w:rPr>
          <w:rFonts w:ascii="Calibri" w:hAnsi="Calibri" w:cs="Calibri"/>
          <w:b/>
          <w:bCs/>
          <w:color w:val="000000" w:themeColor="text1"/>
          <w:shd w:val="clear" w:color="auto" w:fill="FFFFFF"/>
        </w:rPr>
        <w:t>q</w:t>
      </w:r>
      <w:r w:rsidR="3A796A23" w:rsidRPr="438B8170">
        <w:rPr>
          <w:rFonts w:ascii="Calibri" w:hAnsi="Calibri" w:cs="Calibri"/>
          <w:b/>
          <w:bCs/>
          <w:color w:val="000000" w:themeColor="text1"/>
        </w:rPr>
        <w:t>0</w:t>
      </w:r>
      <w:r w:rsidR="00D1221B" w:rsidRPr="00D61A02">
        <w:rPr>
          <w:rFonts w:ascii="Calibri" w:hAnsi="Calibri" w:cs="Calibri"/>
          <w:b/>
          <w:bCs/>
          <w:color w:val="000000" w:themeColor="text1"/>
          <w:shd w:val="clear" w:color="auto" w:fill="FFFFFF"/>
        </w:rPr>
        <w:t>7</w:t>
      </w:r>
      <w:proofErr w:type="gramStart"/>
      <w:r w:rsidR="00D1221B" w:rsidRPr="00D61A02">
        <w:rPr>
          <w:rFonts w:ascii="Calibri" w:hAnsi="Calibri" w:cs="Calibri"/>
          <w:b/>
          <w:bCs/>
          <w:color w:val="000000" w:themeColor="text1"/>
          <w:shd w:val="clear" w:color="auto" w:fill="FFFFFF"/>
        </w:rPr>
        <w:t>a,b</w:t>
      </w:r>
      <w:proofErr w:type="gramEnd"/>
      <w:r w:rsidR="00D1221B" w:rsidRPr="00D61A02">
        <w:rPr>
          <w:rFonts w:ascii="Calibri" w:hAnsi="Calibri" w:cs="Calibri"/>
          <w:b/>
          <w:bCs/>
          <w:color w:val="000000" w:themeColor="text1"/>
          <w:shd w:val="clear" w:color="auto" w:fill="FFFFFF"/>
        </w:rPr>
        <w:t>,c and d. Sale of eggs in the last 3 months</w:t>
      </w:r>
      <w:r w:rsidR="00D1221B" w:rsidRPr="00D61A02">
        <w:rPr>
          <w:rFonts w:ascii="Calibri" w:hAnsi="Calibri" w:cs="Calibri"/>
          <w:color w:val="000000" w:themeColor="text1"/>
          <w:shd w:val="clear" w:color="auto" w:fill="FFFFFF"/>
        </w:rPr>
        <w:t>. Respondent shall include both sales in cash and in-kind</w:t>
      </w:r>
      <w:r w:rsidR="00D1221B" w:rsidRPr="00D61A02">
        <w:rPr>
          <w:b/>
          <w:bCs/>
          <w:color w:val="000000" w:themeColor="text1"/>
        </w:rPr>
        <w:t xml:space="preserve">. </w:t>
      </w:r>
    </w:p>
    <w:p w14:paraId="2E5A4FA6" w14:textId="77777777" w:rsidR="00A764E8" w:rsidRDefault="00A764E8" w:rsidP="004D2BCB">
      <w:pPr>
        <w:pStyle w:val="NoSpacing"/>
      </w:pPr>
    </w:p>
    <w:p w14:paraId="489E9B39" w14:textId="77777777" w:rsidR="00B74550" w:rsidRPr="00D61A02" w:rsidRDefault="00B74550" w:rsidP="004D2BCB">
      <w:pPr>
        <w:pStyle w:val="NoSpacing"/>
      </w:pPr>
    </w:p>
    <w:p w14:paraId="320CD93D" w14:textId="795CFB61" w:rsidR="00004EDB" w:rsidRDefault="00004EDB" w:rsidP="00004EDB">
      <w:pPr>
        <w:pStyle w:val="Heading2"/>
      </w:pPr>
      <w:bookmarkStart w:id="26" w:name="_Toc195863114"/>
      <w:r w:rsidRPr="009066DD">
        <w:t xml:space="preserve">Section </w:t>
      </w:r>
      <w:r w:rsidR="00D1221B">
        <w:t>4I</w:t>
      </w:r>
      <w:r w:rsidRPr="009066DD">
        <w:t xml:space="preserve">. </w:t>
      </w:r>
      <w:r>
        <w:t>O</w:t>
      </w:r>
      <w:r w:rsidR="004E4004">
        <w:t>ther Livestock Products</w:t>
      </w:r>
      <w:bookmarkEnd w:id="26"/>
      <w:r>
        <w:t xml:space="preserve">  </w:t>
      </w:r>
    </w:p>
    <w:p w14:paraId="60CDC96D" w14:textId="595F0D72" w:rsidR="00004EDB" w:rsidRDefault="003A6318" w:rsidP="003A6318">
      <w:pPr>
        <w:pStyle w:val="NoSpacing"/>
      </w:pPr>
      <w:r>
        <w:t xml:space="preserve">This last section on livestock collects production and sales of </w:t>
      </w:r>
      <w:proofErr w:type="gramStart"/>
      <w:r>
        <w:t>other various</w:t>
      </w:r>
      <w:proofErr w:type="gramEnd"/>
      <w:r>
        <w:t xml:space="preserve"> livestock</w:t>
      </w:r>
      <w:r w:rsidR="00715A2B">
        <w:t>/animal</w:t>
      </w:r>
      <w:r>
        <w:t xml:space="preserve"> products.</w:t>
      </w:r>
    </w:p>
    <w:p w14:paraId="60435BBC" w14:textId="77777777" w:rsidR="003A6318" w:rsidRDefault="003A6318" w:rsidP="003A6318">
      <w:pPr>
        <w:pStyle w:val="NoSpacing"/>
      </w:pPr>
    </w:p>
    <w:p w14:paraId="51B54718" w14:textId="77777777" w:rsidR="00004EDB" w:rsidRPr="0052057A" w:rsidRDefault="00004EDB" w:rsidP="00004EDB">
      <w:pPr>
        <w:pStyle w:val="Heading4"/>
      </w:pPr>
      <w:r w:rsidRPr="0052057A">
        <w:t>Respondent &amp; Level of Reporting</w:t>
      </w:r>
    </w:p>
    <w:p w14:paraId="32753E29" w14:textId="37DE15B6" w:rsidR="00004EDB" w:rsidRDefault="00004EDB" w:rsidP="004B515B">
      <w:pPr>
        <w:pStyle w:val="NoSpacing"/>
        <w:jc w:val="both"/>
      </w:pPr>
      <w:r>
        <w:t xml:space="preserve">This section is collected at the </w:t>
      </w:r>
      <w:r w:rsidR="00142217">
        <w:t>product</w:t>
      </w:r>
      <w:r>
        <w:t xml:space="preserve"> level, </w:t>
      </w:r>
      <w:r w:rsidR="00142217">
        <w:t>covering a variety of other products that can be derived from livestock and other kept animals.</w:t>
      </w:r>
      <w:r>
        <w:t xml:space="preserve"> </w:t>
      </w:r>
      <w:r w:rsidRPr="006B6338">
        <w:t>This module</w:t>
      </w:r>
      <w:r>
        <w:t xml:space="preserve"> is to be administered to the primary respondent or other household </w:t>
      </w:r>
      <w:proofErr w:type="gramStart"/>
      <w:r>
        <w:t>member</w:t>
      </w:r>
      <w:proofErr w:type="gramEnd"/>
      <w:r>
        <w:t xml:space="preserve"> concerned with managing the household’s </w:t>
      </w:r>
      <w:r w:rsidR="005169B5">
        <w:t>animal-derived products</w:t>
      </w:r>
      <w:r>
        <w:t>; that person may be assisted by other household members knowledgeable about these livestock details.</w:t>
      </w:r>
    </w:p>
    <w:p w14:paraId="56DE6796" w14:textId="77777777" w:rsidR="00004EDB" w:rsidRDefault="00004EDB" w:rsidP="00004EDB">
      <w:pPr>
        <w:pStyle w:val="NoSpacing"/>
      </w:pPr>
    </w:p>
    <w:p w14:paraId="2D38C447" w14:textId="77777777" w:rsidR="00004EDB" w:rsidRDefault="00004EDB" w:rsidP="00004EDB">
      <w:pPr>
        <w:pStyle w:val="Heading4"/>
      </w:pPr>
      <w:r w:rsidRPr="00B62783">
        <w:t>Question by Question</w:t>
      </w:r>
    </w:p>
    <w:p w14:paraId="2970801C" w14:textId="183D30C4" w:rsidR="00D1221B" w:rsidRDefault="00D1221B">
      <w:pPr>
        <w:pStyle w:val="NoSpacing"/>
        <w:jc w:val="both"/>
      </w:pPr>
      <w:r w:rsidRPr="6810C9B7">
        <w:rPr>
          <w:b/>
          <w:bCs/>
        </w:rPr>
        <w:t>s04</w:t>
      </w:r>
      <w:r w:rsidR="7CE6B337" w:rsidRPr="6810C9B7">
        <w:rPr>
          <w:b/>
          <w:bCs/>
        </w:rPr>
        <w:t>I</w:t>
      </w:r>
      <w:r w:rsidRPr="6810C9B7">
        <w:rPr>
          <w:b/>
          <w:bCs/>
        </w:rPr>
        <w:t>q01. Did this household produce any [PRODUCTS TYPE] in the past 12 months using the farm’s livestock?</w:t>
      </w:r>
      <w:r>
        <w:t xml:space="preserve"> This question should be asked about ALL items on the list before moving on to ask the follow up questions for items reported as YES. When asking respondents about these products, keep in mind that many of these products can be produced/derived from more than one type of animal. Only record </w:t>
      </w:r>
      <w:r>
        <w:lastRenderedPageBreak/>
        <w:t>YES if the household produces this product from animals they keep (and not, for example, if they purchase the raw material from others).</w:t>
      </w:r>
      <w:r w:rsidR="5C3991B0">
        <w:t xml:space="preserve"> Where it applies, livestock products can be filtered automatically by the CAPI system </w:t>
      </w:r>
      <w:r w:rsidR="2D4F5E6D" w:rsidRPr="00BF7BD1">
        <w:t xml:space="preserve">to display only those relevant to the </w:t>
      </w:r>
      <w:r w:rsidR="2D4F5E6D">
        <w:t>animals raised by the household.</w:t>
      </w:r>
    </w:p>
    <w:p w14:paraId="5BEF6FB0" w14:textId="77777777" w:rsidR="00D1221B" w:rsidRDefault="00D1221B" w:rsidP="00D1221B">
      <w:pPr>
        <w:pStyle w:val="NoSpacing"/>
      </w:pPr>
    </w:p>
    <w:p w14:paraId="6B24EA45" w14:textId="3D9E92FC" w:rsidR="00D1221B" w:rsidRPr="00BE5CF7" w:rsidRDefault="00D1221B" w:rsidP="00B029ED">
      <w:pPr>
        <w:pStyle w:val="NoSpacing"/>
        <w:jc w:val="both"/>
      </w:pPr>
      <w:r w:rsidRPr="6810C9B7">
        <w:rPr>
          <w:b/>
          <w:bCs/>
        </w:rPr>
        <w:t>s04</w:t>
      </w:r>
      <w:r w:rsidR="3E45770C" w:rsidRPr="6810C9B7">
        <w:rPr>
          <w:b/>
          <w:bCs/>
        </w:rPr>
        <w:t>I</w:t>
      </w:r>
      <w:r w:rsidRPr="6810C9B7">
        <w:rPr>
          <w:b/>
          <w:bCs/>
        </w:rPr>
        <w:t>q02 – s04</w:t>
      </w:r>
      <w:r w:rsidR="54EE1E15" w:rsidRPr="6810C9B7">
        <w:rPr>
          <w:b/>
          <w:bCs/>
        </w:rPr>
        <w:t>I</w:t>
      </w:r>
      <w:r w:rsidRPr="6810C9B7">
        <w:rPr>
          <w:b/>
          <w:bCs/>
        </w:rPr>
        <w:t xml:space="preserve">q07. </w:t>
      </w:r>
      <w:r>
        <w:t xml:space="preserve">If the household produced this item from more than one animal, report the combined total amount here. </w:t>
      </w:r>
      <w:r w:rsidR="1AA2179C">
        <w:t>Note that in q02, there can be a wide variety of units (local or standardized) to cover for the different livestock products.</w:t>
      </w:r>
    </w:p>
    <w:p w14:paraId="7DDA8F14" w14:textId="77777777" w:rsidR="00B72B9D" w:rsidRPr="004D2BCB" w:rsidRDefault="00B72B9D" w:rsidP="004D2BCB">
      <w:pPr>
        <w:pStyle w:val="NoSpacing"/>
      </w:pPr>
    </w:p>
    <w:p w14:paraId="15809E71" w14:textId="77777777" w:rsidR="00FD2349" w:rsidRDefault="00FD2349" w:rsidP="00FD2349">
      <w:pPr>
        <w:pStyle w:val="NoSpacing"/>
      </w:pPr>
    </w:p>
    <w:p w14:paraId="3B14005B" w14:textId="6E1F9128" w:rsidR="00A30099" w:rsidRDefault="00A30099" w:rsidP="00A30099">
      <w:pPr>
        <w:pStyle w:val="Heading2"/>
      </w:pPr>
      <w:bookmarkStart w:id="27" w:name="_Toc195863115"/>
      <w:r>
        <w:t xml:space="preserve">Section </w:t>
      </w:r>
      <w:r w:rsidR="00D1221B">
        <w:t>12</w:t>
      </w:r>
      <w:r w:rsidR="00B029ED">
        <w:t>.</w:t>
      </w:r>
      <w:r w:rsidRPr="009066DD">
        <w:t xml:space="preserve"> </w:t>
      </w:r>
      <w:r>
        <w:t xml:space="preserve">Non-residential buildings or structures used for </w:t>
      </w:r>
      <w:r w:rsidR="00B029ED">
        <w:t>l</w:t>
      </w:r>
      <w:r>
        <w:t>ivestock</w:t>
      </w:r>
      <w:bookmarkEnd w:id="27"/>
    </w:p>
    <w:p w14:paraId="4EEFDA43" w14:textId="0D2D1FB1" w:rsidR="00BF2961" w:rsidRDefault="00BF2961" w:rsidP="00BF2961">
      <w:pPr>
        <w:pStyle w:val="NoSpacing"/>
        <w:jc w:val="both"/>
      </w:pPr>
      <w:r>
        <w:t xml:space="preserve">This section collects information about non-residential buildings and structures used for activities related to livestock production (crop processing, PPP or fertilizer storage, etc.). </w:t>
      </w:r>
    </w:p>
    <w:p w14:paraId="62950924" w14:textId="77777777" w:rsidR="00BF2961" w:rsidRDefault="00BF2961" w:rsidP="00BF2961">
      <w:pPr>
        <w:pStyle w:val="NoSpacing"/>
      </w:pPr>
    </w:p>
    <w:p w14:paraId="6E761737" w14:textId="77777777" w:rsidR="00BF2961" w:rsidRPr="0052057A" w:rsidRDefault="00BF2961" w:rsidP="00BF2961">
      <w:pPr>
        <w:pStyle w:val="Heading4"/>
      </w:pPr>
      <w:r w:rsidRPr="0052057A">
        <w:t>Respondent &amp; Level of Reporting</w:t>
      </w:r>
    </w:p>
    <w:p w14:paraId="6BE7C7E3" w14:textId="23C33516" w:rsidR="00D249AB" w:rsidRDefault="00BF2961" w:rsidP="00D249AB">
      <w:pPr>
        <w:pStyle w:val="NoSpacing"/>
      </w:pPr>
      <w:r>
        <w:t>The information is collecte</w:t>
      </w:r>
      <w:r w:rsidR="00D249AB">
        <w:t>d at holding level on the number, use and status of buildings or structures used for livestock production related activities (housing, production…). Additionally, the section collects information on shared housing humans/livestock in the previous 12 months. Fisheries activities are not included in this part. If they are important for the country, the national authority may decide to add a similar question covering fisheries and aquaculture-related activities.</w:t>
      </w:r>
    </w:p>
    <w:p w14:paraId="296DCBF2" w14:textId="34138526" w:rsidR="00BF2961" w:rsidRDefault="00BF2961" w:rsidP="00BF2961">
      <w:pPr>
        <w:pStyle w:val="NoSpacing"/>
      </w:pPr>
    </w:p>
    <w:p w14:paraId="50A21273" w14:textId="77777777" w:rsidR="00BF2961" w:rsidRDefault="00BF2961" w:rsidP="00BF2961">
      <w:pPr>
        <w:pStyle w:val="Heading4"/>
      </w:pPr>
      <w:r w:rsidRPr="00B62783">
        <w:t>Question by Question</w:t>
      </w:r>
    </w:p>
    <w:p w14:paraId="51CE35A7" w14:textId="599D63E3" w:rsidR="00BF2961" w:rsidRDefault="2C30A671" w:rsidP="00BF2961">
      <w:pPr>
        <w:pStyle w:val="NoSpacing"/>
        <w:jc w:val="both"/>
      </w:pPr>
      <w:r w:rsidRPr="6810C9B7">
        <w:rPr>
          <w:b/>
          <w:bCs/>
        </w:rPr>
        <w:t>s</w:t>
      </w:r>
      <w:r w:rsidR="00D1221B" w:rsidRPr="6810C9B7">
        <w:rPr>
          <w:b/>
          <w:bCs/>
        </w:rPr>
        <w:t>12</w:t>
      </w:r>
      <w:r w:rsidR="00BF2961" w:rsidRPr="6810C9B7">
        <w:rPr>
          <w:b/>
          <w:bCs/>
        </w:rPr>
        <w:t xml:space="preserve">q01. </w:t>
      </w:r>
      <w:r w:rsidR="00B029ED" w:rsidRPr="6810C9B7">
        <w:rPr>
          <w:b/>
          <w:bCs/>
        </w:rPr>
        <w:t>Did</w:t>
      </w:r>
      <w:r w:rsidR="00BF2961" w:rsidRPr="6810C9B7">
        <w:rPr>
          <w:b/>
          <w:bCs/>
        </w:rPr>
        <w:t xml:space="preserve"> the </w:t>
      </w:r>
      <w:r w:rsidR="00B029ED" w:rsidRPr="6810C9B7">
        <w:rPr>
          <w:b/>
          <w:bCs/>
        </w:rPr>
        <w:t>household</w:t>
      </w:r>
      <w:r w:rsidR="00BF2961" w:rsidRPr="6810C9B7">
        <w:rPr>
          <w:b/>
          <w:bCs/>
        </w:rPr>
        <w:t xml:space="preserve"> </w:t>
      </w:r>
      <w:r w:rsidR="0894F31B" w:rsidRPr="6810C9B7">
        <w:rPr>
          <w:b/>
          <w:bCs/>
        </w:rPr>
        <w:t>use</w:t>
      </w:r>
      <w:r w:rsidR="00BF2961" w:rsidRPr="6810C9B7">
        <w:rPr>
          <w:b/>
          <w:bCs/>
        </w:rPr>
        <w:t xml:space="preserve"> non-residential building</w:t>
      </w:r>
      <w:r w:rsidR="1C19F7A0" w:rsidRPr="6810C9B7">
        <w:rPr>
          <w:b/>
          <w:bCs/>
        </w:rPr>
        <w:t>s</w:t>
      </w:r>
      <w:r w:rsidR="00BF2961" w:rsidRPr="6810C9B7">
        <w:rPr>
          <w:b/>
          <w:bCs/>
        </w:rPr>
        <w:t xml:space="preserve"> or structures for </w:t>
      </w:r>
      <w:r w:rsidR="00B029ED" w:rsidRPr="6810C9B7">
        <w:rPr>
          <w:b/>
          <w:bCs/>
        </w:rPr>
        <w:t>l</w:t>
      </w:r>
      <w:r w:rsidR="00BF2961" w:rsidRPr="6810C9B7">
        <w:rPr>
          <w:b/>
          <w:bCs/>
        </w:rPr>
        <w:t>ivestock storage purpose</w:t>
      </w:r>
      <w:r w:rsidR="00B029ED" w:rsidRPr="6810C9B7">
        <w:rPr>
          <w:b/>
          <w:bCs/>
        </w:rPr>
        <w:t>s</w:t>
      </w:r>
      <w:r w:rsidR="00BF2961" w:rsidRPr="6810C9B7">
        <w:rPr>
          <w:b/>
          <w:bCs/>
        </w:rPr>
        <w:t xml:space="preserve"> in the past 12 months? </w:t>
      </w:r>
      <w:r w:rsidR="00BF2961">
        <w:t xml:space="preserve">Record YES if the holding owned or used any non-residential building or structure for </w:t>
      </w:r>
      <w:r w:rsidR="00A93F99">
        <w:t>livestock storage</w:t>
      </w:r>
      <w:r w:rsidR="00F42947">
        <w:t xml:space="preserve"> purpose</w:t>
      </w:r>
      <w:r w:rsidR="00BF2961">
        <w:t xml:space="preserve"> in the last 12 months.</w:t>
      </w:r>
      <w:r w:rsidR="00F42947">
        <w:t xml:space="preserve"> </w:t>
      </w:r>
      <w:proofErr w:type="gramStart"/>
      <w:r w:rsidR="00F42947">
        <w:t>All of</w:t>
      </w:r>
      <w:proofErr w:type="gramEnd"/>
      <w:r w:rsidR="00F42947">
        <w:t xml:space="preserve"> the buildings and structures used for livestock should be considered, including those buildings or structures that were not initially conceived for livestock-related uses.</w:t>
      </w:r>
    </w:p>
    <w:p w14:paraId="1E139CE5" w14:textId="77777777" w:rsidR="00BF2961" w:rsidRDefault="00BF2961" w:rsidP="00BF2961">
      <w:pPr>
        <w:pStyle w:val="NoSpacing"/>
      </w:pPr>
    </w:p>
    <w:p w14:paraId="7176C80B" w14:textId="05ADD991" w:rsidR="00BF2961" w:rsidRDefault="55026F83" w:rsidP="00B029ED">
      <w:pPr>
        <w:pStyle w:val="NoSpacing"/>
        <w:jc w:val="both"/>
        <w:rPr>
          <w:b/>
          <w:bCs/>
        </w:rPr>
      </w:pPr>
      <w:r w:rsidRPr="6810C9B7">
        <w:rPr>
          <w:b/>
          <w:bCs/>
        </w:rPr>
        <w:t>s</w:t>
      </w:r>
      <w:r w:rsidR="00D1221B" w:rsidRPr="6810C9B7">
        <w:rPr>
          <w:b/>
          <w:bCs/>
        </w:rPr>
        <w:t>12</w:t>
      </w:r>
      <w:r w:rsidR="00BF2961" w:rsidRPr="6810C9B7">
        <w:rPr>
          <w:b/>
          <w:bCs/>
        </w:rPr>
        <w:t xml:space="preserve">q02. If yes, how many were they? </w:t>
      </w:r>
      <w:r w:rsidR="00BF2961">
        <w:t xml:space="preserve">Record the total number of non-residential buildings or structures used for </w:t>
      </w:r>
      <w:r w:rsidR="00361634">
        <w:t>livestock</w:t>
      </w:r>
      <w:r w:rsidR="00BF2961">
        <w:t xml:space="preserve"> storage </w:t>
      </w:r>
      <w:r w:rsidR="127940A5">
        <w:t>purposes</w:t>
      </w:r>
      <w:r w:rsidR="00361634">
        <w:t xml:space="preserve"> </w:t>
      </w:r>
      <w:r w:rsidR="00BF2961">
        <w:t>in the past 12 months. The number should be greater than zero.</w:t>
      </w:r>
    </w:p>
    <w:p w14:paraId="74E53971" w14:textId="77777777" w:rsidR="00BF2961" w:rsidRDefault="00BF2961" w:rsidP="00BF2961">
      <w:pPr>
        <w:pStyle w:val="NoSpacing"/>
      </w:pPr>
    </w:p>
    <w:p w14:paraId="6566611B" w14:textId="7F869601" w:rsidR="1C7E5E4C" w:rsidRDefault="1C7E5E4C" w:rsidP="6810C9B7">
      <w:pPr>
        <w:pStyle w:val="NoSpacing"/>
      </w:pPr>
      <w:r>
        <w:t xml:space="preserve">Questions q03 to q05 are asked for each type of livestock-related activities buildings or structures might have been used for, namely: </w:t>
      </w:r>
      <w:r w:rsidR="4D62B505">
        <w:t>housing of livestock other than poultry, housing of poultry, milking, production of dairy products, meat production (slaughtering and first cuts), meat processing, preparation of hides and skins and/or production</w:t>
      </w:r>
      <w:r w:rsidR="28169D45">
        <w:t xml:space="preserve"> of leather goods, storage for livestock-related machinery and equipment, other.</w:t>
      </w:r>
    </w:p>
    <w:p w14:paraId="1BD1FA18" w14:textId="5A50E981" w:rsidR="6810C9B7" w:rsidRDefault="6810C9B7" w:rsidP="6810C9B7">
      <w:pPr>
        <w:pStyle w:val="NoSpacing"/>
      </w:pPr>
    </w:p>
    <w:p w14:paraId="18D9902D" w14:textId="4985D65D" w:rsidR="00BF2961" w:rsidRDefault="5C413BED" w:rsidP="00742F1F">
      <w:pPr>
        <w:pStyle w:val="NoSpacing"/>
        <w:jc w:val="both"/>
        <w:rPr>
          <w:b/>
          <w:bCs/>
        </w:rPr>
      </w:pPr>
      <w:r w:rsidRPr="6810C9B7">
        <w:rPr>
          <w:b/>
          <w:bCs/>
        </w:rPr>
        <w:t>s</w:t>
      </w:r>
      <w:r w:rsidR="00D1221B" w:rsidRPr="6810C9B7">
        <w:rPr>
          <w:b/>
          <w:bCs/>
        </w:rPr>
        <w:t>12</w:t>
      </w:r>
      <w:r w:rsidR="00BF2961" w:rsidRPr="6810C9B7">
        <w:rPr>
          <w:b/>
          <w:bCs/>
        </w:rPr>
        <w:t>q03. Did the holding use any building or structu</w:t>
      </w:r>
      <w:r w:rsidR="00361634" w:rsidRPr="6810C9B7">
        <w:rPr>
          <w:b/>
          <w:bCs/>
        </w:rPr>
        <w:t xml:space="preserve">re for storing [LIVESTOCK USE] </w:t>
      </w:r>
      <w:r w:rsidR="00BF2961" w:rsidRPr="6810C9B7">
        <w:rPr>
          <w:b/>
          <w:bCs/>
        </w:rPr>
        <w:t xml:space="preserve">in the past 12 months? </w:t>
      </w:r>
      <w:proofErr w:type="gramStart"/>
      <w:r w:rsidR="00BF2961">
        <w:t>The</w:t>
      </w:r>
      <w:proofErr w:type="gramEnd"/>
      <w:r w:rsidR="00BF2961">
        <w:t xml:space="preserve"> question </w:t>
      </w:r>
      <w:proofErr w:type="gramStart"/>
      <w:r w:rsidR="00BF2961">
        <w:t>allows</w:t>
      </w:r>
      <w:proofErr w:type="gramEnd"/>
      <w:r w:rsidR="00BF2961">
        <w:t xml:space="preserve"> to identify whether agricultural holdings have access to storage for </w:t>
      </w:r>
      <w:proofErr w:type="gramStart"/>
      <w:r w:rsidR="00BF2961">
        <w:t>a number of</w:t>
      </w:r>
      <w:proofErr w:type="gramEnd"/>
      <w:r w:rsidR="00BF2961">
        <w:t xml:space="preserve"> categories of </w:t>
      </w:r>
      <w:r w:rsidR="00FC0479">
        <w:t>livestock</w:t>
      </w:r>
      <w:r w:rsidR="00BF2961">
        <w:t xml:space="preserve"> products. </w:t>
      </w:r>
    </w:p>
    <w:p w14:paraId="42B5AC92" w14:textId="77777777" w:rsidR="00BF2961" w:rsidRDefault="00BF2961" w:rsidP="00BF2961">
      <w:pPr>
        <w:pStyle w:val="NoSpacing"/>
        <w:rPr>
          <w:b/>
          <w:bCs/>
        </w:rPr>
      </w:pPr>
    </w:p>
    <w:p w14:paraId="4EAA27D1" w14:textId="227243A9" w:rsidR="00BF2961" w:rsidRDefault="7CE15449">
      <w:pPr>
        <w:pStyle w:val="NoSpacing"/>
        <w:jc w:val="both"/>
        <w:rPr>
          <w:b/>
          <w:bCs/>
        </w:rPr>
      </w:pPr>
      <w:r w:rsidRPr="6810C9B7">
        <w:rPr>
          <w:b/>
          <w:bCs/>
        </w:rPr>
        <w:t>s</w:t>
      </w:r>
      <w:r w:rsidR="00D1221B" w:rsidRPr="6810C9B7">
        <w:rPr>
          <w:b/>
          <w:bCs/>
        </w:rPr>
        <w:t>12</w:t>
      </w:r>
      <w:r w:rsidR="00BF2961" w:rsidRPr="6810C9B7">
        <w:rPr>
          <w:b/>
          <w:bCs/>
        </w:rPr>
        <w:t xml:space="preserve">q04. What is the tenure of the buildings or structures used for [LIVESTOCK USE]? </w:t>
      </w:r>
      <w:r w:rsidR="00BF2961">
        <w:t xml:space="preserve">Record the tenure of the used buildings or structures </w:t>
      </w:r>
      <w:r w:rsidR="00FC0479">
        <w:t xml:space="preserve">for livestock storage </w:t>
      </w:r>
      <w:proofErr w:type="gramStart"/>
      <w:r w:rsidR="00FC0479">
        <w:t>purpose</w:t>
      </w:r>
      <w:proofErr w:type="gramEnd"/>
      <w:r w:rsidR="00BF2961">
        <w:t>. This information provides an understanding of the ability of agricultural holdings to manage the time of use or sale of their production, since access to storage capacity allows farmers to make decisions about marketing their commodities based on market prices, rather than simply selling them as they are produced.</w:t>
      </w:r>
    </w:p>
    <w:p w14:paraId="05939C84" w14:textId="77777777" w:rsidR="00BF2961" w:rsidRDefault="00BF2961" w:rsidP="00BF2961">
      <w:pPr>
        <w:pStyle w:val="NoSpacing"/>
        <w:rPr>
          <w:b/>
          <w:bCs/>
        </w:rPr>
      </w:pPr>
    </w:p>
    <w:p w14:paraId="41344C19" w14:textId="01943FBD" w:rsidR="00BF2961" w:rsidRDefault="00BF2961" w:rsidP="00742F1F">
      <w:pPr>
        <w:pStyle w:val="NoSpacing"/>
        <w:jc w:val="both"/>
        <w:rPr>
          <w:b/>
          <w:bCs/>
        </w:rPr>
      </w:pPr>
      <w:r w:rsidRPr="6810C9B7">
        <w:rPr>
          <w:b/>
          <w:bCs/>
        </w:rPr>
        <w:lastRenderedPageBreak/>
        <w:t>s</w:t>
      </w:r>
      <w:r w:rsidR="44B21CB2" w:rsidRPr="6810C9B7">
        <w:rPr>
          <w:b/>
          <w:bCs/>
        </w:rPr>
        <w:t>12</w:t>
      </w:r>
      <w:r w:rsidRPr="6810C9B7">
        <w:rPr>
          <w:b/>
          <w:bCs/>
        </w:rPr>
        <w:t xml:space="preserve">q05. Was the building or structure used to house [LIVESTOCK USE] also used to house humans? </w:t>
      </w:r>
      <w:r w:rsidR="00361634">
        <w:t>Information is collected on whether any buildings or structures were used to house both humans and farm animals. The objective of this question is to collect information on some aspects of living conditions and health-related issues.</w:t>
      </w:r>
    </w:p>
    <w:p w14:paraId="5484A19D" w14:textId="2B4B53E7" w:rsidR="7ABFD4F6" w:rsidRDefault="7ABFD4F6" w:rsidP="7ABFD4F6">
      <w:pPr>
        <w:pStyle w:val="NoSpacing"/>
        <w:jc w:val="both"/>
      </w:pPr>
    </w:p>
    <w:p w14:paraId="615A4305" w14:textId="2BEF14A2" w:rsidR="4B5773FF" w:rsidRDefault="053D56E7" w:rsidP="6810C9B7">
      <w:pPr>
        <w:pStyle w:val="NoSpacing"/>
        <w:jc w:val="both"/>
      </w:pPr>
      <w:r w:rsidRPr="6810C9B7">
        <w:rPr>
          <w:b/>
          <w:bCs/>
        </w:rPr>
        <w:t>s</w:t>
      </w:r>
      <w:r w:rsidR="4B5773FF" w:rsidRPr="6810C9B7">
        <w:rPr>
          <w:b/>
          <w:bCs/>
        </w:rPr>
        <w:t>06q06. In addition to the buildings for livestock that you just listed, did the household own and not use any other non-residential building or structures for livestock storage purpose in the past 12 months?</w:t>
      </w:r>
      <w:r w:rsidR="329A8A48" w:rsidRPr="6810C9B7">
        <w:rPr>
          <w:b/>
          <w:bCs/>
        </w:rPr>
        <w:t xml:space="preserve"> </w:t>
      </w:r>
      <w:r w:rsidR="329A8A48">
        <w:t xml:space="preserve">If NO, move on </w:t>
      </w:r>
      <w:r w:rsidR="00B74550">
        <w:t xml:space="preserve">to </w:t>
      </w:r>
      <w:r w:rsidR="329A8A48">
        <w:t>the next section.</w:t>
      </w:r>
    </w:p>
    <w:p w14:paraId="6589486B" w14:textId="6E3F1EA5" w:rsidR="7ABFD4F6" w:rsidRDefault="7ABFD4F6" w:rsidP="7ABFD4F6">
      <w:pPr>
        <w:pStyle w:val="NoSpacing"/>
        <w:jc w:val="both"/>
        <w:rPr>
          <w:b/>
          <w:bCs/>
        </w:rPr>
      </w:pPr>
    </w:p>
    <w:p w14:paraId="70EB64C0" w14:textId="3DDFE256" w:rsidR="4B5773FF" w:rsidRDefault="273EC0B5" w:rsidP="7ABFD4F6">
      <w:pPr>
        <w:pStyle w:val="NoSpacing"/>
        <w:jc w:val="both"/>
        <w:rPr>
          <w:b/>
          <w:bCs/>
        </w:rPr>
      </w:pPr>
      <w:r w:rsidRPr="6810C9B7">
        <w:rPr>
          <w:b/>
          <w:bCs/>
        </w:rPr>
        <w:t>s</w:t>
      </w:r>
      <w:r w:rsidR="4B5773FF" w:rsidRPr="6810C9B7">
        <w:rPr>
          <w:b/>
          <w:bCs/>
        </w:rPr>
        <w:t>06q07. If yes, how many were they?</w:t>
      </w:r>
      <w:r w:rsidR="55279B53" w:rsidRPr="6810C9B7">
        <w:rPr>
          <w:b/>
          <w:bCs/>
        </w:rPr>
        <w:t xml:space="preserve"> </w:t>
      </w:r>
      <w:proofErr w:type="gramStart"/>
      <w:r w:rsidR="55279B53">
        <w:t>Must</w:t>
      </w:r>
      <w:proofErr w:type="gramEnd"/>
      <w:r w:rsidR="55279B53">
        <w:t xml:space="preserve"> be above 0.</w:t>
      </w:r>
    </w:p>
    <w:p w14:paraId="02FFA598" w14:textId="77777777" w:rsidR="00A30099" w:rsidRDefault="00A30099" w:rsidP="00FD2349">
      <w:pPr>
        <w:pStyle w:val="NoSpacing"/>
      </w:pPr>
    </w:p>
    <w:p w14:paraId="24805F42" w14:textId="77777777" w:rsidR="00A30099" w:rsidRDefault="00A30099" w:rsidP="00FD2349">
      <w:pPr>
        <w:pStyle w:val="NoSpacing"/>
      </w:pPr>
    </w:p>
    <w:p w14:paraId="29952D9B" w14:textId="46D92ACE" w:rsidR="00A30099" w:rsidRDefault="00A30099" w:rsidP="00A30099">
      <w:pPr>
        <w:pStyle w:val="Heading2"/>
      </w:pPr>
      <w:bookmarkStart w:id="28" w:name="_Toc195863116"/>
      <w:r w:rsidRPr="009066DD">
        <w:t xml:space="preserve">Section </w:t>
      </w:r>
      <w:r w:rsidR="00E80BB3">
        <w:t>13</w:t>
      </w:r>
      <w:r w:rsidRPr="009066DD">
        <w:t xml:space="preserve">. </w:t>
      </w:r>
      <w:r>
        <w:t xml:space="preserve">Machinery and Equipment </w:t>
      </w:r>
      <w:r w:rsidR="0026443A">
        <w:t>U</w:t>
      </w:r>
      <w:r>
        <w:t xml:space="preserve">sed by the </w:t>
      </w:r>
      <w:r w:rsidR="0026443A">
        <w:t>Household</w:t>
      </w:r>
      <w:bookmarkEnd w:id="28"/>
    </w:p>
    <w:p w14:paraId="7C81437D" w14:textId="6456B10C" w:rsidR="001455F0" w:rsidRDefault="00A51760" w:rsidP="00A30099">
      <w:pPr>
        <w:pStyle w:val="NoSpacing"/>
      </w:pPr>
      <w:r>
        <w:t xml:space="preserve">This section collects information about </w:t>
      </w:r>
      <w:r w:rsidR="005F6F44">
        <w:t xml:space="preserve">the types, </w:t>
      </w:r>
      <w:r w:rsidR="00D54979">
        <w:t>quantities</w:t>
      </w:r>
      <w:r w:rsidR="005F6F44">
        <w:t>, age and ownership o</w:t>
      </w:r>
      <w:r w:rsidR="00D54979">
        <w:t>f the machinery used on the holding</w:t>
      </w:r>
      <w:r w:rsidR="005F6F44">
        <w:t xml:space="preserve">. </w:t>
      </w:r>
    </w:p>
    <w:p w14:paraId="3215AB78" w14:textId="77777777" w:rsidR="00A51760" w:rsidRPr="00A30099" w:rsidRDefault="00A51760" w:rsidP="00A30099">
      <w:pPr>
        <w:pStyle w:val="NoSpacing"/>
      </w:pPr>
    </w:p>
    <w:p w14:paraId="0836A3C8" w14:textId="77777777" w:rsidR="00A30099" w:rsidRPr="0052057A" w:rsidRDefault="00A30099" w:rsidP="00A30099">
      <w:pPr>
        <w:pStyle w:val="Heading4"/>
      </w:pPr>
      <w:r w:rsidRPr="0052057A">
        <w:t>Respondent &amp; Level of Reporting</w:t>
      </w:r>
    </w:p>
    <w:p w14:paraId="365175C6" w14:textId="3441B3C6" w:rsidR="00A30099" w:rsidRDefault="00D54979" w:rsidP="0026443A">
      <w:pPr>
        <w:pStyle w:val="NoSpacing"/>
        <w:jc w:val="both"/>
      </w:pPr>
      <w:r>
        <w:t>The information in this section</w:t>
      </w:r>
      <w:r w:rsidR="00D249AB">
        <w:t xml:space="preserve"> is collected at holding level</w:t>
      </w:r>
      <w:r w:rsidR="00273F37">
        <w:t xml:space="preserve"> </w:t>
      </w:r>
      <w:r w:rsidR="00273F37">
        <w:rPr>
          <w:bCs/>
        </w:rPr>
        <w:t>by individual types of equipment</w:t>
      </w:r>
      <w:r w:rsidR="00273F37">
        <w:t xml:space="preserve"> to capture</w:t>
      </w:r>
      <w:r w:rsidR="00D249AB">
        <w:t xml:space="preserve"> </w:t>
      </w:r>
      <w:r w:rsidR="001F6472">
        <w:t xml:space="preserve">the three main groups of machinery and equipment (manually operated, animal-powered and machine-powered) used as inputs on the holding, wholly or partly for agricultural production (machinery and equipment used exclusively for purposes other than agricultural production are excluded, as well as those owned by the holder but not used). </w:t>
      </w:r>
    </w:p>
    <w:p w14:paraId="6E1FF90E" w14:textId="77777777" w:rsidR="00A30099" w:rsidRDefault="00A30099" w:rsidP="00A30099">
      <w:pPr>
        <w:pStyle w:val="NoSpacing"/>
      </w:pPr>
    </w:p>
    <w:p w14:paraId="5BA27CE7" w14:textId="77777777" w:rsidR="00A30099" w:rsidRDefault="00A30099" w:rsidP="00A30099">
      <w:pPr>
        <w:pStyle w:val="Heading4"/>
      </w:pPr>
      <w:r w:rsidRPr="00B62783">
        <w:t>Question by Question</w:t>
      </w:r>
    </w:p>
    <w:p w14:paraId="580BA6A9" w14:textId="1732ADF4" w:rsidR="001455F0" w:rsidRDefault="73AD1ADC" w:rsidP="0026443A">
      <w:pPr>
        <w:pStyle w:val="NoSpacing"/>
        <w:jc w:val="both"/>
      </w:pPr>
      <w:r w:rsidRPr="2AEDB941">
        <w:rPr>
          <w:b/>
          <w:bCs/>
        </w:rPr>
        <w:t>s</w:t>
      </w:r>
      <w:r w:rsidR="00E80BB3" w:rsidRPr="2AEDB941">
        <w:rPr>
          <w:b/>
          <w:bCs/>
        </w:rPr>
        <w:t>13</w:t>
      </w:r>
      <w:r w:rsidR="001455F0" w:rsidRPr="2AEDB941">
        <w:rPr>
          <w:b/>
          <w:bCs/>
        </w:rPr>
        <w:t xml:space="preserve">q01. Did your </w:t>
      </w:r>
      <w:r w:rsidR="4A893489" w:rsidRPr="2AEDB941">
        <w:rPr>
          <w:b/>
          <w:bCs/>
        </w:rPr>
        <w:t>household</w:t>
      </w:r>
      <w:r w:rsidR="6F188E90" w:rsidRPr="2AEDB941">
        <w:rPr>
          <w:b/>
          <w:bCs/>
        </w:rPr>
        <w:t xml:space="preserve"> </w:t>
      </w:r>
      <w:r w:rsidR="001455F0" w:rsidRPr="2AEDB941">
        <w:rPr>
          <w:b/>
          <w:bCs/>
        </w:rPr>
        <w:t>use [INPUT TYPE] during the past 12 months?</w:t>
      </w:r>
      <w:r w:rsidR="00164CBB" w:rsidRPr="2AEDB941">
        <w:rPr>
          <w:b/>
          <w:bCs/>
        </w:rPr>
        <w:t xml:space="preserve"> </w:t>
      </w:r>
      <w:r w:rsidR="00AE3223">
        <w:t xml:space="preserve">Record YES if the holding </w:t>
      </w:r>
      <w:proofErr w:type="gramStart"/>
      <w:r w:rsidR="00AE3223">
        <w:t>used</w:t>
      </w:r>
      <w:proofErr w:type="gramEnd"/>
      <w:r w:rsidR="00AE3223">
        <w:t xml:space="preserve"> INPUT TYPE. </w:t>
      </w:r>
    </w:p>
    <w:p w14:paraId="474C7C7F" w14:textId="77777777" w:rsidR="0026443A" w:rsidRPr="00164CBB" w:rsidRDefault="0026443A" w:rsidP="0026443A">
      <w:pPr>
        <w:pStyle w:val="NoSpacing"/>
        <w:jc w:val="both"/>
        <w:rPr>
          <w:bCs/>
        </w:rPr>
      </w:pPr>
    </w:p>
    <w:p w14:paraId="52058A4B" w14:textId="031C8DE9" w:rsidR="001455F0" w:rsidRDefault="2F5C2C41" w:rsidP="6810C9B7">
      <w:pPr>
        <w:pStyle w:val="NoSpacing"/>
        <w:jc w:val="both"/>
      </w:pPr>
      <w:r w:rsidRPr="2AEDB941">
        <w:rPr>
          <w:b/>
          <w:bCs/>
        </w:rPr>
        <w:t>s</w:t>
      </w:r>
      <w:r w:rsidR="00E80BB3" w:rsidRPr="2AEDB941">
        <w:rPr>
          <w:b/>
          <w:bCs/>
        </w:rPr>
        <w:t>13</w:t>
      </w:r>
      <w:r w:rsidR="001455F0" w:rsidRPr="2AEDB941">
        <w:rPr>
          <w:b/>
          <w:bCs/>
        </w:rPr>
        <w:t xml:space="preserve">q02. How many [INPUT TYPE] were used by the </w:t>
      </w:r>
      <w:r w:rsidR="340CCBD2" w:rsidRPr="2AEDB941">
        <w:rPr>
          <w:b/>
          <w:bCs/>
        </w:rPr>
        <w:t>household</w:t>
      </w:r>
      <w:r w:rsidR="001455F0" w:rsidRPr="2AEDB941">
        <w:rPr>
          <w:b/>
          <w:bCs/>
        </w:rPr>
        <w:t xml:space="preserve"> in the past 12 months?</w:t>
      </w:r>
      <w:r w:rsidR="00273F37" w:rsidRPr="2AEDB941">
        <w:rPr>
          <w:b/>
          <w:bCs/>
        </w:rPr>
        <w:t xml:space="preserve"> </w:t>
      </w:r>
      <w:r w:rsidR="00273F37">
        <w:t>Record the number</w:t>
      </w:r>
      <w:r w:rsidR="00AE3223">
        <w:t xml:space="preserve"> of every </w:t>
      </w:r>
      <w:proofErr w:type="gramStart"/>
      <w:r w:rsidR="00AE3223">
        <w:t>used</w:t>
      </w:r>
      <w:r w:rsidR="00273F37">
        <w:t xml:space="preserve"> equipment type</w:t>
      </w:r>
      <w:proofErr w:type="gramEnd"/>
      <w:r w:rsidR="00273F37">
        <w:t xml:space="preserve">. </w:t>
      </w:r>
    </w:p>
    <w:p w14:paraId="28111E22" w14:textId="77777777" w:rsidR="0026443A" w:rsidRPr="00273F37" w:rsidRDefault="0026443A" w:rsidP="0026443A">
      <w:pPr>
        <w:pStyle w:val="NoSpacing"/>
        <w:jc w:val="both"/>
        <w:rPr>
          <w:bCs/>
        </w:rPr>
      </w:pPr>
    </w:p>
    <w:p w14:paraId="331BA5EF" w14:textId="013EB128" w:rsidR="00273F37" w:rsidRDefault="64447000" w:rsidP="0026443A">
      <w:pPr>
        <w:pStyle w:val="NoSpacing"/>
        <w:jc w:val="both"/>
      </w:pPr>
      <w:r w:rsidRPr="6810C9B7">
        <w:rPr>
          <w:b/>
          <w:bCs/>
        </w:rPr>
        <w:t>s</w:t>
      </w:r>
      <w:r w:rsidR="00E80BB3" w:rsidRPr="6810C9B7">
        <w:rPr>
          <w:b/>
          <w:bCs/>
        </w:rPr>
        <w:t>13</w:t>
      </w:r>
      <w:r w:rsidR="001455F0" w:rsidRPr="6810C9B7">
        <w:rPr>
          <w:b/>
          <w:bCs/>
        </w:rPr>
        <w:t>q03</w:t>
      </w:r>
      <w:r w:rsidR="00782F7F" w:rsidRPr="6810C9B7">
        <w:rPr>
          <w:b/>
          <w:bCs/>
        </w:rPr>
        <w:t>, s</w:t>
      </w:r>
      <w:r w:rsidR="6309BDFF" w:rsidRPr="6810C9B7">
        <w:rPr>
          <w:b/>
          <w:bCs/>
        </w:rPr>
        <w:t>13</w:t>
      </w:r>
      <w:r w:rsidR="00782F7F" w:rsidRPr="6810C9B7">
        <w:rPr>
          <w:b/>
          <w:bCs/>
        </w:rPr>
        <w:t>q05, s</w:t>
      </w:r>
      <w:r w:rsidR="2C60A9B6" w:rsidRPr="6810C9B7">
        <w:rPr>
          <w:b/>
          <w:bCs/>
        </w:rPr>
        <w:t>13</w:t>
      </w:r>
      <w:r w:rsidR="00782F7F" w:rsidRPr="6810C9B7">
        <w:rPr>
          <w:b/>
          <w:bCs/>
        </w:rPr>
        <w:t>q07 &amp; s</w:t>
      </w:r>
      <w:r w:rsidR="19DF3626" w:rsidRPr="6810C9B7">
        <w:rPr>
          <w:b/>
          <w:bCs/>
        </w:rPr>
        <w:t>13</w:t>
      </w:r>
      <w:r w:rsidR="00782F7F" w:rsidRPr="6810C9B7">
        <w:rPr>
          <w:b/>
          <w:bCs/>
        </w:rPr>
        <w:t>q08</w:t>
      </w:r>
      <w:r w:rsidR="001455F0" w:rsidRPr="6810C9B7">
        <w:rPr>
          <w:b/>
          <w:bCs/>
        </w:rPr>
        <w:t xml:space="preserve">. </w:t>
      </w:r>
      <w:r w:rsidR="008A02F6" w:rsidRPr="6810C9B7">
        <w:rPr>
          <w:b/>
          <w:bCs/>
        </w:rPr>
        <w:t>Tenure by the holding</w:t>
      </w:r>
      <w:r w:rsidR="00782F7F" w:rsidRPr="6810C9B7">
        <w:rPr>
          <w:b/>
          <w:bCs/>
        </w:rPr>
        <w:t xml:space="preserve">: </w:t>
      </w:r>
      <w:r w:rsidR="00782F7F">
        <w:t xml:space="preserve">Record </w:t>
      </w:r>
      <w:r w:rsidR="008A02F6">
        <w:t>the t</w:t>
      </w:r>
      <w:r w:rsidR="00782F7F">
        <w:t xml:space="preserve">enure type </w:t>
      </w:r>
      <w:r w:rsidR="008A02F6">
        <w:t>by individual types of equipment (for example, all tractors or four-wheel drive tractors) in the last 12 months. Tenure type categories are</w:t>
      </w:r>
      <w:r w:rsidR="00782F7F">
        <w:t xml:space="preserve">: </w:t>
      </w:r>
    </w:p>
    <w:p w14:paraId="10B53B8E" w14:textId="7972EFF8" w:rsidR="00273F37" w:rsidRDefault="00273F37" w:rsidP="008A3847">
      <w:pPr>
        <w:pStyle w:val="NoSpacing"/>
        <w:numPr>
          <w:ilvl w:val="0"/>
          <w:numId w:val="39"/>
        </w:numPr>
        <w:jc w:val="both"/>
        <w:rPr>
          <w:bCs/>
        </w:rPr>
      </w:pPr>
      <w:r>
        <w:rPr>
          <w:bCs/>
        </w:rPr>
        <w:t xml:space="preserve">Owned: asked for all equipment </w:t>
      </w:r>
      <w:proofErr w:type="gramStart"/>
      <w:r>
        <w:rPr>
          <w:bCs/>
        </w:rPr>
        <w:t>types;</w:t>
      </w:r>
      <w:proofErr w:type="gramEnd"/>
    </w:p>
    <w:p w14:paraId="6FE00C5D" w14:textId="15A552D1" w:rsidR="00273F37" w:rsidRDefault="00273F37" w:rsidP="008A3847">
      <w:pPr>
        <w:pStyle w:val="NoSpacing"/>
        <w:numPr>
          <w:ilvl w:val="0"/>
          <w:numId w:val="39"/>
        </w:numPr>
        <w:jc w:val="both"/>
        <w:rPr>
          <w:bCs/>
        </w:rPr>
      </w:pPr>
      <w:r>
        <w:rPr>
          <w:bCs/>
        </w:rPr>
        <w:t xml:space="preserve">Co-owned with another holding: </w:t>
      </w:r>
      <w:r w:rsidR="009E036B">
        <w:rPr>
          <w:bCs/>
        </w:rPr>
        <w:t>ask</w:t>
      </w:r>
      <w:r w:rsidR="007F0F04">
        <w:rPr>
          <w:bCs/>
        </w:rPr>
        <w:t xml:space="preserve"> only for machine-powered equipment (</w:t>
      </w:r>
      <w:proofErr w:type="gramStart"/>
      <w:r w:rsidR="007F0F04">
        <w:rPr>
          <w:bCs/>
        </w:rPr>
        <w:t>except</w:t>
      </w:r>
      <w:proofErr w:type="gramEnd"/>
      <w:r w:rsidR="007F0F04">
        <w:rPr>
          <w:bCs/>
        </w:rPr>
        <w:t xml:space="preserve"> those used for irrigation</w:t>
      </w:r>
      <w:proofErr w:type="gramStart"/>
      <w:r w:rsidR="007F0F04">
        <w:rPr>
          <w:bCs/>
        </w:rPr>
        <w:t>);</w:t>
      </w:r>
      <w:proofErr w:type="gramEnd"/>
    </w:p>
    <w:p w14:paraId="0B108B00" w14:textId="6B9A330C" w:rsidR="007F0F04" w:rsidRDefault="00782F7F" w:rsidP="008A3847">
      <w:pPr>
        <w:pStyle w:val="NoSpacing"/>
        <w:numPr>
          <w:ilvl w:val="0"/>
          <w:numId w:val="39"/>
        </w:numPr>
        <w:jc w:val="both"/>
        <w:rPr>
          <w:bCs/>
        </w:rPr>
      </w:pPr>
      <w:r>
        <w:rPr>
          <w:bCs/>
        </w:rPr>
        <w:t>Rented without an ope</w:t>
      </w:r>
      <w:r w:rsidR="00273F37">
        <w:rPr>
          <w:bCs/>
        </w:rPr>
        <w:t>rator</w:t>
      </w:r>
      <w:r w:rsidR="007F0F04">
        <w:rPr>
          <w:bCs/>
        </w:rPr>
        <w:t xml:space="preserve">: </w:t>
      </w:r>
      <w:r w:rsidR="009E036B">
        <w:rPr>
          <w:bCs/>
        </w:rPr>
        <w:t xml:space="preserve">ask </w:t>
      </w:r>
      <w:r w:rsidR="007F0F04">
        <w:rPr>
          <w:bCs/>
        </w:rPr>
        <w:t>only for machine-powered equipment (except those used for irrigation</w:t>
      </w:r>
      <w:proofErr w:type="gramStart"/>
      <w:r w:rsidR="007F0F04">
        <w:rPr>
          <w:bCs/>
        </w:rPr>
        <w:t>);</w:t>
      </w:r>
      <w:proofErr w:type="gramEnd"/>
    </w:p>
    <w:p w14:paraId="3997447A" w14:textId="7004A8D7" w:rsidR="001455F0" w:rsidRDefault="00273F37" w:rsidP="008A3847">
      <w:pPr>
        <w:pStyle w:val="NoSpacing"/>
        <w:numPr>
          <w:ilvl w:val="0"/>
          <w:numId w:val="39"/>
        </w:numPr>
        <w:jc w:val="both"/>
        <w:rPr>
          <w:bCs/>
        </w:rPr>
      </w:pPr>
      <w:r>
        <w:rPr>
          <w:bCs/>
        </w:rPr>
        <w:t>O</w:t>
      </w:r>
      <w:r w:rsidR="007F0F04">
        <w:rPr>
          <w:bCs/>
        </w:rPr>
        <w:t xml:space="preserve">ther arrangements: </w:t>
      </w:r>
      <w:r w:rsidR="009E036B">
        <w:rPr>
          <w:bCs/>
        </w:rPr>
        <w:t xml:space="preserve">ask </w:t>
      </w:r>
      <w:r w:rsidR="007F0F04">
        <w:rPr>
          <w:bCs/>
        </w:rPr>
        <w:t xml:space="preserve">only </w:t>
      </w:r>
      <w:r w:rsidR="009E036B">
        <w:rPr>
          <w:bCs/>
        </w:rPr>
        <w:t xml:space="preserve">for </w:t>
      </w:r>
      <w:r w:rsidR="007F0F04">
        <w:rPr>
          <w:bCs/>
        </w:rPr>
        <w:t>machine-powered equipment (</w:t>
      </w:r>
      <w:proofErr w:type="gramStart"/>
      <w:r w:rsidR="007F0F04">
        <w:rPr>
          <w:bCs/>
        </w:rPr>
        <w:t>except those used</w:t>
      </w:r>
      <w:proofErr w:type="gramEnd"/>
      <w:r w:rsidR="007F0F04">
        <w:rPr>
          <w:bCs/>
        </w:rPr>
        <w:t xml:space="preserve"> for irrigation).</w:t>
      </w:r>
    </w:p>
    <w:p w14:paraId="107B56C2" w14:textId="77777777" w:rsidR="0026443A" w:rsidRPr="007F0F04" w:rsidRDefault="0026443A" w:rsidP="0026443A">
      <w:pPr>
        <w:pStyle w:val="NoSpacing"/>
        <w:ind w:left="720"/>
        <w:jc w:val="both"/>
        <w:rPr>
          <w:bCs/>
        </w:rPr>
      </w:pPr>
    </w:p>
    <w:p w14:paraId="01D30CC5" w14:textId="3FB63416" w:rsidR="009E036B" w:rsidRDefault="46F2CA04" w:rsidP="008A3847">
      <w:pPr>
        <w:pStyle w:val="NoSpacing"/>
        <w:jc w:val="both"/>
      </w:pPr>
      <w:r w:rsidRPr="6810C9B7">
        <w:rPr>
          <w:b/>
          <w:bCs/>
        </w:rPr>
        <w:t>s</w:t>
      </w:r>
      <w:r w:rsidR="00E80BB3" w:rsidRPr="6810C9B7">
        <w:rPr>
          <w:b/>
          <w:bCs/>
        </w:rPr>
        <w:t>13</w:t>
      </w:r>
      <w:r w:rsidR="001455F0" w:rsidRPr="6810C9B7">
        <w:rPr>
          <w:b/>
          <w:bCs/>
        </w:rPr>
        <w:t>q04</w:t>
      </w:r>
      <w:r w:rsidR="009E036B" w:rsidRPr="6810C9B7">
        <w:rPr>
          <w:b/>
          <w:bCs/>
        </w:rPr>
        <w:t xml:space="preserve"> &amp; s</w:t>
      </w:r>
      <w:r w:rsidR="3088D9BD" w:rsidRPr="6810C9B7">
        <w:rPr>
          <w:b/>
          <w:bCs/>
        </w:rPr>
        <w:t>13</w:t>
      </w:r>
      <w:r w:rsidR="009E036B" w:rsidRPr="6810C9B7">
        <w:rPr>
          <w:b/>
          <w:bCs/>
        </w:rPr>
        <w:t>q06</w:t>
      </w:r>
      <w:r w:rsidR="001455F0" w:rsidRPr="6810C9B7">
        <w:rPr>
          <w:b/>
          <w:bCs/>
        </w:rPr>
        <w:t xml:space="preserve">. </w:t>
      </w:r>
      <w:r w:rsidR="009E036B" w:rsidRPr="6810C9B7">
        <w:rPr>
          <w:b/>
          <w:bCs/>
        </w:rPr>
        <w:t xml:space="preserve">Average age of </w:t>
      </w:r>
      <w:r w:rsidR="001455F0" w:rsidRPr="6810C9B7">
        <w:rPr>
          <w:b/>
          <w:bCs/>
        </w:rPr>
        <w:t>[INPUT TYPE]</w:t>
      </w:r>
      <w:r w:rsidR="009E036B" w:rsidRPr="6810C9B7">
        <w:rPr>
          <w:b/>
          <w:bCs/>
        </w:rPr>
        <w:t xml:space="preserve">: </w:t>
      </w:r>
      <w:r w:rsidR="009E036B">
        <w:t>Record the average age of respectively the:</w:t>
      </w:r>
    </w:p>
    <w:p w14:paraId="368EE149" w14:textId="5A0A576E" w:rsidR="009E036B" w:rsidRDefault="009E036B" w:rsidP="008A3847">
      <w:pPr>
        <w:pStyle w:val="NoSpacing"/>
        <w:numPr>
          <w:ilvl w:val="0"/>
          <w:numId w:val="39"/>
        </w:numPr>
        <w:jc w:val="both"/>
        <w:rPr>
          <w:bCs/>
        </w:rPr>
      </w:pPr>
      <w:r>
        <w:rPr>
          <w:bCs/>
        </w:rPr>
        <w:t xml:space="preserve">Owned INPUT TYPE: Ask the average age for all equipment type except for Manually operated </w:t>
      </w:r>
      <w:proofErr w:type="gramStart"/>
      <w:r>
        <w:rPr>
          <w:bCs/>
        </w:rPr>
        <w:t>equipment;</w:t>
      </w:r>
      <w:proofErr w:type="gramEnd"/>
      <w:r>
        <w:rPr>
          <w:bCs/>
        </w:rPr>
        <w:t xml:space="preserve"> </w:t>
      </w:r>
    </w:p>
    <w:p w14:paraId="2A65F41B" w14:textId="4BF074C7" w:rsidR="009E036B" w:rsidRDefault="009E036B" w:rsidP="008A3847">
      <w:pPr>
        <w:pStyle w:val="NoSpacing"/>
        <w:numPr>
          <w:ilvl w:val="0"/>
          <w:numId w:val="39"/>
        </w:numPr>
        <w:jc w:val="both"/>
        <w:rPr>
          <w:bCs/>
        </w:rPr>
      </w:pPr>
      <w:r>
        <w:rPr>
          <w:bCs/>
        </w:rPr>
        <w:t>Co-owned equipment type: ask only for machine-powered equipment (except those used for irrigation).</w:t>
      </w:r>
    </w:p>
    <w:p w14:paraId="575AA904" w14:textId="77777777" w:rsidR="0026443A" w:rsidRDefault="0026443A" w:rsidP="0026443A">
      <w:pPr>
        <w:pStyle w:val="NoSpacing"/>
        <w:ind w:left="720"/>
        <w:jc w:val="both"/>
        <w:rPr>
          <w:bCs/>
        </w:rPr>
      </w:pPr>
    </w:p>
    <w:p w14:paraId="7205E312" w14:textId="5B1A1406" w:rsidR="001455F0" w:rsidRPr="008A02F6" w:rsidRDefault="240E3A26" w:rsidP="0026443A">
      <w:pPr>
        <w:pStyle w:val="NoSpacing"/>
        <w:jc w:val="both"/>
      </w:pPr>
      <w:r w:rsidRPr="6810C9B7">
        <w:rPr>
          <w:b/>
          <w:bCs/>
        </w:rPr>
        <w:lastRenderedPageBreak/>
        <w:t>s</w:t>
      </w:r>
      <w:r w:rsidR="00E80BB3" w:rsidRPr="6810C9B7">
        <w:rPr>
          <w:b/>
          <w:bCs/>
        </w:rPr>
        <w:t>13</w:t>
      </w:r>
      <w:r w:rsidR="001455F0" w:rsidRPr="6810C9B7">
        <w:rPr>
          <w:b/>
          <w:bCs/>
        </w:rPr>
        <w:t>q09</w:t>
      </w:r>
      <w:r w:rsidR="008A02F6" w:rsidRPr="6810C9B7">
        <w:rPr>
          <w:b/>
          <w:bCs/>
        </w:rPr>
        <w:t xml:space="preserve"> &amp; s07q010</w:t>
      </w:r>
      <w:r w:rsidR="001455F0" w:rsidRPr="6810C9B7">
        <w:rPr>
          <w:b/>
          <w:bCs/>
        </w:rPr>
        <w:t xml:space="preserve">. </w:t>
      </w:r>
      <w:r w:rsidR="008A02F6" w:rsidRPr="6810C9B7">
        <w:rPr>
          <w:b/>
          <w:bCs/>
        </w:rPr>
        <w:t xml:space="preserve">Ownership in the household: </w:t>
      </w:r>
      <w:r w:rsidR="008A02F6">
        <w:t>Record who owns and who has the right to use the type of machinery and equipment in the household.</w:t>
      </w:r>
      <w:r w:rsidR="001F1E44">
        <w:t xml:space="preserve"> For the two questions, make sure to ask for every equipment type as it is</w:t>
      </w:r>
      <w:r w:rsidR="008A02F6">
        <w:t xml:space="preserve"> useful to </w:t>
      </w:r>
      <w:r w:rsidR="001F1E44">
        <w:t>know for example</w:t>
      </w:r>
      <w:r w:rsidR="008A02F6">
        <w:t xml:space="preserve"> the degree of asset ownership by women, or the extent to which younger household members have active ownership of assets. It can also show whether there are different ownership profiles for different types of assets. </w:t>
      </w:r>
      <w:r w:rsidR="6F974C00">
        <w:t>A maximum of two household members can be listed for q09, and four for q10.</w:t>
      </w:r>
    </w:p>
    <w:p w14:paraId="5CC147D7" w14:textId="49AA24A7" w:rsidR="00A30099" w:rsidRDefault="00A30099" w:rsidP="7ABFD4F6">
      <w:pPr>
        <w:pStyle w:val="NoSpacing"/>
        <w:jc w:val="both"/>
      </w:pPr>
    </w:p>
    <w:p w14:paraId="1299745A" w14:textId="4552DE6A" w:rsidR="00A30099" w:rsidRDefault="1E225BD3" w:rsidP="7ABFD4F6">
      <w:pPr>
        <w:pStyle w:val="NoSpacing"/>
        <w:jc w:val="both"/>
      </w:pPr>
      <w:r w:rsidRPr="6810C9B7">
        <w:rPr>
          <w:b/>
          <w:bCs/>
        </w:rPr>
        <w:t>s</w:t>
      </w:r>
      <w:r w:rsidR="13BD5395" w:rsidRPr="00BF7BD1">
        <w:rPr>
          <w:b/>
          <w:bCs/>
        </w:rPr>
        <w:t>13q11. Did your household own and not use [INPUT TYPE] during the past 12 months?</w:t>
      </w:r>
      <w:r w:rsidR="6F3BEBCC" w:rsidRPr="6810C9B7">
        <w:rPr>
          <w:b/>
          <w:bCs/>
        </w:rPr>
        <w:t xml:space="preserve"> </w:t>
      </w:r>
      <w:r w:rsidR="6F3BEBCC">
        <w:t xml:space="preserve">Record YES if the </w:t>
      </w:r>
      <w:r w:rsidR="00131C73">
        <w:t>household</w:t>
      </w:r>
      <w:r w:rsidR="6F3BEBCC">
        <w:t xml:space="preserve"> owned but did not use INPUT TYPE.</w:t>
      </w:r>
      <w:r w:rsidR="7A2F0C03">
        <w:t xml:space="preserve"> If not, move on to q13.</w:t>
      </w:r>
    </w:p>
    <w:p w14:paraId="1950FC11" w14:textId="77777777" w:rsidR="00B74550" w:rsidRDefault="00B74550" w:rsidP="7ABFD4F6">
      <w:pPr>
        <w:pStyle w:val="NoSpacing"/>
        <w:jc w:val="both"/>
        <w:rPr>
          <w:b/>
          <w:bCs/>
        </w:rPr>
      </w:pPr>
    </w:p>
    <w:p w14:paraId="087FE61B" w14:textId="0DF75FC0" w:rsidR="00A30099" w:rsidRDefault="646BE5E9" w:rsidP="6810C9B7">
      <w:pPr>
        <w:pStyle w:val="NoSpacing"/>
        <w:jc w:val="both"/>
      </w:pPr>
      <w:r w:rsidRPr="6810C9B7">
        <w:rPr>
          <w:b/>
          <w:bCs/>
        </w:rPr>
        <w:t>s</w:t>
      </w:r>
      <w:r w:rsidR="13BD5395" w:rsidRPr="6810C9B7">
        <w:rPr>
          <w:b/>
          <w:bCs/>
        </w:rPr>
        <w:t>13q12. If yes, how many were they?</w:t>
      </w:r>
      <w:r w:rsidR="2721934F" w:rsidRPr="6810C9B7">
        <w:rPr>
          <w:b/>
          <w:bCs/>
        </w:rPr>
        <w:t xml:space="preserve"> </w:t>
      </w:r>
      <w:r w:rsidR="2721934F">
        <w:t>Record the number of every owned but not used equipment type. Must be higher than 0.</w:t>
      </w:r>
    </w:p>
    <w:p w14:paraId="5060CCD5" w14:textId="6CEDFCE4" w:rsidR="00A30099" w:rsidRDefault="00A30099" w:rsidP="7ABFD4F6">
      <w:pPr>
        <w:pStyle w:val="NoSpacing"/>
        <w:jc w:val="both"/>
        <w:rPr>
          <w:b/>
          <w:bCs/>
        </w:rPr>
      </w:pPr>
    </w:p>
    <w:p w14:paraId="2793F7C6" w14:textId="41627D2A" w:rsidR="00A30099" w:rsidRDefault="1871AFA0" w:rsidP="6810C9B7">
      <w:pPr>
        <w:pStyle w:val="NoSpacing"/>
        <w:jc w:val="both"/>
      </w:pPr>
      <w:r w:rsidRPr="6810C9B7">
        <w:rPr>
          <w:b/>
          <w:bCs/>
        </w:rPr>
        <w:t>s</w:t>
      </w:r>
      <w:r w:rsidR="2A24501A" w:rsidRPr="6810C9B7">
        <w:rPr>
          <w:b/>
          <w:bCs/>
        </w:rPr>
        <w:t>13q13. Were any [INPUT TYPE] damaged, destroyed or lost in the last 12 months?</w:t>
      </w:r>
      <w:r w:rsidR="3FCF9D2A" w:rsidRPr="6810C9B7">
        <w:rPr>
          <w:b/>
          <w:bCs/>
        </w:rPr>
        <w:t xml:space="preserve"> </w:t>
      </w:r>
      <w:r w:rsidR="3FCF9D2A">
        <w:t>If not, move on to the next INPUT TYPE.</w:t>
      </w:r>
    </w:p>
    <w:p w14:paraId="0A3E6936" w14:textId="2AE2B20D" w:rsidR="00A30099" w:rsidRPr="00BF7BD1" w:rsidRDefault="00A30099" w:rsidP="7ABFD4F6">
      <w:pPr>
        <w:pStyle w:val="NoSpacing"/>
        <w:jc w:val="both"/>
        <w:rPr>
          <w:b/>
          <w:bCs/>
        </w:rPr>
      </w:pPr>
    </w:p>
    <w:p w14:paraId="5C7EDCDD" w14:textId="189041B7" w:rsidR="00A30099" w:rsidRDefault="39A631A0" w:rsidP="7ABFD4F6">
      <w:pPr>
        <w:pStyle w:val="NoSpacing"/>
        <w:rPr>
          <w:b/>
          <w:bCs/>
        </w:rPr>
      </w:pPr>
      <w:r w:rsidRPr="6810C9B7">
        <w:rPr>
          <w:b/>
          <w:bCs/>
        </w:rPr>
        <w:t>s</w:t>
      </w:r>
      <w:r w:rsidR="2A24501A" w:rsidRPr="6810C9B7">
        <w:rPr>
          <w:b/>
          <w:bCs/>
        </w:rPr>
        <w:t>13q14. What was the main source of damage, destruction, or loss of these [INPUT TYPE]?</w:t>
      </w:r>
    </w:p>
    <w:p w14:paraId="75142B46" w14:textId="07CF92C4" w:rsidR="7ABFD4F6" w:rsidRDefault="7ABFD4F6" w:rsidP="7ABFD4F6">
      <w:pPr>
        <w:pStyle w:val="NoSpacing"/>
        <w:rPr>
          <w:b/>
          <w:bCs/>
        </w:rPr>
      </w:pPr>
    </w:p>
    <w:p w14:paraId="09EBEDF2" w14:textId="39439964" w:rsidR="00A30099" w:rsidRDefault="4FD5C3F1" w:rsidP="0026443A">
      <w:pPr>
        <w:pStyle w:val="NoSpacing"/>
        <w:jc w:val="both"/>
      </w:pPr>
      <w:r w:rsidRPr="2AEDB941">
        <w:rPr>
          <w:b/>
          <w:bCs/>
        </w:rPr>
        <w:t>s</w:t>
      </w:r>
      <w:r w:rsidR="00E80BB3" w:rsidRPr="2AEDB941">
        <w:rPr>
          <w:b/>
          <w:bCs/>
        </w:rPr>
        <w:t xml:space="preserve">13q15 </w:t>
      </w:r>
      <w:r w:rsidR="0026443A" w:rsidRPr="2AEDB941">
        <w:rPr>
          <w:b/>
          <w:bCs/>
        </w:rPr>
        <w:t>&amp;</w:t>
      </w:r>
      <w:r w:rsidR="00E80BB3" w:rsidRPr="2AEDB941">
        <w:rPr>
          <w:b/>
          <w:bCs/>
        </w:rPr>
        <w:t xml:space="preserve"> q16.</w:t>
      </w:r>
      <w:r w:rsidR="0026443A" w:rsidRPr="2AEDB941">
        <w:rPr>
          <w:b/>
          <w:bCs/>
        </w:rPr>
        <w:t xml:space="preserve"> </w:t>
      </w:r>
      <w:r w:rsidR="00E80BB3" w:rsidRPr="2AEDB941">
        <w:rPr>
          <w:b/>
          <w:bCs/>
        </w:rPr>
        <w:t xml:space="preserve">Machinery and equipment losses. </w:t>
      </w:r>
      <w:r w:rsidR="00E80BB3">
        <w:t>Question 15 asks for total number of machinery and equipment that do not work at all anymore. Question 16 asks for those that still can be used, but do not work at their maximum capacity.</w:t>
      </w:r>
      <w:r w:rsidR="33D47ACC">
        <w:t xml:space="preserve"> </w:t>
      </w:r>
    </w:p>
    <w:p w14:paraId="0B0BEE47" w14:textId="07C08851" w:rsidR="2AEDB941" w:rsidRDefault="2AEDB941" w:rsidP="2AEDB941">
      <w:pPr>
        <w:pStyle w:val="NoSpacing"/>
        <w:jc w:val="both"/>
      </w:pPr>
    </w:p>
    <w:p w14:paraId="023137DD" w14:textId="0977F56F" w:rsidR="6810C9B7" w:rsidRDefault="6810C9B7" w:rsidP="6810C9B7">
      <w:pPr>
        <w:pStyle w:val="NoSpacing"/>
        <w:jc w:val="both"/>
      </w:pPr>
    </w:p>
    <w:p w14:paraId="56339EA3" w14:textId="77777777" w:rsidR="00E80BB3" w:rsidRDefault="00E80BB3" w:rsidP="00E80BB3">
      <w:pPr>
        <w:pStyle w:val="Heading2"/>
      </w:pPr>
      <w:bookmarkStart w:id="29" w:name="_Toc84433081"/>
      <w:bookmarkStart w:id="30" w:name="_Toc195863117"/>
      <w:r>
        <w:t>Section 5A. Aquaculture Production</w:t>
      </w:r>
      <w:bookmarkEnd w:id="29"/>
      <w:bookmarkEnd w:id="30"/>
    </w:p>
    <w:p w14:paraId="1559B0A7" w14:textId="0A0C2B6C" w:rsidR="00E80BB3" w:rsidRDefault="00E80BB3" w:rsidP="00B74550">
      <w:pPr>
        <w:pStyle w:val="NoSpacing"/>
        <w:jc w:val="both"/>
      </w:pPr>
      <w:r>
        <w:t xml:space="preserve">Aquaculture is RAISING fish, clams, etc. This section collects information on the amount and value of aquaculture production. Fishing (catching or gathering) activities are collected in </w:t>
      </w:r>
      <w:r w:rsidR="2D1BDB07">
        <w:t xml:space="preserve">the </w:t>
      </w:r>
      <w:r>
        <w:t xml:space="preserve">next section. </w:t>
      </w:r>
    </w:p>
    <w:p w14:paraId="2CDABD8D" w14:textId="77777777" w:rsidR="00E80BB3" w:rsidRDefault="00E80BB3" w:rsidP="00B74550">
      <w:pPr>
        <w:pStyle w:val="NoSpacing"/>
        <w:jc w:val="both"/>
      </w:pPr>
    </w:p>
    <w:p w14:paraId="5EA69D9E" w14:textId="77777777" w:rsidR="00E80BB3" w:rsidRPr="0052057A" w:rsidRDefault="00E80BB3" w:rsidP="00B74550">
      <w:pPr>
        <w:pStyle w:val="Heading4"/>
      </w:pPr>
      <w:r w:rsidRPr="0052057A">
        <w:t>Respondent &amp; Level of Reporting</w:t>
      </w:r>
    </w:p>
    <w:p w14:paraId="38F9969B" w14:textId="77777777" w:rsidR="00E80BB3" w:rsidRDefault="00E80BB3" w:rsidP="00B74550">
      <w:pPr>
        <w:pStyle w:val="NoSpacing"/>
        <w:jc w:val="both"/>
      </w:pPr>
      <w:r>
        <w:t xml:space="preserve">After the initial filter question, information in this section is collected for each type of fish/seafood that the household “farms”. This module should be administered to the household </w:t>
      </w:r>
      <w:proofErr w:type="gramStart"/>
      <w:r>
        <w:t>member</w:t>
      </w:r>
      <w:proofErr w:type="gramEnd"/>
      <w:r>
        <w:t xml:space="preserve"> most familiar with the household’s aquaculture activities. Though only one respondent is expected for this section, that person may be assisted by other household members knowledgeable about these details.</w:t>
      </w:r>
    </w:p>
    <w:p w14:paraId="5A139AD7" w14:textId="77777777" w:rsidR="00E80BB3" w:rsidRDefault="00E80BB3" w:rsidP="00B74550">
      <w:pPr>
        <w:pStyle w:val="NoSpacing"/>
        <w:jc w:val="both"/>
      </w:pPr>
    </w:p>
    <w:p w14:paraId="3D27FE7A" w14:textId="77777777" w:rsidR="00E80BB3" w:rsidRDefault="00E80BB3" w:rsidP="00B74550">
      <w:pPr>
        <w:pStyle w:val="Heading4"/>
      </w:pPr>
      <w:r w:rsidRPr="00B62783">
        <w:t>Question by Question</w:t>
      </w:r>
    </w:p>
    <w:p w14:paraId="1EA31DDE" w14:textId="6DA72770" w:rsidR="00E80BB3" w:rsidRDefault="00E80BB3" w:rsidP="00B74550">
      <w:pPr>
        <w:pStyle w:val="NoSpacing"/>
        <w:jc w:val="both"/>
      </w:pPr>
      <w:r w:rsidRPr="438B8170">
        <w:rPr>
          <w:b/>
          <w:bCs/>
        </w:rPr>
        <w:t>s05</w:t>
      </w:r>
      <w:r w:rsidR="2DDF4F9E" w:rsidRPr="438B8170">
        <w:rPr>
          <w:b/>
          <w:bCs/>
        </w:rPr>
        <w:t>A</w:t>
      </w:r>
      <w:r w:rsidRPr="438B8170">
        <w:rPr>
          <w:b/>
          <w:bCs/>
        </w:rPr>
        <w:t xml:space="preserve">q01. </w:t>
      </w:r>
      <w:proofErr w:type="gramStart"/>
      <w:r w:rsidRPr="438B8170">
        <w:rPr>
          <w:b/>
          <w:bCs/>
        </w:rPr>
        <w:t>Did</w:t>
      </w:r>
      <w:proofErr w:type="gramEnd"/>
      <w:r w:rsidRPr="438B8170">
        <w:rPr>
          <w:b/>
          <w:bCs/>
        </w:rPr>
        <w:t xml:space="preserve"> any household members </w:t>
      </w:r>
      <w:proofErr w:type="gramStart"/>
      <w:r w:rsidRPr="438B8170">
        <w:rPr>
          <w:b/>
          <w:bCs/>
        </w:rPr>
        <w:t>practice</w:t>
      </w:r>
      <w:proofErr w:type="gramEnd"/>
      <w:r w:rsidRPr="438B8170">
        <w:rPr>
          <w:b/>
          <w:bCs/>
        </w:rPr>
        <w:t xml:space="preserve"> aquaculture </w:t>
      </w:r>
      <w:proofErr w:type="gramStart"/>
      <w:r w:rsidRPr="438B8170">
        <w:rPr>
          <w:b/>
          <w:bCs/>
        </w:rPr>
        <w:t>on</w:t>
      </w:r>
      <w:proofErr w:type="gramEnd"/>
      <w:r w:rsidRPr="438B8170">
        <w:rPr>
          <w:b/>
          <w:bCs/>
        </w:rPr>
        <w:t xml:space="preserve"> the household in the last 12 months? </w:t>
      </w:r>
      <w:r>
        <w:t>This is a filter question for the entire section. If the household did not practice aquaculture during the past 12 months, the rest of this module is skipped. Record YES if the household practiced aquaculture during the PAST 12 MONTHS, even if they do not do so at present. To ensure that needed information is not overlooked, when households – especially in coastal areas – initially answer NO, probe to confirm that they indeed have not. Ensure that only aquaculture, and not fishing activities, is recorded in this section.</w:t>
      </w:r>
      <w:r w:rsidR="57378C4E">
        <w:t xml:space="preserve"> Exclude the activity of household members who might be working in aquaculture on other holdings.</w:t>
      </w:r>
    </w:p>
    <w:p w14:paraId="72BD8086" w14:textId="77777777" w:rsidR="00E80BB3" w:rsidRDefault="00E80BB3" w:rsidP="00B74550">
      <w:pPr>
        <w:pStyle w:val="NoSpacing"/>
        <w:jc w:val="both"/>
      </w:pPr>
      <w:r>
        <w:t xml:space="preserve">Note that different areas may have local names for some of the fish/seafood; the interviewer should work with their supervisor and the respondent to properly identify the fish/seafood varieties. </w:t>
      </w:r>
    </w:p>
    <w:p w14:paraId="6AF87B54" w14:textId="77777777" w:rsidR="00E80BB3" w:rsidRDefault="00E80BB3" w:rsidP="00B74550">
      <w:pPr>
        <w:pStyle w:val="NoSpacing"/>
        <w:jc w:val="both"/>
      </w:pPr>
    </w:p>
    <w:p w14:paraId="59A04006" w14:textId="77777777" w:rsidR="00E80BB3" w:rsidRDefault="00E80BB3" w:rsidP="00B74550">
      <w:pPr>
        <w:pStyle w:val="NoSpacing"/>
        <w:jc w:val="both"/>
      </w:pPr>
      <w:r>
        <w:t xml:space="preserve">{SURVEY-SPECIFIC DESIGN NOTE: Add definitions, photos, or tips as necessary to help interviewers understand the difference between the various ITEMS </w:t>
      </w:r>
      <w:proofErr w:type="gramStart"/>
      <w:r>
        <w:t>listed.}</w:t>
      </w:r>
      <w:proofErr w:type="gramEnd"/>
    </w:p>
    <w:p w14:paraId="73C4FF6B" w14:textId="77777777" w:rsidR="00E80BB3" w:rsidRDefault="00E80BB3" w:rsidP="008E4BDF">
      <w:pPr>
        <w:pStyle w:val="NoSpacing"/>
        <w:jc w:val="both"/>
      </w:pPr>
    </w:p>
    <w:p w14:paraId="67879285" w14:textId="40A0DC4A" w:rsidR="00E80BB3" w:rsidRDefault="00E80BB3" w:rsidP="008E4BDF">
      <w:pPr>
        <w:pStyle w:val="NoSpacing"/>
        <w:jc w:val="both"/>
      </w:pPr>
      <w:r w:rsidRPr="7A74886C">
        <w:rPr>
          <w:b/>
          <w:bCs/>
        </w:rPr>
        <w:lastRenderedPageBreak/>
        <w:t>s05</w:t>
      </w:r>
      <w:r w:rsidR="6F2B599C" w:rsidRPr="7A74886C">
        <w:rPr>
          <w:b/>
          <w:bCs/>
        </w:rPr>
        <w:t>A</w:t>
      </w:r>
      <w:r w:rsidRPr="7A74886C">
        <w:rPr>
          <w:b/>
          <w:bCs/>
        </w:rPr>
        <w:t xml:space="preserve">q02. Did your household collect [ITEM] in the past 12 months? </w:t>
      </w:r>
      <w:r>
        <w:t>MUST be asked for all listed items before moving on to collect further details on each with the follow-up questions.</w:t>
      </w:r>
    </w:p>
    <w:p w14:paraId="6BCA83A5" w14:textId="10F77389" w:rsidR="7A74886C" w:rsidRDefault="7A74886C" w:rsidP="7A74886C">
      <w:pPr>
        <w:pStyle w:val="NoSpacing"/>
        <w:jc w:val="both"/>
      </w:pPr>
    </w:p>
    <w:p w14:paraId="570CF2D3" w14:textId="762FCC3C" w:rsidR="00E80BB3" w:rsidRDefault="6DFB2E3A" w:rsidP="008E4BDF">
      <w:pPr>
        <w:pStyle w:val="NoSpacing"/>
        <w:jc w:val="both"/>
      </w:pPr>
      <w:r w:rsidRPr="438B8170">
        <w:rPr>
          <w:b/>
          <w:bCs/>
        </w:rPr>
        <w:t xml:space="preserve">s05Aq03. What is the total quantity of [ITEM] collected in the past 12 months? </w:t>
      </w:r>
      <w:r w:rsidRPr="00BF7BD1">
        <w:t>Must be higher than 0</w:t>
      </w:r>
      <w:r>
        <w:t>. Record the unit reported by the respondent.</w:t>
      </w:r>
    </w:p>
    <w:p w14:paraId="26CC61D2" w14:textId="22BB1355" w:rsidR="00E80BB3" w:rsidRDefault="00E80BB3" w:rsidP="008E4BDF">
      <w:pPr>
        <w:pStyle w:val="NoSpacing"/>
        <w:jc w:val="both"/>
      </w:pPr>
      <w:r w:rsidRPr="2AEDB941">
        <w:rPr>
          <w:b/>
          <w:bCs/>
        </w:rPr>
        <w:t>s05</w:t>
      </w:r>
      <w:r w:rsidR="7F8CA38D" w:rsidRPr="2AEDB941">
        <w:rPr>
          <w:b/>
          <w:bCs/>
        </w:rPr>
        <w:t>A</w:t>
      </w:r>
      <w:r w:rsidRPr="2AEDB941">
        <w:rPr>
          <w:b/>
          <w:bCs/>
        </w:rPr>
        <w:t xml:space="preserve">q04.How much of the [ITEM] collected in the past 12 months was consumed by household members? </w:t>
      </w:r>
      <w:r>
        <w:t>If ITEM was processed (cooked, dried, filleted) before eating, ask the respondent to report the quantity of the unprocessed ITEM, when possible.</w:t>
      </w:r>
    </w:p>
    <w:p w14:paraId="09D16E9D" w14:textId="77777777" w:rsidR="00E80BB3" w:rsidRDefault="00E80BB3" w:rsidP="008E4BDF">
      <w:pPr>
        <w:pStyle w:val="NoSpacing"/>
        <w:jc w:val="both"/>
      </w:pPr>
    </w:p>
    <w:p w14:paraId="3A85173A" w14:textId="2EC37A00" w:rsidR="41C5E433" w:rsidRDefault="41C5E433" w:rsidP="2CD20D83">
      <w:pPr>
        <w:pStyle w:val="NoSpacing"/>
        <w:jc w:val="both"/>
      </w:pPr>
      <w:r w:rsidRPr="2CD20D83">
        <w:rPr>
          <w:b/>
          <w:bCs/>
        </w:rPr>
        <w:t>s</w:t>
      </w:r>
      <w:r w:rsidR="2DEBBEDE" w:rsidRPr="00BF7BD1">
        <w:rPr>
          <w:b/>
          <w:bCs/>
        </w:rPr>
        <w:t>5AQ05. Did your household sell any of the [ITEM] collected in the past 12 months?</w:t>
      </w:r>
      <w:r w:rsidR="2DEBBEDE" w:rsidRPr="2CD20D83">
        <w:rPr>
          <w:b/>
          <w:bCs/>
        </w:rPr>
        <w:t xml:space="preserve"> </w:t>
      </w:r>
      <w:r w:rsidR="2DEBBEDE">
        <w:t xml:space="preserve">If not, move on to </w:t>
      </w:r>
      <w:r w:rsidR="00B74550">
        <w:t xml:space="preserve">the </w:t>
      </w:r>
      <w:r w:rsidR="2DEBBEDE">
        <w:t>next aquaculture product.</w:t>
      </w:r>
    </w:p>
    <w:p w14:paraId="7D42615A" w14:textId="3B566D7D" w:rsidR="2CD20D83" w:rsidRDefault="2CD20D83" w:rsidP="2CD20D83">
      <w:pPr>
        <w:pStyle w:val="NoSpacing"/>
        <w:jc w:val="both"/>
      </w:pPr>
    </w:p>
    <w:p w14:paraId="428D2ECA" w14:textId="4C78E659" w:rsidR="00E80BB3" w:rsidRPr="008E4BDF" w:rsidRDefault="294C6BEC" w:rsidP="008E4BDF">
      <w:pPr>
        <w:pStyle w:val="NoSpacing"/>
        <w:jc w:val="both"/>
        <w:rPr>
          <w:b/>
          <w:bCs/>
        </w:rPr>
      </w:pPr>
      <w:r w:rsidRPr="008E4BDF">
        <w:rPr>
          <w:rFonts w:ascii="Calibri" w:hAnsi="Calibri" w:cs="Calibri"/>
          <w:b/>
          <w:bCs/>
          <w:color w:val="000000"/>
          <w:shd w:val="clear" w:color="auto" w:fill="FFFFFF"/>
        </w:rPr>
        <w:t>s</w:t>
      </w:r>
      <w:r w:rsidR="00E80BB3" w:rsidRPr="008E4BDF">
        <w:rPr>
          <w:rFonts w:ascii="Calibri" w:hAnsi="Calibri" w:cs="Calibri"/>
          <w:b/>
          <w:bCs/>
          <w:color w:val="000000"/>
          <w:shd w:val="clear" w:color="auto" w:fill="FFFFFF"/>
        </w:rPr>
        <w:t>05</w:t>
      </w:r>
      <w:r w:rsidR="69E9F659" w:rsidRPr="2CD20D83">
        <w:rPr>
          <w:rFonts w:ascii="Calibri" w:hAnsi="Calibri" w:cs="Calibri"/>
          <w:b/>
          <w:bCs/>
          <w:color w:val="000000" w:themeColor="text1"/>
        </w:rPr>
        <w:t>A</w:t>
      </w:r>
      <w:r w:rsidR="00E80BB3" w:rsidRPr="008E4BDF">
        <w:rPr>
          <w:rFonts w:ascii="Calibri" w:hAnsi="Calibri" w:cs="Calibri"/>
          <w:b/>
          <w:bCs/>
          <w:color w:val="000000"/>
          <w:shd w:val="clear" w:color="auto" w:fill="FFFFFF"/>
        </w:rPr>
        <w:t xml:space="preserve">q06.How much of [ITEM] did your </w:t>
      </w:r>
      <w:r w:rsidR="00E80BB3" w:rsidRPr="008E4BDF">
        <w:rPr>
          <w:rFonts w:ascii="Calibri" w:hAnsi="Calibri" w:cs="Calibri"/>
          <w:b/>
          <w:bCs/>
          <w:shd w:val="clear" w:color="auto" w:fill="FFFFFF"/>
        </w:rPr>
        <w:t xml:space="preserve">household </w:t>
      </w:r>
      <w:r w:rsidR="00E80BB3" w:rsidRPr="008E4BDF">
        <w:rPr>
          <w:rFonts w:ascii="Calibri" w:hAnsi="Calibri" w:cs="Calibri"/>
          <w:b/>
          <w:bCs/>
          <w:color w:val="000000"/>
          <w:shd w:val="clear" w:color="auto" w:fill="FFFFFF"/>
        </w:rPr>
        <w:t xml:space="preserve">sell? </w:t>
      </w:r>
      <w:r w:rsidR="00E80BB3" w:rsidRPr="008E4BDF">
        <w:rPr>
          <w:rFonts w:ascii="Calibri" w:hAnsi="Calibri" w:cs="Calibri"/>
          <w:color w:val="000000"/>
          <w:shd w:val="clear" w:color="auto" w:fill="FFFFFF"/>
        </w:rPr>
        <w:t xml:space="preserve">Refers to both sales in cash and in-kind of unprocessed </w:t>
      </w:r>
      <w:proofErr w:type="gramStart"/>
      <w:r w:rsidR="00E80BB3" w:rsidRPr="008E4BDF">
        <w:rPr>
          <w:rFonts w:ascii="Calibri" w:hAnsi="Calibri" w:cs="Calibri"/>
          <w:color w:val="000000"/>
          <w:shd w:val="clear" w:color="auto" w:fill="FFFFFF"/>
        </w:rPr>
        <w:t>product</w:t>
      </w:r>
      <w:proofErr w:type="gramEnd"/>
      <w:r w:rsidR="00E80BB3" w:rsidRPr="008E4BDF">
        <w:rPr>
          <w:rFonts w:ascii="Calibri" w:hAnsi="Calibri" w:cs="Calibri"/>
          <w:color w:val="000000"/>
          <w:shd w:val="clear" w:color="auto" w:fill="FFFFFF"/>
        </w:rPr>
        <w:t>.</w:t>
      </w:r>
    </w:p>
    <w:p w14:paraId="650BA332" w14:textId="77777777" w:rsidR="00A72CB5" w:rsidRDefault="00A72CB5" w:rsidP="00535BA0">
      <w:pPr>
        <w:pStyle w:val="NoSpacing"/>
      </w:pPr>
    </w:p>
    <w:p w14:paraId="48350AEF" w14:textId="231AA994" w:rsidR="45B795C8" w:rsidRPr="008A3847" w:rsidRDefault="3F70ABA3" w:rsidP="35E7AB00">
      <w:pPr>
        <w:pStyle w:val="NoSpacing"/>
        <w:jc w:val="both"/>
        <w:rPr>
          <w:rFonts w:ascii="Calibri" w:eastAsia="Calibri" w:hAnsi="Calibri" w:cs="Calibri"/>
        </w:rPr>
      </w:pPr>
      <w:r w:rsidRPr="00BF7BD1">
        <w:rPr>
          <w:b/>
          <w:bCs/>
        </w:rPr>
        <w:t>s</w:t>
      </w:r>
      <w:r w:rsidR="2C33BC67" w:rsidRPr="00BF7BD1">
        <w:rPr>
          <w:b/>
          <w:bCs/>
        </w:rPr>
        <w:t>5Aq07 to q09. Value of aquaculture product</w:t>
      </w:r>
      <w:r w:rsidR="496F4215" w:rsidRPr="35E7AB00">
        <w:rPr>
          <w:b/>
          <w:bCs/>
        </w:rPr>
        <w:t>s</w:t>
      </w:r>
      <w:r w:rsidR="2C33BC67" w:rsidRPr="00BF7BD1">
        <w:rPr>
          <w:b/>
          <w:bCs/>
        </w:rPr>
        <w:t xml:space="preserve"> sold</w:t>
      </w:r>
      <w:r w:rsidR="2C33BC67">
        <w:t>, either in total earnings over the past 12 months, or by capturing the average unit price, using the same unit as in s5Qq06</w:t>
      </w:r>
      <w:r w:rsidR="0A74E505">
        <w:t>.</w:t>
      </w:r>
      <w:r w:rsidR="2F140448" w:rsidRPr="35E7AB00">
        <w:rPr>
          <w:rFonts w:ascii="Calibri" w:eastAsia="Calibri" w:hAnsi="Calibri" w:cs="Calibri"/>
          <w:color w:val="D13438"/>
          <w:u w:val="single"/>
        </w:rPr>
        <w:t xml:space="preserve"> </w:t>
      </w:r>
      <w:r w:rsidR="2F140448" w:rsidRPr="008A3847">
        <w:rPr>
          <w:rFonts w:ascii="Calibri" w:eastAsia="Calibri" w:hAnsi="Calibri" w:cs="Calibri"/>
        </w:rPr>
        <w:t>For production contracts that cover multiple years, be sure to ONLY INCLUDE the portion of sales that refer to THE PAST 12 MONTHS.</w:t>
      </w:r>
    </w:p>
    <w:p w14:paraId="0C1D2196" w14:textId="7211AEB8" w:rsidR="2CD20D83" w:rsidRDefault="2CD20D83" w:rsidP="2CD20D83">
      <w:pPr>
        <w:pStyle w:val="NoSpacing"/>
      </w:pPr>
    </w:p>
    <w:p w14:paraId="1E70619D" w14:textId="0CA8D34E" w:rsidR="00A83116" w:rsidRDefault="00A83116" w:rsidP="003A1991">
      <w:pPr>
        <w:pStyle w:val="NoSpacing"/>
      </w:pPr>
    </w:p>
    <w:p w14:paraId="2C70CB86" w14:textId="77777777" w:rsidR="00A735F0" w:rsidRDefault="00A735F0" w:rsidP="00A735F0">
      <w:pPr>
        <w:pStyle w:val="Heading2"/>
      </w:pPr>
      <w:bookmarkStart w:id="31" w:name="_Toc84433082"/>
      <w:bookmarkStart w:id="32" w:name="_Toc195863118"/>
      <w:r w:rsidRPr="009066DD">
        <w:t xml:space="preserve">Section </w:t>
      </w:r>
      <w:r>
        <w:t>6A</w:t>
      </w:r>
      <w:r w:rsidRPr="009066DD">
        <w:t xml:space="preserve">. </w:t>
      </w:r>
      <w:r>
        <w:t>Fishery Production</w:t>
      </w:r>
      <w:bookmarkEnd w:id="31"/>
      <w:bookmarkEnd w:id="32"/>
    </w:p>
    <w:p w14:paraId="7E3C9CF5" w14:textId="77777777" w:rsidR="00A735F0" w:rsidRDefault="00A735F0" w:rsidP="00A56239">
      <w:pPr>
        <w:pStyle w:val="NoSpacing"/>
        <w:jc w:val="both"/>
      </w:pPr>
      <w:r w:rsidRPr="00091F3B">
        <w:t xml:space="preserve">This section collects information on the amount and value of </w:t>
      </w:r>
      <w:r>
        <w:t>fishing</w:t>
      </w:r>
      <w:r w:rsidRPr="00091F3B">
        <w:t xml:space="preserve"> production. Fishing </w:t>
      </w:r>
      <w:r>
        <w:t xml:space="preserve">includes </w:t>
      </w:r>
      <w:r w:rsidRPr="00091F3B">
        <w:t xml:space="preserve">catching or gathering </w:t>
      </w:r>
      <w:r>
        <w:t xml:space="preserve">existing fish/seafood (that have not been raised or cultured). </w:t>
      </w:r>
    </w:p>
    <w:p w14:paraId="765E5591" w14:textId="77777777" w:rsidR="00A735F0" w:rsidRDefault="00A735F0" w:rsidP="00A56239">
      <w:pPr>
        <w:pStyle w:val="NoSpacing"/>
        <w:jc w:val="both"/>
      </w:pPr>
    </w:p>
    <w:p w14:paraId="1C05918A" w14:textId="77777777" w:rsidR="00A735F0" w:rsidRPr="0052057A" w:rsidRDefault="00A735F0" w:rsidP="00A56239">
      <w:pPr>
        <w:pStyle w:val="Heading4"/>
      </w:pPr>
      <w:r w:rsidRPr="0052057A">
        <w:t>Respondent &amp; Level of Reporting</w:t>
      </w:r>
    </w:p>
    <w:p w14:paraId="1CAD2A56" w14:textId="306247CF" w:rsidR="00A735F0" w:rsidRDefault="00A735F0" w:rsidP="00A56239">
      <w:pPr>
        <w:pStyle w:val="NoSpacing"/>
        <w:jc w:val="both"/>
      </w:pPr>
      <w:r>
        <w:t xml:space="preserve">After the initial filter questions, information in this section is collected for each type of fish/seafood that the household has caught in the last 12 months. This module should be administered to the household </w:t>
      </w:r>
      <w:proofErr w:type="gramStart"/>
      <w:r>
        <w:t>member</w:t>
      </w:r>
      <w:proofErr w:type="gramEnd"/>
      <w:r>
        <w:t xml:space="preserve"> most familiar with the household’s fishing activities and other household members knowledgeable about these details can assist the primary respondent.</w:t>
      </w:r>
      <w:r w:rsidR="70071D46">
        <w:t xml:space="preserve"> Exclude the activity of household members fishing for other households.</w:t>
      </w:r>
    </w:p>
    <w:p w14:paraId="3A3DD87E" w14:textId="77777777" w:rsidR="00A735F0" w:rsidRDefault="00A735F0" w:rsidP="00A56239">
      <w:pPr>
        <w:pStyle w:val="NoSpacing"/>
        <w:jc w:val="both"/>
      </w:pPr>
    </w:p>
    <w:p w14:paraId="71A73CE7" w14:textId="77777777" w:rsidR="00A735F0" w:rsidRDefault="00A735F0" w:rsidP="00A56239">
      <w:pPr>
        <w:pStyle w:val="Heading4"/>
      </w:pPr>
      <w:r w:rsidRPr="00B62783">
        <w:t>Question by Question</w:t>
      </w:r>
    </w:p>
    <w:p w14:paraId="37D84FAC" w14:textId="3B3E0901" w:rsidR="00A735F0" w:rsidRDefault="00A735F0" w:rsidP="2CD20D83">
      <w:pPr>
        <w:pStyle w:val="NoSpacing"/>
        <w:jc w:val="both"/>
      </w:pPr>
      <w:r w:rsidRPr="2CD20D83">
        <w:rPr>
          <w:b/>
          <w:bCs/>
        </w:rPr>
        <w:t>s06</w:t>
      </w:r>
      <w:r w:rsidR="4159416D" w:rsidRPr="2CD20D83">
        <w:rPr>
          <w:b/>
          <w:bCs/>
        </w:rPr>
        <w:t>A</w:t>
      </w:r>
      <w:r w:rsidRPr="2CD20D83">
        <w:rPr>
          <w:b/>
          <w:bCs/>
        </w:rPr>
        <w:t xml:space="preserve">q01. During the past 12 months have you or any household members caught fish, crustaceans, or clams/mollusks, for either own use or sale?  </w:t>
      </w:r>
      <w:r>
        <w:t xml:space="preserve">This is a filter question for the entire section. If the household did not practice </w:t>
      </w:r>
      <w:r w:rsidR="3B25EC25" w:rsidRPr="2CD20D83">
        <w:rPr>
          <w:b/>
          <w:bCs/>
        </w:rPr>
        <w:t>capture fishing</w:t>
      </w:r>
      <w:r>
        <w:t xml:space="preserve"> during the past 12 months, the rest of this module is skipped. To ensure that needed information is not overlooked, when households – especially in coastal areas – initially answer NO, probe to confirm that they have not. </w:t>
      </w:r>
    </w:p>
    <w:p w14:paraId="007546BD" w14:textId="77777777" w:rsidR="00A735F0" w:rsidRDefault="00A735F0" w:rsidP="00A56239">
      <w:pPr>
        <w:pStyle w:val="NoSpacing"/>
        <w:jc w:val="both"/>
      </w:pPr>
    </w:p>
    <w:p w14:paraId="2E277E8D" w14:textId="77777777" w:rsidR="00A735F0" w:rsidRDefault="00A735F0" w:rsidP="00A56239">
      <w:pPr>
        <w:pStyle w:val="NoSpacing"/>
        <w:jc w:val="both"/>
      </w:pPr>
      <w:r>
        <w:t xml:space="preserve">Note that different areas may have local names for some of the fish/seafood; the interviewer should work with their supervisor and the respondent to properly identify the fish/seafood varieties. </w:t>
      </w:r>
    </w:p>
    <w:p w14:paraId="3C2EC26A" w14:textId="77777777" w:rsidR="00A735F0" w:rsidRDefault="00A735F0" w:rsidP="00A56239">
      <w:pPr>
        <w:pStyle w:val="NoSpacing"/>
        <w:jc w:val="both"/>
      </w:pPr>
    </w:p>
    <w:p w14:paraId="68E51DA8" w14:textId="77777777" w:rsidR="00A735F0" w:rsidRDefault="00A735F0" w:rsidP="00A56239">
      <w:pPr>
        <w:pStyle w:val="NoSpacing"/>
        <w:jc w:val="both"/>
      </w:pPr>
      <w:r>
        <w:t>{SURVEY-SPECIFIC DESIGN NOTE: Add definitions, photos, or tips as necessary to help interviewers understand the difference between the different ITEMS listed.}</w:t>
      </w:r>
    </w:p>
    <w:p w14:paraId="3022E079" w14:textId="2209DD5A" w:rsidR="2CD20D83" w:rsidRDefault="2CD20D83" w:rsidP="2CD20D83">
      <w:pPr>
        <w:pStyle w:val="NoSpacing"/>
        <w:jc w:val="both"/>
      </w:pPr>
    </w:p>
    <w:p w14:paraId="778DFC7C" w14:textId="0B028267" w:rsidR="00A735F0" w:rsidRDefault="6226B22F" w:rsidP="2CD20D83">
      <w:pPr>
        <w:pStyle w:val="NoSpacing"/>
        <w:jc w:val="both"/>
      </w:pPr>
      <w:r w:rsidRPr="35E7AB00">
        <w:rPr>
          <w:b/>
          <w:bCs/>
        </w:rPr>
        <w:t>s06Aq02. Does your household keep records of its fishing production?</w:t>
      </w:r>
      <w:r w:rsidR="008A3847">
        <w:rPr>
          <w:b/>
          <w:bCs/>
        </w:rPr>
        <w:t xml:space="preserve"> </w:t>
      </w:r>
      <w:r w:rsidR="0AA23EE8" w:rsidRPr="35E7AB00">
        <w:rPr>
          <w:b/>
          <w:bCs/>
        </w:rPr>
        <w:t xml:space="preserve">Record yes or </w:t>
      </w:r>
      <w:proofErr w:type="gramStart"/>
      <w:r w:rsidR="0AA23EE8" w:rsidRPr="35E7AB00">
        <w:rPr>
          <w:b/>
          <w:bCs/>
        </w:rPr>
        <w:t>no.</w:t>
      </w:r>
      <w:r w:rsidR="00A735F0" w:rsidRPr="2CD20D83">
        <w:rPr>
          <w:b/>
          <w:bCs/>
        </w:rPr>
        <w:t>s</w:t>
      </w:r>
      <w:proofErr w:type="gramEnd"/>
      <w:r w:rsidR="00A735F0" w:rsidRPr="2CD20D83">
        <w:rPr>
          <w:b/>
          <w:bCs/>
        </w:rPr>
        <w:t>06</w:t>
      </w:r>
      <w:r w:rsidR="2DA74E8B" w:rsidRPr="2CD20D83">
        <w:rPr>
          <w:b/>
          <w:bCs/>
        </w:rPr>
        <w:t>A</w:t>
      </w:r>
      <w:r w:rsidR="00A735F0" w:rsidRPr="2CD20D83">
        <w:rPr>
          <w:b/>
          <w:bCs/>
        </w:rPr>
        <w:t xml:space="preserve">q03. During the last 12 months, </w:t>
      </w:r>
      <w:proofErr w:type="gramStart"/>
      <w:r w:rsidR="00A735F0" w:rsidRPr="2CD20D83">
        <w:rPr>
          <w:b/>
          <w:bCs/>
        </w:rPr>
        <w:t>did</w:t>
      </w:r>
      <w:proofErr w:type="gramEnd"/>
      <w:r w:rsidR="00A735F0" w:rsidRPr="2CD20D83">
        <w:rPr>
          <w:b/>
          <w:bCs/>
        </w:rPr>
        <w:t xml:space="preserve"> your household </w:t>
      </w:r>
      <w:proofErr w:type="gramStart"/>
      <w:r w:rsidR="00A735F0" w:rsidRPr="2CD20D83">
        <w:rPr>
          <w:b/>
          <w:bCs/>
        </w:rPr>
        <w:t>catch</w:t>
      </w:r>
      <w:proofErr w:type="gramEnd"/>
      <w:r w:rsidR="00A735F0" w:rsidRPr="2CD20D83">
        <w:rPr>
          <w:b/>
          <w:bCs/>
        </w:rPr>
        <w:t xml:space="preserve"> [ITEM]? </w:t>
      </w:r>
      <w:r w:rsidR="00A735F0">
        <w:t xml:space="preserve">Q03-Q10 are only asked </w:t>
      </w:r>
      <w:proofErr w:type="gramStart"/>
      <w:r w:rsidR="00A735F0">
        <w:t>to</w:t>
      </w:r>
      <w:proofErr w:type="gramEnd"/>
      <w:r w:rsidR="00A735F0">
        <w:t xml:space="preserve"> households that do not </w:t>
      </w:r>
      <w:r w:rsidR="00A735F0">
        <w:lastRenderedPageBreak/>
        <w:t xml:space="preserve">keep fishing records. In such cases, Q03 MUST be asked for all listed ITEMS before asking follow-up questions for each item. </w:t>
      </w:r>
      <w:r w:rsidR="6294E303">
        <w:t>If the respondent answered yes to q02, move on directly to q11.</w:t>
      </w:r>
    </w:p>
    <w:p w14:paraId="17829995" w14:textId="2C7168F9" w:rsidR="2CD20D83" w:rsidRDefault="2CD20D83" w:rsidP="2CD20D83">
      <w:pPr>
        <w:pStyle w:val="NoSpacing"/>
        <w:jc w:val="both"/>
      </w:pPr>
    </w:p>
    <w:p w14:paraId="7E305315" w14:textId="08C408A2" w:rsidR="7217DAA3" w:rsidRPr="00BF7BD1" w:rsidRDefault="7217DAA3" w:rsidP="2CD20D83">
      <w:pPr>
        <w:pStyle w:val="NoSpacing"/>
        <w:jc w:val="both"/>
        <w:rPr>
          <w:b/>
          <w:bCs/>
        </w:rPr>
      </w:pPr>
      <w:r w:rsidRPr="2CD20D83">
        <w:rPr>
          <w:b/>
          <w:bCs/>
        </w:rPr>
        <w:t>s</w:t>
      </w:r>
      <w:r w:rsidRPr="00BF7BD1">
        <w:rPr>
          <w:b/>
          <w:bCs/>
        </w:rPr>
        <w:t>06Aq04. During the past 12 months, how many months did your household catch [ITEM]?</w:t>
      </w:r>
    </w:p>
    <w:p w14:paraId="369B6395" w14:textId="77777777" w:rsidR="00A735F0" w:rsidRDefault="00A735F0" w:rsidP="00A56239">
      <w:pPr>
        <w:pStyle w:val="NoSpacing"/>
        <w:jc w:val="both"/>
      </w:pPr>
    </w:p>
    <w:p w14:paraId="0248202D" w14:textId="5E128314" w:rsidR="00A735F0" w:rsidRDefault="00A735F0" w:rsidP="00A56239">
      <w:pPr>
        <w:pStyle w:val="NoSpacing"/>
        <w:jc w:val="both"/>
      </w:pPr>
      <w:r w:rsidRPr="2CD20D83">
        <w:rPr>
          <w:b/>
          <w:bCs/>
        </w:rPr>
        <w:t>s06</w:t>
      </w:r>
      <w:r w:rsidR="7B074780" w:rsidRPr="2CD20D83">
        <w:rPr>
          <w:b/>
          <w:bCs/>
        </w:rPr>
        <w:t>A</w:t>
      </w:r>
      <w:r w:rsidRPr="2CD20D83">
        <w:rPr>
          <w:b/>
          <w:bCs/>
        </w:rPr>
        <w:t>q05. During those months how many days per month did your household catch [ITEM] on average?</w:t>
      </w:r>
      <w:r>
        <w:t xml:space="preserve"> This is asking only about the months when ITEM was fished and caught. </w:t>
      </w:r>
    </w:p>
    <w:p w14:paraId="2407180B" w14:textId="77777777" w:rsidR="00A735F0" w:rsidRDefault="00A735F0" w:rsidP="00A56239">
      <w:pPr>
        <w:pStyle w:val="NoSpacing"/>
        <w:jc w:val="both"/>
      </w:pPr>
    </w:p>
    <w:p w14:paraId="3F323298" w14:textId="073B8D55" w:rsidR="00A735F0" w:rsidRPr="0010062C" w:rsidRDefault="00A735F0" w:rsidP="00A56239">
      <w:pPr>
        <w:pStyle w:val="NoSpacing"/>
        <w:jc w:val="both"/>
      </w:pPr>
      <w:r w:rsidRPr="2CD20D83">
        <w:rPr>
          <w:b/>
          <w:bCs/>
        </w:rPr>
        <w:t>s06</w:t>
      </w:r>
      <w:r w:rsidR="4E3E8E54" w:rsidRPr="2CD20D83">
        <w:rPr>
          <w:b/>
          <w:bCs/>
        </w:rPr>
        <w:t>A</w:t>
      </w:r>
      <w:r w:rsidRPr="2CD20D83">
        <w:rPr>
          <w:b/>
          <w:bCs/>
        </w:rPr>
        <w:t xml:space="preserve">q06.On a typical fishing day, on average, how much [ITEM] did your household collect? </w:t>
      </w:r>
      <w:r>
        <w:t xml:space="preserve">This is asking ONLY for the average amount collected during one fishing trip. DO NOT record the total amount collected during the past month or over the past 12 months. </w:t>
      </w:r>
    </w:p>
    <w:p w14:paraId="03CBBE79" w14:textId="77777777" w:rsidR="00A735F0" w:rsidRDefault="00A735F0" w:rsidP="00A56239">
      <w:pPr>
        <w:pStyle w:val="NoSpacing"/>
        <w:jc w:val="both"/>
        <w:rPr>
          <w:b/>
          <w:bCs/>
        </w:rPr>
      </w:pPr>
    </w:p>
    <w:p w14:paraId="3A56E5D9" w14:textId="12A99B0C" w:rsidR="00A735F0" w:rsidRDefault="00A735F0" w:rsidP="00A56239">
      <w:pPr>
        <w:pStyle w:val="NoSpacing"/>
        <w:jc w:val="both"/>
      </w:pPr>
      <w:r w:rsidRPr="2AEDB941">
        <w:rPr>
          <w:b/>
          <w:bCs/>
        </w:rPr>
        <w:t>s06</w:t>
      </w:r>
      <w:r w:rsidR="21C5E27C" w:rsidRPr="2AEDB941">
        <w:rPr>
          <w:b/>
          <w:bCs/>
        </w:rPr>
        <w:t>A</w:t>
      </w:r>
      <w:r w:rsidRPr="2AEDB941">
        <w:rPr>
          <w:b/>
          <w:bCs/>
        </w:rPr>
        <w:t>q07. How much of the [ITEM] fished on a typical fishing day is consumed by the household?</w:t>
      </w:r>
      <w:r>
        <w:t xml:space="preserve"> Record only the quantity that was consumed BY THE HOUSEHOLD. </w:t>
      </w:r>
      <w:r w:rsidRPr="2AEDB941">
        <w:rPr>
          <w:b/>
          <w:bCs/>
        </w:rPr>
        <w:t xml:space="preserve"> </w:t>
      </w:r>
      <w:r>
        <w:t>If ITEM was processed (cooked, dried, filleted) before eating, ask the respondent to report the quantity of the unprocessed ITEM, when possible.</w:t>
      </w:r>
    </w:p>
    <w:p w14:paraId="11C00BAF" w14:textId="388C81F4" w:rsidR="2CD20D83" w:rsidRDefault="2CD20D83" w:rsidP="2CD20D83">
      <w:pPr>
        <w:pStyle w:val="NoSpacing"/>
        <w:jc w:val="both"/>
      </w:pPr>
    </w:p>
    <w:p w14:paraId="32BC9105" w14:textId="0FADD26F" w:rsidR="00A735F0" w:rsidRDefault="5AA01B8B" w:rsidP="00A56239">
      <w:pPr>
        <w:pStyle w:val="NoSpacing"/>
        <w:jc w:val="both"/>
      </w:pPr>
      <w:r w:rsidRPr="00BF7BD1">
        <w:rPr>
          <w:b/>
          <w:bCs/>
        </w:rPr>
        <w:t>s06Aq08. Did your household sell any of the [ITEM] fished on a typical/normal day?</w:t>
      </w:r>
      <w:r w:rsidRPr="2CD20D83">
        <w:rPr>
          <w:b/>
          <w:bCs/>
        </w:rPr>
        <w:t xml:space="preserve"> </w:t>
      </w:r>
      <w:r w:rsidR="38B545F5">
        <w:t xml:space="preserve">This is asking ONLY about potential fish sales during one fishing trip. DO NOT consider the total sales in </w:t>
      </w:r>
      <w:r w:rsidR="1A5E49E8">
        <w:t>a</w:t>
      </w:r>
      <w:r w:rsidR="38B545F5">
        <w:t xml:space="preserve"> month or over the past 12 months.</w:t>
      </w:r>
    </w:p>
    <w:p w14:paraId="025CFCFF" w14:textId="77777777" w:rsidR="00B74550" w:rsidRDefault="00B74550" w:rsidP="00A56239">
      <w:pPr>
        <w:pStyle w:val="NoSpacing"/>
        <w:jc w:val="both"/>
      </w:pPr>
    </w:p>
    <w:p w14:paraId="071448D5" w14:textId="118ABA81" w:rsidR="00A735F0" w:rsidRPr="00B74550" w:rsidRDefault="2DBD4ECE" w:rsidP="00A56239">
      <w:pPr>
        <w:pStyle w:val="NoSpacing"/>
        <w:jc w:val="both"/>
      </w:pPr>
      <w:r w:rsidRPr="00B74550">
        <w:rPr>
          <w:b/>
          <w:bCs/>
        </w:rPr>
        <w:t>s</w:t>
      </w:r>
      <w:r w:rsidR="00A735F0" w:rsidRPr="00B74550">
        <w:rPr>
          <w:b/>
          <w:bCs/>
        </w:rPr>
        <w:t>06</w:t>
      </w:r>
      <w:r w:rsidR="30B7118E" w:rsidRPr="00B74550">
        <w:rPr>
          <w:b/>
          <w:bCs/>
        </w:rPr>
        <w:t>A</w:t>
      </w:r>
      <w:r w:rsidR="00A735F0" w:rsidRPr="00B74550">
        <w:rPr>
          <w:b/>
          <w:bCs/>
        </w:rPr>
        <w:t>q</w:t>
      </w:r>
      <w:r w:rsidR="30B7118E" w:rsidRPr="00B74550">
        <w:rPr>
          <w:b/>
          <w:bCs/>
        </w:rPr>
        <w:t>0</w:t>
      </w:r>
      <w:r w:rsidR="00A735F0" w:rsidRPr="00B74550">
        <w:rPr>
          <w:b/>
          <w:bCs/>
        </w:rPr>
        <w:t>9.</w:t>
      </w:r>
      <w:r w:rsidR="00A735F0" w:rsidRPr="00B74550">
        <w:t xml:space="preserve"> </w:t>
      </w:r>
      <w:r w:rsidR="00A735F0" w:rsidRPr="00B74550">
        <w:rPr>
          <w:rFonts w:ascii="Calibri" w:hAnsi="Calibri" w:cs="Calibri"/>
          <w:b/>
          <w:bCs/>
          <w:color w:val="000000"/>
          <w:shd w:val="clear" w:color="auto" w:fill="FFFFFF"/>
        </w:rPr>
        <w:t xml:space="preserve">How much of [ITEM] did your </w:t>
      </w:r>
      <w:r w:rsidR="00A735F0" w:rsidRPr="00B74550">
        <w:rPr>
          <w:rFonts w:ascii="Calibri" w:hAnsi="Calibri" w:cs="Calibri"/>
          <w:b/>
          <w:bCs/>
          <w:color w:val="000000" w:themeColor="text1"/>
          <w:shd w:val="clear" w:color="auto" w:fill="FFFFFF"/>
        </w:rPr>
        <w:t xml:space="preserve">household </w:t>
      </w:r>
      <w:r w:rsidR="00A735F0" w:rsidRPr="00B74550">
        <w:rPr>
          <w:rFonts w:ascii="Calibri" w:hAnsi="Calibri" w:cs="Calibri"/>
          <w:b/>
          <w:bCs/>
          <w:color w:val="000000"/>
          <w:shd w:val="clear" w:color="auto" w:fill="FFFFFF"/>
        </w:rPr>
        <w:t xml:space="preserve">sell? </w:t>
      </w:r>
      <w:r w:rsidR="00B74550">
        <w:t>I</w:t>
      </w:r>
      <w:r w:rsidR="00A735F0" w:rsidRPr="00B74550">
        <w:t>f ITEM was processed (cooked, dried, filleted) before selling, ask the respondent to report the quantity of the unprocessed ITEM, when possible. The question refers to sales both for cash and in kind.</w:t>
      </w:r>
    </w:p>
    <w:p w14:paraId="5A3C0D9C" w14:textId="77777777" w:rsidR="00A735F0" w:rsidRDefault="00A735F0" w:rsidP="00A56239">
      <w:pPr>
        <w:pStyle w:val="NoSpacing"/>
        <w:jc w:val="both"/>
      </w:pPr>
    </w:p>
    <w:p w14:paraId="4CE2F2C3" w14:textId="0EDA7F84" w:rsidR="00A735F0" w:rsidRDefault="00A735F0" w:rsidP="00A56239">
      <w:pPr>
        <w:pStyle w:val="NoSpacing"/>
        <w:jc w:val="both"/>
      </w:pPr>
      <w:r w:rsidRPr="2CD20D83">
        <w:rPr>
          <w:b/>
          <w:bCs/>
        </w:rPr>
        <w:t>s06</w:t>
      </w:r>
      <w:r w:rsidR="7A8A356F" w:rsidRPr="2CD20D83">
        <w:rPr>
          <w:b/>
          <w:bCs/>
        </w:rPr>
        <w:t>yA</w:t>
      </w:r>
      <w:r w:rsidRPr="2CD20D83">
        <w:rPr>
          <w:b/>
          <w:bCs/>
        </w:rPr>
        <w:t>q10.</w:t>
      </w:r>
      <w:r>
        <w:t xml:space="preserve"> </w:t>
      </w:r>
      <w:r w:rsidRPr="2CD20D83">
        <w:rPr>
          <w:b/>
          <w:bCs/>
        </w:rPr>
        <w:t xml:space="preserve">What was the average unit price of [ITEM] in the past 12 months? </w:t>
      </w:r>
      <w:r>
        <w:t xml:space="preserve">Note that the reference period has returned to the past 12 months. </w:t>
      </w:r>
    </w:p>
    <w:p w14:paraId="3987FB8E" w14:textId="77777777" w:rsidR="00A735F0" w:rsidRDefault="00A735F0" w:rsidP="00A56239">
      <w:pPr>
        <w:pStyle w:val="NoSpacing"/>
        <w:jc w:val="both"/>
      </w:pPr>
    </w:p>
    <w:p w14:paraId="30CA52D3" w14:textId="6F5AA71E" w:rsidR="00A735F0" w:rsidRDefault="00A735F0" w:rsidP="00A56239">
      <w:pPr>
        <w:pStyle w:val="NoSpacing"/>
        <w:jc w:val="both"/>
      </w:pPr>
      <w:r w:rsidRPr="2CD20D83">
        <w:rPr>
          <w:b/>
          <w:bCs/>
        </w:rPr>
        <w:t>s06</w:t>
      </w:r>
      <w:r w:rsidR="2D9806B3" w:rsidRPr="2CD20D83">
        <w:rPr>
          <w:b/>
          <w:bCs/>
        </w:rPr>
        <w:t>A</w:t>
      </w:r>
      <w:r w:rsidRPr="2CD20D83">
        <w:rPr>
          <w:b/>
          <w:bCs/>
        </w:rPr>
        <w:t xml:space="preserve">q11. What is the total </w:t>
      </w:r>
      <w:proofErr w:type="gramStart"/>
      <w:r w:rsidRPr="2CD20D83">
        <w:rPr>
          <w:b/>
          <w:bCs/>
        </w:rPr>
        <w:t>quantity of</w:t>
      </w:r>
      <w:proofErr w:type="gramEnd"/>
      <w:r w:rsidRPr="2CD20D83">
        <w:rPr>
          <w:b/>
          <w:bCs/>
        </w:rPr>
        <w:t xml:space="preserve"> [ITEM] fished in the past 12 months? </w:t>
      </w:r>
      <w:r>
        <w:t xml:space="preserve">Q11-Q14 are only asked to </w:t>
      </w:r>
      <w:proofErr w:type="gramStart"/>
      <w:r>
        <w:t>household</w:t>
      </w:r>
      <w:proofErr w:type="gramEnd"/>
      <w:r>
        <w:t xml:space="preserve"> that keep fishing records. In such cases, Q11 QUANTITY MUST be asked for all listed ITEMS. Record 0 for any ITEM the household did not fish for during the last 12 months. These households will not answer Q3-Q10.</w:t>
      </w:r>
    </w:p>
    <w:p w14:paraId="5CD83321" w14:textId="77777777" w:rsidR="00A735F0" w:rsidRDefault="00A735F0" w:rsidP="00A56239">
      <w:pPr>
        <w:pStyle w:val="NoSpacing"/>
        <w:jc w:val="both"/>
      </w:pPr>
    </w:p>
    <w:p w14:paraId="6D2E67F4" w14:textId="7CEC22B4" w:rsidR="00A735F0" w:rsidRDefault="00A735F0" w:rsidP="00A56239">
      <w:pPr>
        <w:pStyle w:val="NoSpacing"/>
        <w:jc w:val="both"/>
      </w:pPr>
      <w:r w:rsidRPr="2CD20D83">
        <w:rPr>
          <w:b/>
          <w:bCs/>
        </w:rPr>
        <w:t>s06</w:t>
      </w:r>
      <w:r w:rsidR="755E415D" w:rsidRPr="2CD20D83">
        <w:rPr>
          <w:b/>
          <w:bCs/>
        </w:rPr>
        <w:t>A</w:t>
      </w:r>
      <w:r w:rsidRPr="2CD20D83">
        <w:rPr>
          <w:b/>
          <w:bCs/>
        </w:rPr>
        <w:t>q11 – s06</w:t>
      </w:r>
      <w:r w:rsidR="6474B69B" w:rsidRPr="2CD20D83">
        <w:rPr>
          <w:b/>
          <w:bCs/>
        </w:rPr>
        <w:t>A</w:t>
      </w:r>
      <w:r w:rsidRPr="2CD20D83">
        <w:rPr>
          <w:b/>
          <w:bCs/>
        </w:rPr>
        <w:t>q14</w:t>
      </w:r>
      <w:r w:rsidR="4F5E20AC" w:rsidRPr="2CD20D83">
        <w:rPr>
          <w:b/>
          <w:bCs/>
        </w:rPr>
        <w:t>d</w:t>
      </w:r>
      <w:r w:rsidRPr="2CD20D83">
        <w:rPr>
          <w:b/>
          <w:bCs/>
        </w:rPr>
        <w:t xml:space="preserve">. </w:t>
      </w:r>
      <w:r>
        <w:t xml:space="preserve">The protocol is </w:t>
      </w:r>
      <w:proofErr w:type="gramStart"/>
      <w:r>
        <w:t>similar to</w:t>
      </w:r>
      <w:proofErr w:type="gramEnd"/>
      <w:r>
        <w:t xml:space="preserve"> </w:t>
      </w:r>
      <w:proofErr w:type="gramStart"/>
      <w:r>
        <w:t>above</w:t>
      </w:r>
      <w:proofErr w:type="gramEnd"/>
      <w:r>
        <w:t>, with the difference being that the reference period is the LAST 12 MONTHS.</w:t>
      </w:r>
    </w:p>
    <w:p w14:paraId="2856FC38" w14:textId="77777777" w:rsidR="00A735F0" w:rsidRDefault="00A735F0" w:rsidP="00A56239">
      <w:pPr>
        <w:pStyle w:val="NoSpacing"/>
        <w:jc w:val="both"/>
      </w:pPr>
    </w:p>
    <w:p w14:paraId="2C16BE7F" w14:textId="77777777" w:rsidR="00A735F0" w:rsidRDefault="00A735F0" w:rsidP="00A735F0">
      <w:pPr>
        <w:pStyle w:val="NoSpacing"/>
      </w:pPr>
    </w:p>
    <w:p w14:paraId="7F96D2EB" w14:textId="77777777" w:rsidR="00A735F0" w:rsidRDefault="00A735F0" w:rsidP="00A735F0">
      <w:pPr>
        <w:pStyle w:val="Heading2"/>
      </w:pPr>
      <w:bookmarkStart w:id="33" w:name="_Toc84433083"/>
      <w:bookmarkStart w:id="34" w:name="_Toc195863119"/>
      <w:r w:rsidRPr="009066DD">
        <w:t xml:space="preserve">Section </w:t>
      </w:r>
      <w:r>
        <w:t>7A</w:t>
      </w:r>
      <w:r w:rsidRPr="009066DD">
        <w:t xml:space="preserve">. </w:t>
      </w:r>
      <w:r>
        <w:t>Forestry Production</w:t>
      </w:r>
      <w:bookmarkEnd w:id="33"/>
      <w:bookmarkEnd w:id="34"/>
    </w:p>
    <w:p w14:paraId="582677D5" w14:textId="7AA56D3D" w:rsidR="00A735F0" w:rsidRDefault="00A735F0" w:rsidP="00A56239">
      <w:pPr>
        <w:pStyle w:val="NoSpacing"/>
        <w:jc w:val="both"/>
      </w:pPr>
      <w:r>
        <w:t xml:space="preserve">This section collects information on the amount and value of forestry production derived from the collection or foraging of forest/wild products. For this survey, forest production includes items collected from </w:t>
      </w:r>
      <w:r w:rsidRPr="00531321">
        <w:rPr>
          <w:i/>
          <w:iCs/>
        </w:rPr>
        <w:t>any area of non-cultivated land</w:t>
      </w:r>
      <w:r>
        <w:t xml:space="preserve"> such as forests, savannahs, grasslands, etc. As such, forest </w:t>
      </w:r>
      <w:proofErr w:type="gramStart"/>
      <w:r>
        <w:t>product includes</w:t>
      </w:r>
      <w:proofErr w:type="gramEnd"/>
      <w:r>
        <w:t xml:space="preserve"> any non-cultivated items collected or foraged from these areas. </w:t>
      </w:r>
      <w:r w:rsidR="003745E8">
        <w:t>I</w:t>
      </w:r>
      <w:r>
        <w:t>mportant exception</w:t>
      </w:r>
      <w:r w:rsidR="003745E8">
        <w:t>s</w:t>
      </w:r>
      <w:r>
        <w:t xml:space="preserve"> </w:t>
      </w:r>
      <w:r w:rsidR="003745E8">
        <w:t>are</w:t>
      </w:r>
      <w:r w:rsidR="00A56239">
        <w:t xml:space="preserve"> </w:t>
      </w:r>
      <w:r>
        <w:t xml:space="preserve">captured aquatic resources, which are recorded in the previous section. </w:t>
      </w:r>
    </w:p>
    <w:p w14:paraId="56D006F6" w14:textId="77777777" w:rsidR="00A735F0" w:rsidRDefault="00A735F0" w:rsidP="00A735F0">
      <w:pPr>
        <w:pStyle w:val="NoSpacing"/>
      </w:pPr>
    </w:p>
    <w:p w14:paraId="05A7EA61" w14:textId="77777777" w:rsidR="00A735F0" w:rsidRPr="0052057A" w:rsidRDefault="00A735F0" w:rsidP="00A735F0">
      <w:pPr>
        <w:pStyle w:val="Heading4"/>
      </w:pPr>
      <w:r w:rsidRPr="0052057A">
        <w:t>Respondent &amp; Level of Reporting</w:t>
      </w:r>
    </w:p>
    <w:p w14:paraId="15D74B01" w14:textId="77777777" w:rsidR="00A735F0" w:rsidRDefault="00A735F0" w:rsidP="00A56239">
      <w:pPr>
        <w:pStyle w:val="NoSpacing"/>
        <w:jc w:val="both"/>
      </w:pPr>
      <w:r>
        <w:t xml:space="preserve">After the initial filter question, information in this section is collected for each type of forest/wild product the household has collected or forages in the last 12 months. This module should be administered to the </w:t>
      </w:r>
      <w:r>
        <w:lastRenderedPageBreak/>
        <w:t xml:space="preserve">household </w:t>
      </w:r>
      <w:proofErr w:type="gramStart"/>
      <w:r>
        <w:t>member</w:t>
      </w:r>
      <w:proofErr w:type="gramEnd"/>
      <w:r>
        <w:t xml:space="preserve"> most familiar with the household’s foraging activities and other household members knowledgeable about these details can assist in responding.</w:t>
      </w:r>
    </w:p>
    <w:p w14:paraId="7F652EF0" w14:textId="77777777" w:rsidR="00A735F0" w:rsidRDefault="00A735F0" w:rsidP="00A735F0">
      <w:pPr>
        <w:pStyle w:val="NoSpacing"/>
      </w:pPr>
    </w:p>
    <w:p w14:paraId="67C6BBA0" w14:textId="77777777" w:rsidR="00A735F0" w:rsidRDefault="00A735F0" w:rsidP="00A735F0">
      <w:pPr>
        <w:pStyle w:val="Heading4"/>
      </w:pPr>
      <w:r w:rsidRPr="00B62783">
        <w:t>Question by Question</w:t>
      </w:r>
    </w:p>
    <w:p w14:paraId="4E18CE81" w14:textId="09FC5B04" w:rsidR="00A735F0" w:rsidRDefault="00A735F0" w:rsidP="00A56239">
      <w:pPr>
        <w:pStyle w:val="NoSpacing"/>
        <w:jc w:val="both"/>
      </w:pPr>
      <w:r w:rsidRPr="2CD20D83">
        <w:rPr>
          <w:b/>
          <w:bCs/>
        </w:rPr>
        <w:t>s07</w:t>
      </w:r>
      <w:r w:rsidR="3F009AFA" w:rsidRPr="2CD20D83">
        <w:rPr>
          <w:b/>
          <w:bCs/>
        </w:rPr>
        <w:t>A</w:t>
      </w:r>
      <w:r w:rsidRPr="2CD20D83">
        <w:rPr>
          <w:b/>
          <w:bCs/>
        </w:rPr>
        <w:t xml:space="preserve">q01. During the past 12 months have you or any member of your household </w:t>
      </w:r>
      <w:r w:rsidRPr="2CD20D83">
        <w:rPr>
          <w:b/>
          <w:bCs/>
          <w:u w:val="single"/>
        </w:rPr>
        <w:t>collected</w:t>
      </w:r>
      <w:r w:rsidRPr="2CD20D83">
        <w:rPr>
          <w:b/>
          <w:bCs/>
        </w:rPr>
        <w:t xml:space="preserve"> any forest products (such as wild fruits, honey, wood, mushrooms, wild animals, medicinal plants, etc</w:t>
      </w:r>
      <w:r w:rsidR="00526C99" w:rsidRPr="2CD20D83">
        <w:rPr>
          <w:b/>
          <w:bCs/>
        </w:rPr>
        <w:t>.</w:t>
      </w:r>
      <w:r w:rsidRPr="2CD20D83">
        <w:rPr>
          <w:b/>
          <w:bCs/>
        </w:rPr>
        <w:t xml:space="preserve">) or other natural (“wild”) products (e.g. from grasslands, fallows, etc.), for either your own use or sale? </w:t>
      </w:r>
      <w:r>
        <w:t xml:space="preserve">This is a filter question for the entire section, so be sure the respondent understands the scope of items that are included here, and that you record YES even if they have only collected one wild/forest product during the past 12 months. </w:t>
      </w:r>
    </w:p>
    <w:p w14:paraId="0EDAAEF9" w14:textId="1C781E64" w:rsidR="00A735F0" w:rsidRPr="001C1CBB" w:rsidRDefault="00A735F0" w:rsidP="00A56239">
      <w:pPr>
        <w:pStyle w:val="NoSpacing"/>
        <w:jc w:val="both"/>
      </w:pPr>
    </w:p>
    <w:p w14:paraId="515F6BB0" w14:textId="15BAF3BF" w:rsidR="11E6D53D" w:rsidRDefault="08C91996" w:rsidP="00A56239">
      <w:pPr>
        <w:pStyle w:val="NoSpacing"/>
        <w:jc w:val="both"/>
        <w:rPr>
          <w:rFonts w:ascii="Calibri" w:eastAsia="Calibri" w:hAnsi="Calibri" w:cs="Calibri"/>
          <w:color w:val="000000" w:themeColor="text1"/>
          <w:u w:val="single"/>
        </w:rPr>
      </w:pPr>
      <w:r w:rsidRPr="2CD20D83">
        <w:rPr>
          <w:rFonts w:ascii="Calibri" w:eastAsia="Calibri" w:hAnsi="Calibri" w:cs="Calibri"/>
          <w:b/>
          <w:bCs/>
          <w:color w:val="000000" w:themeColor="text1"/>
        </w:rPr>
        <w:t>s</w:t>
      </w:r>
      <w:r w:rsidR="11E6D53D" w:rsidRPr="2CD20D83">
        <w:rPr>
          <w:rFonts w:ascii="Calibri" w:eastAsia="Calibri" w:hAnsi="Calibri" w:cs="Calibri"/>
          <w:b/>
          <w:bCs/>
          <w:color w:val="000000" w:themeColor="text1"/>
        </w:rPr>
        <w:t>07</w:t>
      </w:r>
      <w:r w:rsidR="3C344686" w:rsidRPr="2CD20D83">
        <w:rPr>
          <w:rFonts w:ascii="Calibri" w:eastAsia="Calibri" w:hAnsi="Calibri" w:cs="Calibri"/>
          <w:b/>
          <w:bCs/>
          <w:color w:val="000000" w:themeColor="text1"/>
        </w:rPr>
        <w:t>A</w:t>
      </w:r>
      <w:r w:rsidR="11E6D53D" w:rsidRPr="2CD20D83">
        <w:rPr>
          <w:rFonts w:ascii="Calibri" w:eastAsia="Calibri" w:hAnsi="Calibri" w:cs="Calibri"/>
          <w:b/>
          <w:bCs/>
          <w:color w:val="000000" w:themeColor="text1"/>
        </w:rPr>
        <w:t>q07</w:t>
      </w:r>
      <w:r w:rsidR="00A56239" w:rsidRPr="2CD20D83">
        <w:rPr>
          <w:rFonts w:ascii="Calibri" w:eastAsia="Calibri" w:hAnsi="Calibri" w:cs="Calibri"/>
          <w:b/>
          <w:bCs/>
          <w:color w:val="D13438"/>
        </w:rPr>
        <w:t xml:space="preserve"> </w:t>
      </w:r>
      <w:r w:rsidR="11E6D53D" w:rsidRPr="2CD20D83">
        <w:rPr>
          <w:rFonts w:ascii="Calibri" w:eastAsia="Calibri" w:hAnsi="Calibri" w:cs="Calibri"/>
          <w:b/>
          <w:bCs/>
          <w:color w:val="000000" w:themeColor="text1"/>
        </w:rPr>
        <w:t xml:space="preserve">- </w:t>
      </w:r>
      <w:r w:rsidR="7F9E5C77" w:rsidRPr="2CD20D83">
        <w:rPr>
          <w:rFonts w:ascii="Calibri" w:eastAsia="Calibri" w:hAnsi="Calibri" w:cs="Calibri"/>
          <w:b/>
          <w:bCs/>
          <w:color w:val="000000" w:themeColor="text1"/>
        </w:rPr>
        <w:t>s</w:t>
      </w:r>
      <w:r w:rsidR="11E6D53D" w:rsidRPr="2CD20D83">
        <w:rPr>
          <w:rFonts w:ascii="Calibri" w:eastAsia="Calibri" w:hAnsi="Calibri" w:cs="Calibri"/>
          <w:b/>
          <w:bCs/>
          <w:color w:val="000000" w:themeColor="text1"/>
        </w:rPr>
        <w:t>07</w:t>
      </w:r>
      <w:r w:rsidR="3D39B663" w:rsidRPr="2CD20D83">
        <w:rPr>
          <w:rFonts w:ascii="Calibri" w:eastAsia="Calibri" w:hAnsi="Calibri" w:cs="Calibri"/>
          <w:b/>
          <w:bCs/>
          <w:color w:val="000000" w:themeColor="text1"/>
        </w:rPr>
        <w:t>A</w:t>
      </w:r>
      <w:r w:rsidR="11E6D53D" w:rsidRPr="2CD20D83">
        <w:rPr>
          <w:rFonts w:ascii="Calibri" w:eastAsia="Calibri" w:hAnsi="Calibri" w:cs="Calibri"/>
          <w:b/>
          <w:bCs/>
          <w:color w:val="000000" w:themeColor="text1"/>
        </w:rPr>
        <w:t>q0</w:t>
      </w:r>
      <w:r w:rsidR="286649C5" w:rsidRPr="2CD20D83">
        <w:rPr>
          <w:rFonts w:ascii="Calibri" w:eastAsia="Calibri" w:hAnsi="Calibri" w:cs="Calibri"/>
          <w:b/>
          <w:bCs/>
          <w:color w:val="000000" w:themeColor="text1"/>
        </w:rPr>
        <w:t>9</w:t>
      </w:r>
      <w:r w:rsidR="11E6D53D" w:rsidRPr="2CD20D83">
        <w:rPr>
          <w:rFonts w:ascii="Calibri" w:eastAsia="Calibri" w:hAnsi="Calibri" w:cs="Calibri"/>
          <w:b/>
          <w:bCs/>
          <w:color w:val="000000" w:themeColor="text1"/>
        </w:rPr>
        <w:t xml:space="preserve">. </w:t>
      </w:r>
      <w:r w:rsidR="11E6D53D" w:rsidRPr="2CD20D83">
        <w:rPr>
          <w:rFonts w:ascii="Calibri" w:eastAsia="Calibri" w:hAnsi="Calibri" w:cs="Calibri"/>
          <w:color w:val="000000" w:themeColor="text1"/>
        </w:rPr>
        <w:t xml:space="preserve">Indicate if the household sold any of the [PRODUCT] </w:t>
      </w:r>
      <w:r w:rsidR="006323BD" w:rsidRPr="2CD20D83">
        <w:rPr>
          <w:rFonts w:ascii="Calibri" w:eastAsia="Calibri" w:hAnsi="Calibri" w:cs="Calibri"/>
          <w:color w:val="000000" w:themeColor="text1"/>
        </w:rPr>
        <w:t>t</w:t>
      </w:r>
      <w:r w:rsidR="11E6D53D" w:rsidRPr="2CD20D83">
        <w:rPr>
          <w:rFonts w:ascii="Calibri" w:eastAsia="Calibri" w:hAnsi="Calibri" w:cs="Calibri"/>
          <w:color w:val="000000" w:themeColor="text1"/>
        </w:rPr>
        <w:t>hey collected during the last 12 months</w:t>
      </w:r>
      <w:r w:rsidR="11E6D53D" w:rsidRPr="2CD20D83">
        <w:rPr>
          <w:rFonts w:ascii="Calibri" w:eastAsia="Calibri" w:hAnsi="Calibri" w:cs="Calibri"/>
          <w:strike/>
          <w:color w:val="000000" w:themeColor="text1"/>
        </w:rPr>
        <w:t>?</w:t>
      </w:r>
      <w:r w:rsidR="11E6D53D" w:rsidRPr="2CD20D83">
        <w:rPr>
          <w:rFonts w:ascii="Calibri" w:eastAsia="Calibri" w:hAnsi="Calibri" w:cs="Calibri"/>
          <w:color w:val="000000" w:themeColor="text1"/>
        </w:rPr>
        <w:t xml:space="preserve"> </w:t>
      </w:r>
      <w:proofErr w:type="gramStart"/>
      <w:r w:rsidR="11E6D53D" w:rsidRPr="2CD20D83">
        <w:rPr>
          <w:rFonts w:ascii="Calibri" w:eastAsia="Calibri" w:hAnsi="Calibri" w:cs="Calibri"/>
          <w:color w:val="000000" w:themeColor="text1"/>
        </w:rPr>
        <w:t>Report</w:t>
      </w:r>
      <w:proofErr w:type="gramEnd"/>
      <w:r w:rsidR="11E6D53D" w:rsidRPr="2CD20D83">
        <w:rPr>
          <w:rFonts w:ascii="Calibri" w:eastAsia="Calibri" w:hAnsi="Calibri" w:cs="Calibri"/>
          <w:color w:val="000000" w:themeColor="text1"/>
        </w:rPr>
        <w:t xml:space="preserve"> how much of the product collected </w:t>
      </w:r>
      <w:r w:rsidR="11E6D53D" w:rsidRPr="2CD20D83">
        <w:rPr>
          <w:rFonts w:ascii="Calibri" w:eastAsia="Calibri" w:hAnsi="Calibri" w:cs="Calibri"/>
          <w:i/>
          <w:iCs/>
          <w:color w:val="000000" w:themeColor="text1"/>
        </w:rPr>
        <w:t>on a typical day</w:t>
      </w:r>
      <w:r w:rsidR="11E6D53D" w:rsidRPr="2CD20D83">
        <w:rPr>
          <w:rFonts w:ascii="Calibri" w:eastAsia="Calibri" w:hAnsi="Calibri" w:cs="Calibri"/>
          <w:color w:val="000000" w:themeColor="text1"/>
        </w:rPr>
        <w:t xml:space="preserve"> was generally sold, including sales in cash and in-kind. Include only unprocessed products for </w:t>
      </w:r>
      <w:r w:rsidR="2BF0876E" w:rsidRPr="2CD20D83">
        <w:rPr>
          <w:rFonts w:ascii="Calibri" w:eastAsia="Calibri" w:hAnsi="Calibri" w:cs="Calibri"/>
          <w:color w:val="000000" w:themeColor="text1"/>
        </w:rPr>
        <w:t>s</w:t>
      </w:r>
      <w:r w:rsidR="11E6D53D" w:rsidRPr="2CD20D83">
        <w:rPr>
          <w:rFonts w:ascii="Calibri" w:eastAsia="Calibri" w:hAnsi="Calibri" w:cs="Calibri"/>
          <w:color w:val="000000" w:themeColor="text1"/>
        </w:rPr>
        <w:t>07</w:t>
      </w:r>
      <w:r w:rsidR="4D6FC65C" w:rsidRPr="2CD20D83">
        <w:rPr>
          <w:rFonts w:ascii="Calibri" w:eastAsia="Calibri" w:hAnsi="Calibri" w:cs="Calibri"/>
          <w:color w:val="000000" w:themeColor="text1"/>
        </w:rPr>
        <w:t>A</w:t>
      </w:r>
      <w:r w:rsidR="11E6D53D" w:rsidRPr="2CD20D83">
        <w:rPr>
          <w:rFonts w:ascii="Calibri" w:eastAsia="Calibri" w:hAnsi="Calibri" w:cs="Calibri"/>
          <w:color w:val="000000" w:themeColor="text1"/>
        </w:rPr>
        <w:t xml:space="preserve">q07 </w:t>
      </w:r>
      <w:r w:rsidR="7AC9ED6F" w:rsidRPr="2CD20D83">
        <w:rPr>
          <w:rFonts w:ascii="Calibri" w:eastAsia="Calibri" w:hAnsi="Calibri" w:cs="Calibri"/>
          <w:color w:val="000000" w:themeColor="text1"/>
        </w:rPr>
        <w:t>to</w:t>
      </w:r>
      <w:r w:rsidR="11E6D53D" w:rsidRPr="2CD20D83">
        <w:rPr>
          <w:rFonts w:ascii="Calibri" w:eastAsia="Calibri" w:hAnsi="Calibri" w:cs="Calibri"/>
          <w:color w:val="000000" w:themeColor="text1"/>
        </w:rPr>
        <w:t xml:space="preserve"> </w:t>
      </w:r>
      <w:r w:rsidR="7DCC121A" w:rsidRPr="2CD20D83">
        <w:rPr>
          <w:rFonts w:ascii="Calibri" w:eastAsia="Calibri" w:hAnsi="Calibri" w:cs="Calibri"/>
          <w:color w:val="000000" w:themeColor="text1"/>
        </w:rPr>
        <w:t>s</w:t>
      </w:r>
      <w:r w:rsidR="11E6D53D" w:rsidRPr="2CD20D83">
        <w:rPr>
          <w:rFonts w:ascii="Calibri" w:eastAsia="Calibri" w:hAnsi="Calibri" w:cs="Calibri"/>
          <w:color w:val="000000" w:themeColor="text1"/>
        </w:rPr>
        <w:t>07</w:t>
      </w:r>
      <w:r w:rsidR="7CB32BB3" w:rsidRPr="2CD20D83">
        <w:rPr>
          <w:rFonts w:ascii="Calibri" w:eastAsia="Calibri" w:hAnsi="Calibri" w:cs="Calibri"/>
          <w:color w:val="000000" w:themeColor="text1"/>
        </w:rPr>
        <w:t>A</w:t>
      </w:r>
      <w:r w:rsidR="11E6D53D" w:rsidRPr="2CD20D83">
        <w:rPr>
          <w:rFonts w:ascii="Calibri" w:eastAsia="Calibri" w:hAnsi="Calibri" w:cs="Calibri"/>
          <w:color w:val="000000" w:themeColor="text1"/>
        </w:rPr>
        <w:t>q0</w:t>
      </w:r>
      <w:r w:rsidR="6B7F6C5A" w:rsidRPr="2CD20D83">
        <w:rPr>
          <w:rFonts w:ascii="Calibri" w:eastAsia="Calibri" w:hAnsi="Calibri" w:cs="Calibri"/>
          <w:color w:val="000000" w:themeColor="text1"/>
        </w:rPr>
        <w:t>9</w:t>
      </w:r>
      <w:r w:rsidR="11E6D53D" w:rsidRPr="2CD20D83">
        <w:rPr>
          <w:rFonts w:ascii="Calibri" w:eastAsia="Calibri" w:hAnsi="Calibri" w:cs="Calibri"/>
          <w:color w:val="000000" w:themeColor="text1"/>
        </w:rPr>
        <w:t>.</w:t>
      </w:r>
      <w:r w:rsidR="11E6D53D" w:rsidRPr="2CD20D83">
        <w:rPr>
          <w:rFonts w:ascii="Calibri" w:eastAsia="Calibri" w:hAnsi="Calibri" w:cs="Calibri"/>
          <w:color w:val="000000" w:themeColor="text1"/>
          <w:u w:val="single"/>
        </w:rPr>
        <w:t xml:space="preserve"> </w:t>
      </w:r>
    </w:p>
    <w:p w14:paraId="6E6B95A3" w14:textId="77777777" w:rsidR="00A56239" w:rsidRDefault="00A56239" w:rsidP="00A56239">
      <w:pPr>
        <w:pStyle w:val="NoSpacing"/>
        <w:jc w:val="both"/>
        <w:rPr>
          <w:rFonts w:ascii="Calibri" w:eastAsia="Calibri" w:hAnsi="Calibri" w:cs="Calibri"/>
          <w:color w:val="000000" w:themeColor="text1"/>
        </w:rPr>
      </w:pPr>
    </w:p>
    <w:p w14:paraId="7D325B02" w14:textId="77777777" w:rsidR="003745E8" w:rsidRPr="006323BD" w:rsidRDefault="003745E8" w:rsidP="00A56239">
      <w:pPr>
        <w:pStyle w:val="NoSpacing"/>
        <w:jc w:val="both"/>
        <w:rPr>
          <w:rFonts w:ascii="Calibri" w:eastAsia="Calibri" w:hAnsi="Calibri" w:cs="Calibri"/>
          <w:color w:val="000000" w:themeColor="text1"/>
        </w:rPr>
      </w:pPr>
    </w:p>
    <w:p w14:paraId="4B716CA5" w14:textId="77777777" w:rsidR="00A735F0" w:rsidRDefault="00A735F0" w:rsidP="00A735F0">
      <w:pPr>
        <w:pStyle w:val="Heading2"/>
      </w:pPr>
      <w:bookmarkStart w:id="35" w:name="_Toc84433084"/>
      <w:bookmarkStart w:id="36" w:name="_Toc195863120"/>
      <w:r w:rsidRPr="009066DD">
        <w:t xml:space="preserve">Section </w:t>
      </w:r>
      <w:r>
        <w:t>9</w:t>
      </w:r>
      <w:r w:rsidRPr="009066DD">
        <w:t xml:space="preserve">. </w:t>
      </w:r>
      <w:r>
        <w:t>Labor</w:t>
      </w:r>
      <w:bookmarkEnd w:id="35"/>
      <w:bookmarkEnd w:id="36"/>
    </w:p>
    <w:p w14:paraId="5961E55C" w14:textId="77777777" w:rsidR="00A735F0" w:rsidRDefault="00A735F0" w:rsidP="00811F2D">
      <w:pPr>
        <w:pStyle w:val="NoSpacing"/>
        <w:jc w:val="both"/>
      </w:pPr>
      <w:r>
        <w:t>This questionnaire does not include detailed sections on labor and instead collected only basic labor information. The section records which type of workers have been engaged in the various activities.</w:t>
      </w:r>
    </w:p>
    <w:p w14:paraId="1BA8D816" w14:textId="77777777" w:rsidR="00A735F0" w:rsidRDefault="00A735F0" w:rsidP="00A735F0">
      <w:pPr>
        <w:pStyle w:val="NoSpacing"/>
      </w:pPr>
    </w:p>
    <w:p w14:paraId="3776796B" w14:textId="77777777" w:rsidR="00A735F0" w:rsidRPr="0052057A" w:rsidRDefault="00A735F0" w:rsidP="00A735F0">
      <w:pPr>
        <w:pStyle w:val="Heading4"/>
      </w:pPr>
      <w:r w:rsidRPr="0052057A">
        <w:t>Respondent &amp; Level of Reporting</w:t>
      </w:r>
    </w:p>
    <w:p w14:paraId="571CC4E7" w14:textId="77777777" w:rsidR="00A735F0" w:rsidRDefault="00A735F0" w:rsidP="00811F2D">
      <w:pPr>
        <w:pStyle w:val="NoSpacing"/>
        <w:jc w:val="both"/>
      </w:pPr>
      <w:r>
        <w:t>This section collects information for different categories of workers across all agriculture-related sectors. This module should be administered to the household member most familiar with these various labor activities; other household members knowledgeable about these details can assist the primary respondent.</w:t>
      </w:r>
    </w:p>
    <w:p w14:paraId="05BAB341" w14:textId="77777777" w:rsidR="00A735F0" w:rsidRDefault="00A735F0" w:rsidP="00A735F0">
      <w:pPr>
        <w:pStyle w:val="NoSpacing"/>
      </w:pPr>
    </w:p>
    <w:p w14:paraId="667B7637" w14:textId="77777777" w:rsidR="00A735F0" w:rsidRDefault="00A735F0" w:rsidP="00A735F0">
      <w:pPr>
        <w:pStyle w:val="Heading4"/>
      </w:pPr>
      <w:r w:rsidRPr="00B62783">
        <w:t>Question by Question</w:t>
      </w:r>
    </w:p>
    <w:p w14:paraId="2972FF43" w14:textId="77777777" w:rsidR="00A735F0" w:rsidRPr="00B2156C" w:rsidRDefault="6D1BA9DB" w:rsidP="00A735F0">
      <w:pPr>
        <w:pStyle w:val="NoSpacing"/>
        <w:rPr>
          <w:b/>
          <w:bCs/>
        </w:rPr>
      </w:pPr>
      <w:r w:rsidRPr="35E7AB00">
        <w:rPr>
          <w:b/>
          <w:bCs/>
        </w:rPr>
        <w:t>Worker Categories</w:t>
      </w:r>
    </w:p>
    <w:p w14:paraId="1B54D345" w14:textId="3CD9012E" w:rsidR="00A735F0" w:rsidRDefault="64E2E517" w:rsidP="00BF7BD1">
      <w:pPr>
        <w:pStyle w:val="NoSpacing"/>
        <w:jc w:val="both"/>
        <w:rPr>
          <w:rFonts w:ascii="Calibri" w:eastAsia="Calibri" w:hAnsi="Calibri" w:cs="Calibri"/>
          <w:color w:val="000000" w:themeColor="text1"/>
        </w:rPr>
      </w:pPr>
      <w:r w:rsidRPr="35E7AB00">
        <w:rPr>
          <w:rFonts w:ascii="Calibri" w:eastAsia="Calibri" w:hAnsi="Calibri" w:cs="Calibri"/>
          <w:color w:val="000000" w:themeColor="text1"/>
        </w:rPr>
        <w:t xml:space="preserve">For household members, the age threshold for adults is {X: this must be the same age used to define adult throughout other sections of the questionnaire.}. </w:t>
      </w:r>
    </w:p>
    <w:p w14:paraId="2B7225F1" w14:textId="54BB35B4" w:rsidR="00A735F0" w:rsidRPr="005531F6" w:rsidRDefault="64E2E517" w:rsidP="00BF7BD1">
      <w:pPr>
        <w:pStyle w:val="NoSpacing"/>
        <w:jc w:val="both"/>
        <w:rPr>
          <w:rFonts w:ascii="Calibri" w:eastAsia="Calibri" w:hAnsi="Calibri" w:cs="Calibri"/>
        </w:rPr>
      </w:pPr>
      <w:r w:rsidRPr="005531F6">
        <w:rPr>
          <w:rFonts w:ascii="Calibri" w:eastAsia="Calibri" w:hAnsi="Calibri" w:cs="Calibri"/>
        </w:rPr>
        <w:t xml:space="preserve">Hired workers include any persons who work in exchange for any type of pay: money, food, or other in-kind payments (except the exchange for labor, which is treated separately – see below). </w:t>
      </w:r>
    </w:p>
    <w:p w14:paraId="25428EF0" w14:textId="6F19C680" w:rsidR="00A735F0" w:rsidRPr="005531F6" w:rsidRDefault="64E2E517" w:rsidP="00BF7BD1">
      <w:pPr>
        <w:pStyle w:val="NoSpacing"/>
        <w:jc w:val="both"/>
      </w:pPr>
      <w:r w:rsidRPr="005531F6">
        <w:rPr>
          <w:rFonts w:ascii="Calibri" w:eastAsia="Calibri" w:hAnsi="Calibri" w:cs="Calibri"/>
          <w:strike/>
        </w:rPr>
        <w:t xml:space="preserve"> </w:t>
      </w:r>
      <w:r w:rsidRPr="005531F6">
        <w:rPr>
          <w:rFonts w:ascii="Calibri" w:eastAsia="Calibri" w:hAnsi="Calibri" w:cs="Calibri"/>
        </w:rPr>
        <w:t xml:space="preserve">Exchange laborers or free laborers are those that work on the household farm only in exchange for labor on their own household farm (in the case of exchange laborers) or in exchange for nothing (in the case of free laborers). </w:t>
      </w:r>
    </w:p>
    <w:p w14:paraId="091D9241" w14:textId="27A65CA4" w:rsidR="00A735F0" w:rsidRDefault="00A735F0" w:rsidP="35E7AB00">
      <w:pPr>
        <w:pStyle w:val="NoSpacing"/>
        <w:ind w:left="720"/>
        <w:jc w:val="both"/>
      </w:pPr>
    </w:p>
    <w:p w14:paraId="4E807DA3" w14:textId="4025A9D3" w:rsidR="00A735F0" w:rsidRDefault="00A735F0" w:rsidP="00811F2D">
      <w:pPr>
        <w:pStyle w:val="NoSpacing"/>
        <w:jc w:val="both"/>
      </w:pPr>
      <w:r w:rsidRPr="2CD20D83">
        <w:rPr>
          <w:b/>
          <w:bCs/>
        </w:rPr>
        <w:t>s09q01. Did [WORKER CATEGORY] work to grow and harvest crops in the past 12 months?</w:t>
      </w:r>
      <w:r>
        <w:t xml:space="preserve"> Record yes if at least one person in the referenced category did any work related to growing and/or harvesting crops during the PAST 12 MONTHS. </w:t>
      </w:r>
      <w:proofErr w:type="gramStart"/>
      <w:r>
        <w:t>The</w:t>
      </w:r>
      <w:proofErr w:type="gramEnd"/>
      <w:r>
        <w:t xml:space="preserve"> similar concept applies to Q2 &amp; Q3</w:t>
      </w:r>
      <w:r w:rsidR="7C676882">
        <w:t>, respectively for livestock raising and aquaculture activities</w:t>
      </w:r>
      <w:r>
        <w:t xml:space="preserve">. </w:t>
      </w:r>
    </w:p>
    <w:p w14:paraId="3260AEA2" w14:textId="77777777" w:rsidR="00A735F0" w:rsidRDefault="00A735F0" w:rsidP="00811F2D">
      <w:pPr>
        <w:pStyle w:val="NoSpacing"/>
        <w:jc w:val="both"/>
      </w:pPr>
    </w:p>
    <w:p w14:paraId="42183D37" w14:textId="7FF0C968" w:rsidR="00A735F0" w:rsidRDefault="00A735F0" w:rsidP="00811F2D">
      <w:pPr>
        <w:pStyle w:val="NoSpacing"/>
        <w:jc w:val="both"/>
      </w:pPr>
      <w:r w:rsidRPr="2CD20D83">
        <w:rPr>
          <w:b/>
          <w:bCs/>
        </w:rPr>
        <w:t>s09q04. How many [WORKER CATEGORY] worked on these activities in the past 12 months</w:t>
      </w:r>
      <w:r>
        <w:t xml:space="preserve">? </w:t>
      </w:r>
      <w:proofErr w:type="gramStart"/>
      <w:r>
        <w:t>Report</w:t>
      </w:r>
      <w:proofErr w:type="gramEnd"/>
      <w:r>
        <w:t xml:space="preserve"> the total number of people (per </w:t>
      </w:r>
      <w:proofErr w:type="gramStart"/>
      <w:r>
        <w:t>referenced</w:t>
      </w:r>
      <w:proofErr w:type="gramEnd"/>
      <w:r>
        <w:t xml:space="preserve"> category) that worked on all activities mentioned in Q1, Q2, and Q3. For example, if the head of household worked on all 3 activities and was the ONLY female adult to work on all 3 activities, then for Q4 record 1 (and not 3). </w:t>
      </w:r>
    </w:p>
    <w:p w14:paraId="36F141F2" w14:textId="77777777" w:rsidR="00A735F0" w:rsidRDefault="00A735F0" w:rsidP="00811F2D">
      <w:pPr>
        <w:pStyle w:val="NoSpacing"/>
        <w:jc w:val="both"/>
      </w:pPr>
    </w:p>
    <w:p w14:paraId="161CB0B9" w14:textId="77777777" w:rsidR="00BF0432" w:rsidRDefault="00BF0432" w:rsidP="00535BA0">
      <w:pPr>
        <w:pStyle w:val="NoSpacing"/>
      </w:pPr>
    </w:p>
    <w:p w14:paraId="74E5A84E" w14:textId="438543D5" w:rsidR="00354CD0" w:rsidRDefault="00354CD0" w:rsidP="00811F2D">
      <w:pPr>
        <w:pStyle w:val="Heading2"/>
      </w:pPr>
      <w:bookmarkStart w:id="37" w:name="_Toc195863121"/>
      <w:r w:rsidRPr="009066DD">
        <w:lastRenderedPageBreak/>
        <w:t xml:space="preserve">Section </w:t>
      </w:r>
      <w:r>
        <w:t>1</w:t>
      </w:r>
      <w:r w:rsidR="00A735F0">
        <w:t>4</w:t>
      </w:r>
      <w:r w:rsidRPr="009066DD">
        <w:t xml:space="preserve">. </w:t>
      </w:r>
      <w:r>
        <w:t>Services</w:t>
      </w:r>
      <w:bookmarkEnd w:id="37"/>
    </w:p>
    <w:p w14:paraId="5AB7B5DB" w14:textId="6FE7C141" w:rsidR="007D0F9C" w:rsidRDefault="007D0F9C" w:rsidP="00811F2D">
      <w:pPr>
        <w:pStyle w:val="NoSpacing"/>
        <w:jc w:val="both"/>
      </w:pPr>
      <w:r>
        <w:t>The information collected in this section is related to the transportation, communication and access to facilities necessary mainly for marketing, processing or storing the holding’s production, or for maintenance service for equipment.</w:t>
      </w:r>
    </w:p>
    <w:p w14:paraId="2976AE5A" w14:textId="77777777" w:rsidR="00354CD0" w:rsidRPr="00A30099" w:rsidRDefault="00354CD0" w:rsidP="00354CD0">
      <w:pPr>
        <w:pStyle w:val="NoSpacing"/>
      </w:pPr>
    </w:p>
    <w:p w14:paraId="55D9F1F7" w14:textId="781519AA" w:rsidR="00354CD0" w:rsidRDefault="00354CD0" w:rsidP="00811F2D">
      <w:pPr>
        <w:pStyle w:val="Heading4"/>
      </w:pPr>
      <w:r w:rsidRPr="0052057A">
        <w:t>Respondent &amp; Level of Reporting</w:t>
      </w:r>
    </w:p>
    <w:p w14:paraId="029A6363" w14:textId="43E47BB1" w:rsidR="00354CD0" w:rsidRDefault="007D0F9C" w:rsidP="00811F2D">
      <w:pPr>
        <w:pStyle w:val="NoSpacing"/>
        <w:jc w:val="both"/>
      </w:pPr>
      <w:r>
        <w:t>Information in this section is collected at holding level to</w:t>
      </w:r>
      <w:r w:rsidR="00EE3A82">
        <w:t xml:space="preserve"> identify the availability of facilities and the major difficulties </w:t>
      </w:r>
      <w:r>
        <w:t>faced by agricultural holdings during the past 12 months</w:t>
      </w:r>
      <w:r w:rsidR="00EE3A82">
        <w:t>.</w:t>
      </w:r>
    </w:p>
    <w:p w14:paraId="66BEF617" w14:textId="77777777" w:rsidR="00EE3A82" w:rsidRDefault="00EE3A82" w:rsidP="00354CD0">
      <w:pPr>
        <w:pStyle w:val="NoSpacing"/>
      </w:pPr>
    </w:p>
    <w:p w14:paraId="6B6D5B9F" w14:textId="5A58E110" w:rsidR="00354CD0" w:rsidRDefault="00354CD0" w:rsidP="00811F2D">
      <w:pPr>
        <w:pStyle w:val="Heading4"/>
      </w:pPr>
      <w:r w:rsidRPr="00B62783">
        <w:t>Question by Question</w:t>
      </w:r>
    </w:p>
    <w:p w14:paraId="1A995422" w14:textId="536B9F1B" w:rsidR="00354CD0" w:rsidRPr="007D0F9C" w:rsidRDefault="000A0D19" w:rsidP="00811F2D">
      <w:pPr>
        <w:pStyle w:val="NoSpacing"/>
        <w:jc w:val="both"/>
      </w:pPr>
      <w:r w:rsidRPr="2CD20D83">
        <w:rPr>
          <w:b/>
          <w:bCs/>
        </w:rPr>
        <w:t>s1</w:t>
      </w:r>
      <w:r w:rsidR="00A735F0" w:rsidRPr="2CD20D83">
        <w:rPr>
          <w:b/>
          <w:bCs/>
        </w:rPr>
        <w:t>4</w:t>
      </w:r>
      <w:r w:rsidRPr="2CD20D83">
        <w:rPr>
          <w:b/>
          <w:bCs/>
        </w:rPr>
        <w:t>q0</w:t>
      </w:r>
      <w:r w:rsidR="00AD50EE" w:rsidRPr="2CD20D83">
        <w:rPr>
          <w:b/>
          <w:bCs/>
        </w:rPr>
        <w:t>1</w:t>
      </w:r>
      <w:r w:rsidR="00AC2BB4" w:rsidRPr="2CD20D83">
        <w:rPr>
          <w:b/>
          <w:bCs/>
        </w:rPr>
        <w:t>.</w:t>
      </w:r>
      <w:r w:rsidR="00CA1B22" w:rsidRPr="2CD20D83">
        <w:rPr>
          <w:b/>
          <w:bCs/>
        </w:rPr>
        <w:t xml:space="preserve"> </w:t>
      </w:r>
      <w:r w:rsidR="00AD50EE" w:rsidRPr="2CD20D83">
        <w:rPr>
          <w:b/>
          <w:bCs/>
        </w:rPr>
        <w:t>Identify the types of public transportation infrastructure that were available near the holding during the past 12 months</w:t>
      </w:r>
      <w:r w:rsidR="007D0F9C" w:rsidRPr="2CD20D83">
        <w:rPr>
          <w:b/>
          <w:bCs/>
        </w:rPr>
        <w:t xml:space="preserve">. </w:t>
      </w:r>
      <w:r w:rsidR="00CA1B22">
        <w:t>The question ask</w:t>
      </w:r>
      <w:r w:rsidR="00AC248D">
        <w:t>s</w:t>
      </w:r>
      <w:r w:rsidR="00CA1B22">
        <w:t xml:space="preserve"> about the accessibility to public transportation</w:t>
      </w:r>
      <w:r w:rsidR="00AC248D">
        <w:t xml:space="preserve">. The more the household is isolated the more </w:t>
      </w:r>
      <w:proofErr w:type="gramStart"/>
      <w:r w:rsidR="00AC248D">
        <w:t>difficulties</w:t>
      </w:r>
      <w:proofErr w:type="gramEnd"/>
      <w:r w:rsidR="00AC248D">
        <w:t xml:space="preserve"> </w:t>
      </w:r>
      <w:proofErr w:type="gramStart"/>
      <w:r w:rsidR="00AC248D">
        <w:t>to</w:t>
      </w:r>
      <w:proofErr w:type="gramEnd"/>
      <w:r w:rsidR="00AC248D">
        <w:t xml:space="preserve"> access</w:t>
      </w:r>
      <w:r w:rsidR="00AC2BB4">
        <w:t xml:space="preserve"> to vehicles and public transportation stations. </w:t>
      </w:r>
      <w:r w:rsidR="00CA1B22">
        <w:t xml:space="preserve">  </w:t>
      </w:r>
    </w:p>
    <w:p w14:paraId="116D466B" w14:textId="77777777" w:rsidR="00AD50EE" w:rsidRDefault="00AD50EE" w:rsidP="00811F2D">
      <w:pPr>
        <w:pStyle w:val="NoSpacing"/>
        <w:jc w:val="both"/>
        <w:rPr>
          <w:b/>
          <w:bCs/>
        </w:rPr>
      </w:pPr>
    </w:p>
    <w:p w14:paraId="15566C08" w14:textId="62C3A041" w:rsidR="00AD50EE" w:rsidRPr="00AC2BB4" w:rsidRDefault="00AD50EE" w:rsidP="00811F2D">
      <w:pPr>
        <w:pStyle w:val="NoSpacing"/>
        <w:jc w:val="both"/>
      </w:pPr>
      <w:r w:rsidRPr="2CD20D83">
        <w:rPr>
          <w:b/>
          <w:bCs/>
        </w:rPr>
        <w:t>s1</w:t>
      </w:r>
      <w:r w:rsidR="00A735F0" w:rsidRPr="2CD20D83">
        <w:rPr>
          <w:b/>
          <w:bCs/>
        </w:rPr>
        <w:t>4</w:t>
      </w:r>
      <w:r w:rsidRPr="2CD20D83">
        <w:rPr>
          <w:b/>
          <w:bCs/>
        </w:rPr>
        <w:t xml:space="preserve">q02. </w:t>
      </w:r>
      <w:proofErr w:type="gramStart"/>
      <w:r w:rsidRPr="2CD20D83">
        <w:rPr>
          <w:b/>
          <w:bCs/>
        </w:rPr>
        <w:t>Report</w:t>
      </w:r>
      <w:proofErr w:type="gramEnd"/>
      <w:r w:rsidRPr="2CD20D83">
        <w:rPr>
          <w:b/>
          <w:bCs/>
        </w:rPr>
        <w:t xml:space="preserve"> the travelling time to the nearest public transportation station.</w:t>
      </w:r>
      <w:r w:rsidR="00AC2BB4" w:rsidRPr="2CD20D83">
        <w:rPr>
          <w:b/>
          <w:bCs/>
        </w:rPr>
        <w:t xml:space="preserve"> </w:t>
      </w:r>
      <w:r w:rsidR="00AC2BB4">
        <w:t xml:space="preserve">Record travel time to </w:t>
      </w:r>
      <w:r w:rsidR="008174E8">
        <w:t xml:space="preserve">the </w:t>
      </w:r>
      <w:r w:rsidR="00CE586A">
        <w:t>nearest</w:t>
      </w:r>
      <w:r w:rsidR="008174E8">
        <w:t xml:space="preserve"> </w:t>
      </w:r>
      <w:r w:rsidR="00AC2BB4">
        <w:t>public transportation station</w:t>
      </w:r>
      <w:r w:rsidR="008174E8">
        <w:t>s</w:t>
      </w:r>
      <w:r w:rsidR="00CE586A">
        <w:t xml:space="preserve"> (hours and minutes) during the last 12 months</w:t>
      </w:r>
      <w:r w:rsidR="008174E8">
        <w:t>.</w:t>
      </w:r>
    </w:p>
    <w:p w14:paraId="5B0CCE62" w14:textId="77777777" w:rsidR="00AD50EE" w:rsidRDefault="00AD50EE" w:rsidP="00811F2D">
      <w:pPr>
        <w:pStyle w:val="NoSpacing"/>
        <w:jc w:val="both"/>
      </w:pPr>
    </w:p>
    <w:p w14:paraId="23A0673B" w14:textId="05E7C877" w:rsidR="00AD50EE" w:rsidRDefault="00AD50EE" w:rsidP="00811F2D">
      <w:pPr>
        <w:pStyle w:val="NoSpacing"/>
        <w:jc w:val="both"/>
      </w:pPr>
      <w:r w:rsidRPr="2CD20D83">
        <w:rPr>
          <w:b/>
          <w:bCs/>
        </w:rPr>
        <w:t>s1</w:t>
      </w:r>
      <w:r w:rsidR="00A735F0" w:rsidRPr="2CD20D83">
        <w:rPr>
          <w:b/>
          <w:bCs/>
        </w:rPr>
        <w:t>4</w:t>
      </w:r>
      <w:r w:rsidRPr="2CD20D83">
        <w:rPr>
          <w:b/>
          <w:bCs/>
        </w:rPr>
        <w:t>q03. Was the holding covered by an agricultural products collection network during the past 12 months?</w:t>
      </w:r>
      <w:r w:rsidR="00CE586A" w:rsidRPr="2CD20D83">
        <w:rPr>
          <w:b/>
          <w:bCs/>
        </w:rPr>
        <w:t xml:space="preserve"> </w:t>
      </w:r>
      <w:r w:rsidR="00CE586A">
        <w:t xml:space="preserve">Record YES if the holding was covered by an agricultural products collection network during the past 12 months. </w:t>
      </w:r>
    </w:p>
    <w:p w14:paraId="2F7B2DFF" w14:textId="77777777" w:rsidR="00AD50EE" w:rsidRDefault="00AD50EE" w:rsidP="00811F2D">
      <w:pPr>
        <w:pStyle w:val="NoSpacing"/>
        <w:jc w:val="both"/>
      </w:pPr>
    </w:p>
    <w:p w14:paraId="646C06F1" w14:textId="28023175" w:rsidR="00AD50EE" w:rsidRDefault="00AD50EE" w:rsidP="00811F2D">
      <w:pPr>
        <w:pStyle w:val="NoSpacing"/>
        <w:jc w:val="both"/>
      </w:pPr>
      <w:r w:rsidRPr="09FB8CA9">
        <w:rPr>
          <w:b/>
          <w:bCs/>
        </w:rPr>
        <w:t>s1</w:t>
      </w:r>
      <w:r w:rsidR="00A735F0" w:rsidRPr="09FB8CA9">
        <w:rPr>
          <w:b/>
          <w:bCs/>
        </w:rPr>
        <w:t>4</w:t>
      </w:r>
      <w:r w:rsidRPr="09FB8CA9">
        <w:rPr>
          <w:b/>
          <w:bCs/>
        </w:rPr>
        <w:t>q04. Was access to an agricultural processing facility possible for the holding during the past 12 months?</w:t>
      </w:r>
      <w:r w:rsidR="00CE586A" w:rsidRPr="09FB8CA9">
        <w:rPr>
          <w:b/>
          <w:bCs/>
        </w:rPr>
        <w:t xml:space="preserve"> </w:t>
      </w:r>
      <w:r w:rsidR="00CE586A">
        <w:t>Record YES if the holding accessed an agricultural processing facility during the past 12 months.</w:t>
      </w:r>
      <w:r w:rsidR="69224B49">
        <w:t xml:space="preserve"> An agricultural processing facility is a </w:t>
      </w:r>
      <w:r w:rsidR="24C79F70">
        <w:t xml:space="preserve">facility </w:t>
      </w:r>
      <w:r w:rsidR="5A9F8E02">
        <w:t xml:space="preserve">that </w:t>
      </w:r>
      <w:r w:rsidR="24C79F70">
        <w:t>adds value to, refines, or processe</w:t>
      </w:r>
      <w:r w:rsidR="4B8113C7">
        <w:t>s</w:t>
      </w:r>
      <w:r w:rsidR="24C79F70">
        <w:t xml:space="preserve"> agricultu</w:t>
      </w:r>
      <w:r w:rsidR="6A4ACDCA">
        <w:t>r</w:t>
      </w:r>
      <w:r w:rsidR="24C79F70">
        <w:t>al products. This could include</w:t>
      </w:r>
      <w:r w:rsidR="6E45790A">
        <w:t xml:space="preserve">, for example, </w:t>
      </w:r>
      <w:r w:rsidR="24C79F70">
        <w:t xml:space="preserve">grinding or </w:t>
      </w:r>
      <w:proofErr w:type="gramStart"/>
      <w:r w:rsidR="24C79F70">
        <w:t xml:space="preserve">milling </w:t>
      </w:r>
      <w:r w:rsidR="3A5E9052">
        <w:t>of</w:t>
      </w:r>
      <w:proofErr w:type="gramEnd"/>
      <w:r w:rsidR="3A5E9052">
        <w:t xml:space="preserve"> </w:t>
      </w:r>
      <w:r w:rsidR="24C79F70">
        <w:t xml:space="preserve">crops, pressing crops </w:t>
      </w:r>
      <w:r w:rsidR="765B1003">
        <w:t>(</w:t>
      </w:r>
      <w:r w:rsidR="21575D47">
        <w:t>e.g., to</w:t>
      </w:r>
      <w:r w:rsidR="765B1003">
        <w:t xml:space="preserve"> create oil), or processing livestock goods (</w:t>
      </w:r>
      <w:r w:rsidR="665ECC55">
        <w:t>e.g.,</w:t>
      </w:r>
      <w:r w:rsidR="765B1003">
        <w:t xml:space="preserve"> </w:t>
      </w:r>
      <w:r w:rsidR="329D2AB1">
        <w:t>turning milk into cheese). Facilities that d</w:t>
      </w:r>
      <w:r w:rsidR="27D82497">
        <w:t xml:space="preserve">ry, </w:t>
      </w:r>
      <w:r w:rsidR="329D2AB1">
        <w:t>package</w:t>
      </w:r>
      <w:r w:rsidR="0F4CAC88">
        <w:t>,</w:t>
      </w:r>
      <w:r w:rsidR="329D2AB1">
        <w:t xml:space="preserve"> or </w:t>
      </w:r>
      <w:proofErr w:type="gramStart"/>
      <w:r w:rsidR="329D2AB1">
        <w:t>can agricultural goods would</w:t>
      </w:r>
      <w:proofErr w:type="gramEnd"/>
      <w:r w:rsidR="329D2AB1">
        <w:t xml:space="preserve"> also be included here. </w:t>
      </w:r>
    </w:p>
    <w:p w14:paraId="5BA502DF" w14:textId="77777777" w:rsidR="00AD50EE" w:rsidRDefault="00AD50EE" w:rsidP="00811F2D">
      <w:pPr>
        <w:pStyle w:val="NoSpacing"/>
        <w:jc w:val="both"/>
      </w:pPr>
    </w:p>
    <w:p w14:paraId="5621443A" w14:textId="77302021" w:rsidR="00AD50EE" w:rsidRDefault="00AD50EE" w:rsidP="00811F2D">
      <w:pPr>
        <w:pStyle w:val="NoSpacing"/>
        <w:jc w:val="both"/>
      </w:pPr>
      <w:r w:rsidRPr="2CD20D83">
        <w:rPr>
          <w:b/>
          <w:bCs/>
        </w:rPr>
        <w:t>s1</w:t>
      </w:r>
      <w:r w:rsidR="00A735F0" w:rsidRPr="2CD20D83">
        <w:rPr>
          <w:b/>
          <w:bCs/>
        </w:rPr>
        <w:t>4</w:t>
      </w:r>
      <w:r w:rsidRPr="2CD20D83">
        <w:rPr>
          <w:b/>
          <w:bCs/>
        </w:rPr>
        <w:t xml:space="preserve">q05. </w:t>
      </w:r>
      <w:proofErr w:type="gramStart"/>
      <w:r w:rsidRPr="2CD20D83">
        <w:rPr>
          <w:b/>
          <w:bCs/>
        </w:rPr>
        <w:t>Report</w:t>
      </w:r>
      <w:proofErr w:type="gramEnd"/>
      <w:r w:rsidRPr="2CD20D83">
        <w:rPr>
          <w:b/>
          <w:bCs/>
        </w:rPr>
        <w:t xml:space="preserve"> the travelling time to the nearest agricultural processing facility.</w:t>
      </w:r>
      <w:r w:rsidR="00CE586A" w:rsidRPr="2CD20D83">
        <w:rPr>
          <w:b/>
          <w:bCs/>
        </w:rPr>
        <w:t xml:space="preserve"> </w:t>
      </w:r>
      <w:r w:rsidR="00CE586A">
        <w:t>Record travel time to the nearest agricultural processing facility (hours and minutes) during the last 12 months.</w:t>
      </w:r>
    </w:p>
    <w:p w14:paraId="1F5334E7" w14:textId="77777777" w:rsidR="00AD50EE" w:rsidRDefault="00AD50EE" w:rsidP="00811F2D">
      <w:pPr>
        <w:pStyle w:val="NoSpacing"/>
        <w:jc w:val="both"/>
      </w:pPr>
    </w:p>
    <w:p w14:paraId="1423F087" w14:textId="0C4D8EE6" w:rsidR="00AD50EE" w:rsidRDefault="00AD50EE" w:rsidP="00811F2D">
      <w:pPr>
        <w:pStyle w:val="NoSpacing"/>
        <w:jc w:val="both"/>
      </w:pPr>
      <w:r w:rsidRPr="2CD20D83">
        <w:rPr>
          <w:b/>
          <w:bCs/>
        </w:rPr>
        <w:t>s1</w:t>
      </w:r>
      <w:r w:rsidR="00A735F0" w:rsidRPr="2CD20D83">
        <w:rPr>
          <w:b/>
          <w:bCs/>
        </w:rPr>
        <w:t>4</w:t>
      </w:r>
      <w:r w:rsidRPr="2CD20D83">
        <w:rPr>
          <w:b/>
          <w:bCs/>
        </w:rPr>
        <w:t xml:space="preserve">q06. Were there facilities for repairing agricultural machinery in the </w:t>
      </w:r>
      <w:proofErr w:type="gramStart"/>
      <w:r w:rsidRPr="2CD20D83">
        <w:rPr>
          <w:b/>
          <w:bCs/>
        </w:rPr>
        <w:t xml:space="preserve">holding's </w:t>
      </w:r>
      <w:r w:rsidR="00CE586A" w:rsidRPr="2CD20D83">
        <w:rPr>
          <w:b/>
          <w:bCs/>
        </w:rPr>
        <w:t>neighborhood</w:t>
      </w:r>
      <w:proofErr w:type="gramEnd"/>
      <w:r w:rsidRPr="2CD20D83">
        <w:rPr>
          <w:b/>
          <w:bCs/>
        </w:rPr>
        <w:t xml:space="preserve"> during the past 12 months?</w:t>
      </w:r>
      <w:r w:rsidR="00BF77B7" w:rsidRPr="2CD20D83">
        <w:rPr>
          <w:b/>
          <w:bCs/>
        </w:rPr>
        <w:t xml:space="preserve"> </w:t>
      </w:r>
      <w:r w:rsidR="00BF77B7">
        <w:t>Record YES if during the past 12 months, there were facilities for repairing agricultural machinery in the neighboring of the holding.</w:t>
      </w:r>
    </w:p>
    <w:p w14:paraId="55435BC1" w14:textId="77777777" w:rsidR="00AD50EE" w:rsidRDefault="00AD50EE" w:rsidP="00811F2D">
      <w:pPr>
        <w:pStyle w:val="NoSpacing"/>
        <w:jc w:val="both"/>
      </w:pPr>
    </w:p>
    <w:p w14:paraId="45731C37" w14:textId="166FB93E" w:rsidR="00AD50EE" w:rsidRPr="00225F80" w:rsidRDefault="00AD50EE" w:rsidP="00811F2D">
      <w:pPr>
        <w:pStyle w:val="NoSpacing"/>
        <w:jc w:val="both"/>
      </w:pPr>
      <w:r w:rsidRPr="2CD20D83">
        <w:rPr>
          <w:b/>
          <w:bCs/>
        </w:rPr>
        <w:t>s1</w:t>
      </w:r>
      <w:r w:rsidR="00A735F0" w:rsidRPr="2CD20D83">
        <w:rPr>
          <w:b/>
          <w:bCs/>
        </w:rPr>
        <w:t>4</w:t>
      </w:r>
      <w:r w:rsidRPr="2CD20D83">
        <w:rPr>
          <w:b/>
          <w:bCs/>
        </w:rPr>
        <w:t>q07. Did the holding use the repair facilities?</w:t>
      </w:r>
      <w:r w:rsidR="00225F80" w:rsidRPr="2CD20D83">
        <w:rPr>
          <w:b/>
          <w:bCs/>
        </w:rPr>
        <w:t xml:space="preserve"> </w:t>
      </w:r>
      <w:r w:rsidR="00225F80">
        <w:t xml:space="preserve">Record YES if the holding </w:t>
      </w:r>
      <w:proofErr w:type="gramStart"/>
      <w:r w:rsidR="00225F80">
        <w:t>used</w:t>
      </w:r>
      <w:proofErr w:type="gramEnd"/>
      <w:r w:rsidR="00225F80">
        <w:t xml:space="preserve"> repair facilities. </w:t>
      </w:r>
    </w:p>
    <w:p w14:paraId="41CF36B9" w14:textId="77777777" w:rsidR="00AD50EE" w:rsidRDefault="00AD50EE" w:rsidP="00811F2D">
      <w:pPr>
        <w:pStyle w:val="NoSpacing"/>
        <w:jc w:val="both"/>
      </w:pPr>
    </w:p>
    <w:p w14:paraId="7BF8EDB0" w14:textId="57222F07" w:rsidR="00AD50EE" w:rsidRPr="00D207A1" w:rsidRDefault="00AD50EE" w:rsidP="00811F2D">
      <w:pPr>
        <w:pStyle w:val="NoSpacing"/>
        <w:jc w:val="both"/>
      </w:pPr>
      <w:r w:rsidRPr="2CD20D83">
        <w:rPr>
          <w:b/>
          <w:bCs/>
        </w:rPr>
        <w:t>s1</w:t>
      </w:r>
      <w:r w:rsidR="00A735F0" w:rsidRPr="2CD20D83">
        <w:rPr>
          <w:b/>
          <w:bCs/>
        </w:rPr>
        <w:t>4</w:t>
      </w:r>
      <w:r w:rsidRPr="2CD20D83">
        <w:rPr>
          <w:b/>
          <w:bCs/>
        </w:rPr>
        <w:t>q08. Identify the main reason why the holding did not use the repair facilities.</w:t>
      </w:r>
      <w:r w:rsidR="00D207A1" w:rsidRPr="2CD20D83">
        <w:rPr>
          <w:b/>
          <w:bCs/>
        </w:rPr>
        <w:t xml:space="preserve"> </w:t>
      </w:r>
      <w:r w:rsidR="00D207A1">
        <w:t>If NO in the previous question, ask the main reason why the holding did not use repair facilities.</w:t>
      </w:r>
    </w:p>
    <w:p w14:paraId="6C0E4EFB" w14:textId="77777777" w:rsidR="00AD50EE" w:rsidRDefault="00AD50EE" w:rsidP="00811F2D">
      <w:pPr>
        <w:pStyle w:val="NoSpacing"/>
        <w:jc w:val="both"/>
      </w:pPr>
    </w:p>
    <w:p w14:paraId="40F42CDC" w14:textId="5572FF86" w:rsidR="00AD50EE" w:rsidRPr="00896C08" w:rsidRDefault="00AD50EE" w:rsidP="00811F2D">
      <w:pPr>
        <w:pStyle w:val="NoSpacing"/>
        <w:jc w:val="both"/>
      </w:pPr>
      <w:r w:rsidRPr="2CD20D83">
        <w:rPr>
          <w:b/>
          <w:bCs/>
        </w:rPr>
        <w:t>s1</w:t>
      </w:r>
      <w:r w:rsidR="00A735F0" w:rsidRPr="2CD20D83">
        <w:rPr>
          <w:b/>
          <w:bCs/>
        </w:rPr>
        <w:t>4</w:t>
      </w:r>
      <w:r w:rsidRPr="2CD20D83">
        <w:rPr>
          <w:b/>
          <w:bCs/>
        </w:rPr>
        <w:t>q09. Were [COMMS] services accessed by the holding during the past 12 months?</w:t>
      </w:r>
      <w:r w:rsidR="00896C08" w:rsidRPr="2CD20D83">
        <w:rPr>
          <w:b/>
          <w:bCs/>
        </w:rPr>
        <w:t xml:space="preserve"> </w:t>
      </w:r>
      <w:r w:rsidR="00896C08">
        <w:t xml:space="preserve">Ask about the types of communication services and systems available to the holding during the past 12 months. </w:t>
      </w:r>
    </w:p>
    <w:p w14:paraId="17C3788B" w14:textId="77777777" w:rsidR="00AD50EE" w:rsidRDefault="00AD50EE" w:rsidP="00811F2D">
      <w:pPr>
        <w:pStyle w:val="NoSpacing"/>
        <w:jc w:val="both"/>
      </w:pPr>
    </w:p>
    <w:p w14:paraId="6032A192" w14:textId="37C1ABAB" w:rsidR="00AD50EE" w:rsidRPr="00896C08" w:rsidRDefault="00AD50EE" w:rsidP="00811F2D">
      <w:pPr>
        <w:pStyle w:val="NoSpacing"/>
        <w:jc w:val="both"/>
      </w:pPr>
      <w:r w:rsidRPr="2CD20D83">
        <w:rPr>
          <w:b/>
          <w:bCs/>
        </w:rPr>
        <w:t>s1</w:t>
      </w:r>
      <w:r w:rsidR="00A735F0" w:rsidRPr="2CD20D83">
        <w:rPr>
          <w:b/>
          <w:bCs/>
        </w:rPr>
        <w:t>4</w:t>
      </w:r>
      <w:r w:rsidRPr="2CD20D83">
        <w:rPr>
          <w:b/>
          <w:bCs/>
        </w:rPr>
        <w:t>q10. Were [COMMS] services used for the business and agricultural activities of the holding during the past 12 months?</w:t>
      </w:r>
      <w:r w:rsidR="00896C08" w:rsidRPr="2CD20D83">
        <w:rPr>
          <w:b/>
          <w:bCs/>
        </w:rPr>
        <w:t xml:space="preserve"> </w:t>
      </w:r>
      <w:r w:rsidR="00896C08">
        <w:t xml:space="preserve"> Record YES if the COMMS services </w:t>
      </w:r>
      <w:proofErr w:type="gramStart"/>
      <w:r w:rsidR="00896C08">
        <w:t>was</w:t>
      </w:r>
      <w:proofErr w:type="gramEnd"/>
      <w:r w:rsidR="00896C08">
        <w:t xml:space="preserve"> used for business and agricultural activities during the past 12 months. </w:t>
      </w:r>
    </w:p>
    <w:p w14:paraId="16AF1E84" w14:textId="77777777" w:rsidR="006323BD" w:rsidRDefault="006323BD" w:rsidP="00AD50EE">
      <w:pPr>
        <w:pStyle w:val="NoSpacing"/>
        <w:rPr>
          <w:bCs/>
        </w:rPr>
      </w:pPr>
    </w:p>
    <w:p w14:paraId="6E182327" w14:textId="77777777" w:rsidR="006323BD" w:rsidRPr="00896C08" w:rsidRDefault="006323BD" w:rsidP="00AD50EE">
      <w:pPr>
        <w:pStyle w:val="NoSpacing"/>
      </w:pPr>
    </w:p>
    <w:p w14:paraId="1C494E1C" w14:textId="77777777" w:rsidR="006323BD" w:rsidRPr="00467740" w:rsidRDefault="006323BD" w:rsidP="006323BD">
      <w:pPr>
        <w:pStyle w:val="Heading2"/>
        <w:rPr>
          <w:highlight w:val="lightGray"/>
        </w:rPr>
      </w:pPr>
      <w:bookmarkStart w:id="38" w:name="_Toc83906117"/>
      <w:bookmarkStart w:id="39" w:name="_Toc172118147"/>
      <w:bookmarkStart w:id="40" w:name="_Toc195863122"/>
      <w:r w:rsidRPr="00467740">
        <w:rPr>
          <w:highlight w:val="lightGray"/>
        </w:rPr>
        <w:t>Section 99. End Survey</w:t>
      </w:r>
      <w:bookmarkEnd w:id="38"/>
      <w:bookmarkEnd w:id="39"/>
      <w:bookmarkEnd w:id="40"/>
    </w:p>
    <w:p w14:paraId="43465666" w14:textId="0FDA66A6" w:rsidR="006323BD" w:rsidRPr="00811F2D" w:rsidRDefault="006323BD" w:rsidP="006323BD">
      <w:pPr>
        <w:pStyle w:val="NoSpacing"/>
        <w:jc w:val="both"/>
      </w:pPr>
      <w:r w:rsidRPr="00811F2D">
        <w:t>Here you will complete the final metadata details of the interview</w:t>
      </w:r>
      <w:r w:rsidR="00914342">
        <w:t>.</w:t>
      </w:r>
    </w:p>
    <w:p w14:paraId="7C6D52CE" w14:textId="77777777" w:rsidR="006323BD" w:rsidRPr="00811F2D" w:rsidRDefault="006323BD" w:rsidP="006323BD">
      <w:pPr>
        <w:pStyle w:val="NoSpacing"/>
        <w:jc w:val="both"/>
      </w:pPr>
    </w:p>
    <w:p w14:paraId="090E9B2E" w14:textId="77777777" w:rsidR="006323BD" w:rsidRPr="00811F2D" w:rsidRDefault="006323BD" w:rsidP="006323BD">
      <w:pPr>
        <w:pStyle w:val="Heading4"/>
      </w:pPr>
      <w:r w:rsidRPr="00811F2D">
        <w:t>Respondent &amp; Level of Reporting</w:t>
      </w:r>
    </w:p>
    <w:p w14:paraId="1063EE62" w14:textId="77777777" w:rsidR="006323BD" w:rsidRPr="00811F2D" w:rsidRDefault="006323BD" w:rsidP="006323BD">
      <w:pPr>
        <w:spacing w:after="0"/>
      </w:pPr>
      <w:r w:rsidRPr="00811F2D">
        <w:t xml:space="preserve">This section should be completed </w:t>
      </w:r>
      <w:proofErr w:type="gramStart"/>
      <w:r w:rsidRPr="00811F2D">
        <w:t>by</w:t>
      </w:r>
      <w:proofErr w:type="gramEnd"/>
      <w:r w:rsidRPr="00811F2D">
        <w:t xml:space="preserve"> the enumerator.  </w:t>
      </w:r>
    </w:p>
    <w:p w14:paraId="64BCE1B1" w14:textId="77777777" w:rsidR="006323BD" w:rsidRPr="00811F2D" w:rsidRDefault="006323BD" w:rsidP="003745E8">
      <w:pPr>
        <w:pStyle w:val="NoSpacing"/>
        <w:jc w:val="both"/>
      </w:pPr>
    </w:p>
    <w:p w14:paraId="3D2B3711" w14:textId="77777777" w:rsidR="006323BD" w:rsidRPr="00811F2D" w:rsidRDefault="006323BD" w:rsidP="003745E8">
      <w:pPr>
        <w:pStyle w:val="Heading4"/>
      </w:pPr>
      <w:r w:rsidRPr="00811F2D">
        <w:t>Question by Question</w:t>
      </w:r>
    </w:p>
    <w:p w14:paraId="3DEC5301" w14:textId="77777777" w:rsidR="006323BD" w:rsidRPr="00811F2D" w:rsidRDefault="006323BD" w:rsidP="003745E8">
      <w:pPr>
        <w:pStyle w:val="NoSpacing"/>
        <w:jc w:val="both"/>
      </w:pPr>
      <w:r w:rsidRPr="00811F2D">
        <w:rPr>
          <w:b/>
          <w:bCs/>
        </w:rPr>
        <w:t xml:space="preserve">s99q01. PHONE NUMBER OF THE RESPONDENT. </w:t>
      </w:r>
      <w:r w:rsidRPr="00811F2D">
        <w:t xml:space="preserve">This must be the phone number where you reached the respondent. If multiple phone numbers were used to reach the respondent to organize the interview, record here the LAST PHONE NUMBER used to successfully reach the respondent. </w:t>
      </w:r>
    </w:p>
    <w:p w14:paraId="2E39204F" w14:textId="77777777" w:rsidR="006323BD" w:rsidRPr="00811F2D" w:rsidRDefault="006323BD" w:rsidP="003745E8">
      <w:pPr>
        <w:pStyle w:val="NoSpacing"/>
        <w:jc w:val="both"/>
      </w:pPr>
    </w:p>
    <w:p w14:paraId="60995375" w14:textId="77777777" w:rsidR="006323BD" w:rsidRPr="00811F2D" w:rsidRDefault="006323BD" w:rsidP="003745E8">
      <w:pPr>
        <w:pStyle w:val="NoSpacing"/>
        <w:jc w:val="both"/>
      </w:pPr>
      <w:r w:rsidRPr="00811F2D">
        <w:rPr>
          <w:b/>
          <w:bCs/>
        </w:rPr>
        <w:t xml:space="preserve">s99q02. STATUS OF THE INTERVIEW. </w:t>
      </w:r>
      <w:r w:rsidRPr="00811F2D">
        <w:t xml:space="preserve">Only record PARTIALLY COMPLETED if you were unable to complete the interview with the respondent AND you do not expect to be able to complete the interview in future calls. This may be the case if the respondent refuses to continue part way through the interview, or if for other reasons the household can no longer participate in the interview during the survey time frame. </w:t>
      </w:r>
    </w:p>
    <w:p w14:paraId="7523AAC2" w14:textId="77777777" w:rsidR="006323BD" w:rsidRPr="00811F2D" w:rsidRDefault="006323BD" w:rsidP="003745E8">
      <w:pPr>
        <w:pStyle w:val="NoSpacing"/>
        <w:jc w:val="both"/>
      </w:pPr>
    </w:p>
    <w:p w14:paraId="745ACCF5" w14:textId="4E2AE6B3" w:rsidR="006323BD" w:rsidRDefault="1B615584" w:rsidP="003745E8">
      <w:pPr>
        <w:pStyle w:val="NoSpacing"/>
        <w:jc w:val="both"/>
      </w:pPr>
      <w:r w:rsidRPr="35E7AB00">
        <w:rPr>
          <w:b/>
          <w:bCs/>
        </w:rPr>
        <w:t xml:space="preserve">s99q03. END TIME OF SURVEY. </w:t>
      </w:r>
      <w:r>
        <w:t>Record</w:t>
      </w:r>
      <w:r w:rsidR="1108F2C3">
        <w:t xml:space="preserve"> the date,</w:t>
      </w:r>
      <w:r>
        <w:t xml:space="preserve"> the </w:t>
      </w:r>
      <w:proofErr w:type="gramStart"/>
      <w:r>
        <w:t>hour</w:t>
      </w:r>
      <w:proofErr w:type="gramEnd"/>
      <w:r>
        <w:t xml:space="preserve"> and (approximate) minute when the interview ended</w:t>
      </w:r>
      <w:r w:rsidR="003745E8">
        <w:t>.</w:t>
      </w:r>
      <w:r w:rsidR="594C151A">
        <w:t xml:space="preserve"> </w:t>
      </w:r>
      <w:r>
        <w:t>This information must be recorde</w:t>
      </w:r>
      <w:r w:rsidR="003745E8">
        <w:t>d</w:t>
      </w:r>
      <w:r>
        <w:t xml:space="preserve"> even if the final interview status is partially completed.</w:t>
      </w:r>
    </w:p>
    <w:p w14:paraId="7269CEE2" w14:textId="77777777" w:rsidR="00AD50EE" w:rsidRDefault="00AD50EE" w:rsidP="003745E8">
      <w:pPr>
        <w:pStyle w:val="NoSpacing"/>
        <w:jc w:val="both"/>
      </w:pPr>
    </w:p>
    <w:p w14:paraId="1EEDA861" w14:textId="46583702" w:rsidR="67C2CA80" w:rsidRDefault="67C2CA80" w:rsidP="003745E8">
      <w:pPr>
        <w:pStyle w:val="NoSpacing"/>
        <w:jc w:val="both"/>
      </w:pPr>
      <w:r w:rsidRPr="2CD20D83">
        <w:rPr>
          <w:b/>
          <w:bCs/>
        </w:rPr>
        <w:t>s</w:t>
      </w:r>
      <w:r w:rsidR="2DCB23B4" w:rsidRPr="00BF7BD1">
        <w:rPr>
          <w:b/>
          <w:bCs/>
        </w:rPr>
        <w:t>99q04. SURVEY DURATION.</w:t>
      </w:r>
      <w:r w:rsidR="235289BA" w:rsidRPr="2CD20D83">
        <w:rPr>
          <w:b/>
          <w:bCs/>
        </w:rPr>
        <w:t xml:space="preserve"> </w:t>
      </w:r>
      <w:r w:rsidR="7FD0FCC6">
        <w:t>The CAPI system will use the timestamps at the start/end of the interview to calculate the interview duration.</w:t>
      </w:r>
    </w:p>
    <w:sectPr w:rsidR="67C2CA80" w:rsidSect="009423E5">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CF1E7" w14:textId="77777777" w:rsidR="00813B54" w:rsidRDefault="00813B54" w:rsidP="00DE10D0">
      <w:r>
        <w:separator/>
      </w:r>
    </w:p>
  </w:endnote>
  <w:endnote w:type="continuationSeparator" w:id="0">
    <w:p w14:paraId="583F1F73" w14:textId="77777777" w:rsidR="00813B54" w:rsidRDefault="00813B54" w:rsidP="00DE10D0">
      <w:r>
        <w:continuationSeparator/>
      </w:r>
    </w:p>
  </w:endnote>
  <w:endnote w:type="continuationNotice" w:id="1">
    <w:p w14:paraId="73CFF278" w14:textId="77777777" w:rsidR="00813B54" w:rsidRDefault="00813B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6067079"/>
      <w:docPartObj>
        <w:docPartGallery w:val="Page Numbers (Bottom of Page)"/>
        <w:docPartUnique/>
      </w:docPartObj>
    </w:sdtPr>
    <w:sdtEndPr>
      <w:rPr>
        <w:noProof/>
      </w:rPr>
    </w:sdtEndPr>
    <w:sdtContent>
      <w:p w14:paraId="75EC6E58" w14:textId="4294D62E" w:rsidR="00B27983" w:rsidRDefault="00B279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4B6311" w14:textId="77777777" w:rsidR="00B27983" w:rsidRDefault="00B27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F5A5D" w14:textId="77777777" w:rsidR="00813B54" w:rsidRDefault="00813B54" w:rsidP="00DE10D0">
      <w:r>
        <w:separator/>
      </w:r>
    </w:p>
  </w:footnote>
  <w:footnote w:type="continuationSeparator" w:id="0">
    <w:p w14:paraId="7934B7F3" w14:textId="77777777" w:rsidR="00813B54" w:rsidRDefault="00813B54" w:rsidP="00DE10D0">
      <w:r>
        <w:continuationSeparator/>
      </w:r>
    </w:p>
  </w:footnote>
  <w:footnote w:type="continuationNotice" w:id="1">
    <w:p w14:paraId="6E258A42" w14:textId="77777777" w:rsidR="00813B54" w:rsidRDefault="00813B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3F912" w14:textId="23635AB3" w:rsidR="009423E5" w:rsidRDefault="009423E5" w:rsidP="009423E5">
    <w:pPr>
      <w:pStyle w:val="Header"/>
      <w:jc w:val="right"/>
    </w:pPr>
    <w:r w:rsidRPr="00323B15">
      <w:rPr>
        <w:noProof/>
      </w:rPr>
      <w:drawing>
        <wp:inline distT="0" distB="0" distL="0" distR="0" wp14:anchorId="359B4D56" wp14:editId="21F29A96">
          <wp:extent cx="1885684" cy="777240"/>
          <wp:effectExtent l="0" t="0" r="635" b="3810"/>
          <wp:docPr id="1235231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684" cy="777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5BC5"/>
    <w:multiLevelType w:val="hybridMultilevel"/>
    <w:tmpl w:val="F3A23760"/>
    <w:lvl w:ilvl="0" w:tplc="9B90578C">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C38FA"/>
    <w:multiLevelType w:val="hybridMultilevel"/>
    <w:tmpl w:val="D682DD7A"/>
    <w:lvl w:ilvl="0" w:tplc="1BA4B82C">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D916A1"/>
    <w:multiLevelType w:val="hybridMultilevel"/>
    <w:tmpl w:val="AF8ADE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70E6F"/>
    <w:multiLevelType w:val="hybridMultilevel"/>
    <w:tmpl w:val="C812ED34"/>
    <w:lvl w:ilvl="0" w:tplc="C178A95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F62A3"/>
    <w:multiLevelType w:val="hybridMultilevel"/>
    <w:tmpl w:val="B3EE22AE"/>
    <w:lvl w:ilvl="0" w:tplc="93967F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3F50010"/>
    <w:multiLevelType w:val="hybridMultilevel"/>
    <w:tmpl w:val="1F58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9004D"/>
    <w:multiLevelType w:val="hybridMultilevel"/>
    <w:tmpl w:val="DDEC23FE"/>
    <w:lvl w:ilvl="0" w:tplc="62C4551E">
      <w:start w:val="9"/>
      <w:numFmt w:val="bullet"/>
      <w:lvlText w:val=""/>
      <w:lvlJc w:val="left"/>
      <w:pPr>
        <w:ind w:left="820" w:hanging="360"/>
      </w:pPr>
      <w:rPr>
        <w:rFonts w:ascii="Symbol" w:eastAsiaTheme="minorHAnsi" w:hAnsi="Symbol" w:cstheme="minorHAns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0A80092E"/>
    <w:multiLevelType w:val="hybridMultilevel"/>
    <w:tmpl w:val="1794D7C2"/>
    <w:lvl w:ilvl="0" w:tplc="8CDC64F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02333"/>
    <w:multiLevelType w:val="hybridMultilevel"/>
    <w:tmpl w:val="4B241D6E"/>
    <w:lvl w:ilvl="0" w:tplc="AAB0A68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0026B"/>
    <w:multiLevelType w:val="hybridMultilevel"/>
    <w:tmpl w:val="3476E6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F540B"/>
    <w:multiLevelType w:val="hybridMultilevel"/>
    <w:tmpl w:val="1A720050"/>
    <w:lvl w:ilvl="0" w:tplc="0B10E606">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E7B47"/>
    <w:multiLevelType w:val="hybridMultilevel"/>
    <w:tmpl w:val="3D88F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0D3B2"/>
    <w:multiLevelType w:val="hybridMultilevel"/>
    <w:tmpl w:val="A2DE8DBC"/>
    <w:lvl w:ilvl="0" w:tplc="08C03008">
      <w:start w:val="1"/>
      <w:numFmt w:val="bullet"/>
      <w:lvlText w:val=""/>
      <w:lvlJc w:val="left"/>
      <w:pPr>
        <w:ind w:left="720" w:hanging="360"/>
      </w:pPr>
      <w:rPr>
        <w:rFonts w:ascii="Symbol" w:hAnsi="Symbol" w:hint="default"/>
      </w:rPr>
    </w:lvl>
    <w:lvl w:ilvl="1" w:tplc="2714943E">
      <w:start w:val="1"/>
      <w:numFmt w:val="bullet"/>
      <w:lvlText w:val="o"/>
      <w:lvlJc w:val="left"/>
      <w:pPr>
        <w:ind w:left="1440" w:hanging="360"/>
      </w:pPr>
      <w:rPr>
        <w:rFonts w:ascii="Courier New" w:hAnsi="Courier New" w:hint="default"/>
      </w:rPr>
    </w:lvl>
    <w:lvl w:ilvl="2" w:tplc="A0A8B792">
      <w:start w:val="1"/>
      <w:numFmt w:val="bullet"/>
      <w:lvlText w:val=""/>
      <w:lvlJc w:val="left"/>
      <w:pPr>
        <w:ind w:left="2160" w:hanging="360"/>
      </w:pPr>
      <w:rPr>
        <w:rFonts w:ascii="Wingdings" w:hAnsi="Wingdings" w:hint="default"/>
      </w:rPr>
    </w:lvl>
    <w:lvl w:ilvl="3" w:tplc="0B9CBC1C">
      <w:start w:val="1"/>
      <w:numFmt w:val="bullet"/>
      <w:lvlText w:val=""/>
      <w:lvlJc w:val="left"/>
      <w:pPr>
        <w:ind w:left="2880" w:hanging="360"/>
      </w:pPr>
      <w:rPr>
        <w:rFonts w:ascii="Symbol" w:hAnsi="Symbol" w:hint="default"/>
      </w:rPr>
    </w:lvl>
    <w:lvl w:ilvl="4" w:tplc="08AE580E">
      <w:start w:val="1"/>
      <w:numFmt w:val="bullet"/>
      <w:lvlText w:val="o"/>
      <w:lvlJc w:val="left"/>
      <w:pPr>
        <w:ind w:left="3600" w:hanging="360"/>
      </w:pPr>
      <w:rPr>
        <w:rFonts w:ascii="Courier New" w:hAnsi="Courier New" w:hint="default"/>
      </w:rPr>
    </w:lvl>
    <w:lvl w:ilvl="5" w:tplc="910E34FC">
      <w:start w:val="1"/>
      <w:numFmt w:val="bullet"/>
      <w:lvlText w:val=""/>
      <w:lvlJc w:val="left"/>
      <w:pPr>
        <w:ind w:left="4320" w:hanging="360"/>
      </w:pPr>
      <w:rPr>
        <w:rFonts w:ascii="Wingdings" w:hAnsi="Wingdings" w:hint="default"/>
      </w:rPr>
    </w:lvl>
    <w:lvl w:ilvl="6" w:tplc="11646FC2">
      <w:start w:val="1"/>
      <w:numFmt w:val="bullet"/>
      <w:lvlText w:val=""/>
      <w:lvlJc w:val="left"/>
      <w:pPr>
        <w:ind w:left="5040" w:hanging="360"/>
      </w:pPr>
      <w:rPr>
        <w:rFonts w:ascii="Symbol" w:hAnsi="Symbol" w:hint="default"/>
      </w:rPr>
    </w:lvl>
    <w:lvl w:ilvl="7" w:tplc="036A51E2">
      <w:start w:val="1"/>
      <w:numFmt w:val="bullet"/>
      <w:lvlText w:val="o"/>
      <w:lvlJc w:val="left"/>
      <w:pPr>
        <w:ind w:left="5760" w:hanging="360"/>
      </w:pPr>
      <w:rPr>
        <w:rFonts w:ascii="Courier New" w:hAnsi="Courier New" w:hint="default"/>
      </w:rPr>
    </w:lvl>
    <w:lvl w:ilvl="8" w:tplc="BBBCCC7E">
      <w:start w:val="1"/>
      <w:numFmt w:val="bullet"/>
      <w:lvlText w:val=""/>
      <w:lvlJc w:val="left"/>
      <w:pPr>
        <w:ind w:left="6480" w:hanging="360"/>
      </w:pPr>
      <w:rPr>
        <w:rFonts w:ascii="Wingdings" w:hAnsi="Wingdings" w:hint="default"/>
      </w:rPr>
    </w:lvl>
  </w:abstractNum>
  <w:abstractNum w:abstractNumId="13" w15:restartNumberingAfterBreak="0">
    <w:nsid w:val="2B08487A"/>
    <w:multiLevelType w:val="hybridMultilevel"/>
    <w:tmpl w:val="FFFC1F98"/>
    <w:lvl w:ilvl="0" w:tplc="8D764BA8">
      <w:numFmt w:val="bullet"/>
      <w:lvlText w:val=""/>
      <w:lvlJc w:val="left"/>
      <w:pPr>
        <w:ind w:left="720" w:hanging="360"/>
      </w:pPr>
      <w:rPr>
        <w:rFonts w:ascii="Symbol" w:hAnsi="Symbol" w:hint="default"/>
      </w:rPr>
    </w:lvl>
    <w:lvl w:ilvl="1" w:tplc="F712268E">
      <w:start w:val="1"/>
      <w:numFmt w:val="bullet"/>
      <w:lvlText w:val="o"/>
      <w:lvlJc w:val="left"/>
      <w:pPr>
        <w:ind w:left="1440" w:hanging="360"/>
      </w:pPr>
      <w:rPr>
        <w:rFonts w:ascii="Courier New" w:hAnsi="Courier New" w:hint="default"/>
      </w:rPr>
    </w:lvl>
    <w:lvl w:ilvl="2" w:tplc="6A20C110">
      <w:start w:val="1"/>
      <w:numFmt w:val="bullet"/>
      <w:lvlText w:val=""/>
      <w:lvlJc w:val="left"/>
      <w:pPr>
        <w:ind w:left="2160" w:hanging="360"/>
      </w:pPr>
      <w:rPr>
        <w:rFonts w:ascii="Wingdings" w:hAnsi="Wingdings" w:hint="default"/>
      </w:rPr>
    </w:lvl>
    <w:lvl w:ilvl="3" w:tplc="19369EBC">
      <w:start w:val="1"/>
      <w:numFmt w:val="bullet"/>
      <w:lvlText w:val=""/>
      <w:lvlJc w:val="left"/>
      <w:pPr>
        <w:ind w:left="2880" w:hanging="360"/>
      </w:pPr>
      <w:rPr>
        <w:rFonts w:ascii="Symbol" w:hAnsi="Symbol" w:hint="default"/>
      </w:rPr>
    </w:lvl>
    <w:lvl w:ilvl="4" w:tplc="0D04C99E">
      <w:start w:val="1"/>
      <w:numFmt w:val="bullet"/>
      <w:lvlText w:val="o"/>
      <w:lvlJc w:val="left"/>
      <w:pPr>
        <w:ind w:left="3600" w:hanging="360"/>
      </w:pPr>
      <w:rPr>
        <w:rFonts w:ascii="Courier New" w:hAnsi="Courier New" w:hint="default"/>
      </w:rPr>
    </w:lvl>
    <w:lvl w:ilvl="5" w:tplc="6D642460">
      <w:start w:val="1"/>
      <w:numFmt w:val="bullet"/>
      <w:lvlText w:val=""/>
      <w:lvlJc w:val="left"/>
      <w:pPr>
        <w:ind w:left="4320" w:hanging="360"/>
      </w:pPr>
      <w:rPr>
        <w:rFonts w:ascii="Wingdings" w:hAnsi="Wingdings" w:hint="default"/>
      </w:rPr>
    </w:lvl>
    <w:lvl w:ilvl="6" w:tplc="BAE8E9CC">
      <w:start w:val="1"/>
      <w:numFmt w:val="bullet"/>
      <w:lvlText w:val=""/>
      <w:lvlJc w:val="left"/>
      <w:pPr>
        <w:ind w:left="5040" w:hanging="360"/>
      </w:pPr>
      <w:rPr>
        <w:rFonts w:ascii="Symbol" w:hAnsi="Symbol" w:hint="default"/>
      </w:rPr>
    </w:lvl>
    <w:lvl w:ilvl="7" w:tplc="E5046592">
      <w:start w:val="1"/>
      <w:numFmt w:val="bullet"/>
      <w:lvlText w:val="o"/>
      <w:lvlJc w:val="left"/>
      <w:pPr>
        <w:ind w:left="5760" w:hanging="360"/>
      </w:pPr>
      <w:rPr>
        <w:rFonts w:ascii="Courier New" w:hAnsi="Courier New" w:hint="default"/>
      </w:rPr>
    </w:lvl>
    <w:lvl w:ilvl="8" w:tplc="EADA5384">
      <w:start w:val="1"/>
      <w:numFmt w:val="bullet"/>
      <w:lvlText w:val=""/>
      <w:lvlJc w:val="left"/>
      <w:pPr>
        <w:ind w:left="6480" w:hanging="360"/>
      </w:pPr>
      <w:rPr>
        <w:rFonts w:ascii="Wingdings" w:hAnsi="Wingdings" w:hint="default"/>
      </w:rPr>
    </w:lvl>
  </w:abstractNum>
  <w:abstractNum w:abstractNumId="14" w15:restartNumberingAfterBreak="0">
    <w:nsid w:val="2C975BDF"/>
    <w:multiLevelType w:val="multilevel"/>
    <w:tmpl w:val="AF0AC962"/>
    <w:lvl w:ilvl="0">
      <w:start w:val="4"/>
      <w:numFmt w:val="upperRoman"/>
      <w:lvlText w:val="%1."/>
      <w:lvlJc w:val="right"/>
      <w:pPr>
        <w:ind w:left="0" w:firstLine="0"/>
      </w:pPr>
      <w:rPr>
        <w:rFonts w:hint="default"/>
        <w:color w:val="1F3864" w:themeColor="accent1" w:themeShade="80"/>
      </w:rPr>
    </w:lvl>
    <w:lvl w:ilvl="1">
      <w:start w:val="1"/>
      <w:numFmt w:val="decimal"/>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15:restartNumberingAfterBreak="0">
    <w:nsid w:val="32454B82"/>
    <w:multiLevelType w:val="hybridMultilevel"/>
    <w:tmpl w:val="67F0E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6F6032"/>
    <w:multiLevelType w:val="hybridMultilevel"/>
    <w:tmpl w:val="BBE6E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C73509"/>
    <w:multiLevelType w:val="hybridMultilevel"/>
    <w:tmpl w:val="B15E1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95BF0"/>
    <w:multiLevelType w:val="hybridMultilevel"/>
    <w:tmpl w:val="5CC67458"/>
    <w:lvl w:ilvl="0" w:tplc="996E7C2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5B909C"/>
    <w:multiLevelType w:val="hybridMultilevel"/>
    <w:tmpl w:val="CA663B08"/>
    <w:lvl w:ilvl="0" w:tplc="1BDADF34">
      <w:numFmt w:val="bullet"/>
      <w:lvlText w:val=""/>
      <w:lvlJc w:val="left"/>
      <w:pPr>
        <w:ind w:left="720" w:hanging="360"/>
      </w:pPr>
      <w:rPr>
        <w:rFonts w:ascii="Symbol" w:hAnsi="Symbol" w:hint="default"/>
      </w:rPr>
    </w:lvl>
    <w:lvl w:ilvl="1" w:tplc="78282C6E">
      <w:start w:val="1"/>
      <w:numFmt w:val="bullet"/>
      <w:lvlText w:val="o"/>
      <w:lvlJc w:val="left"/>
      <w:pPr>
        <w:ind w:left="1440" w:hanging="360"/>
      </w:pPr>
      <w:rPr>
        <w:rFonts w:ascii="Courier New" w:hAnsi="Courier New" w:hint="default"/>
      </w:rPr>
    </w:lvl>
    <w:lvl w:ilvl="2" w:tplc="F1DAEF6C">
      <w:start w:val="1"/>
      <w:numFmt w:val="bullet"/>
      <w:lvlText w:val=""/>
      <w:lvlJc w:val="left"/>
      <w:pPr>
        <w:ind w:left="2160" w:hanging="360"/>
      </w:pPr>
      <w:rPr>
        <w:rFonts w:ascii="Wingdings" w:hAnsi="Wingdings" w:hint="default"/>
      </w:rPr>
    </w:lvl>
    <w:lvl w:ilvl="3" w:tplc="B4BE64BE">
      <w:start w:val="1"/>
      <w:numFmt w:val="bullet"/>
      <w:lvlText w:val=""/>
      <w:lvlJc w:val="left"/>
      <w:pPr>
        <w:ind w:left="2880" w:hanging="360"/>
      </w:pPr>
      <w:rPr>
        <w:rFonts w:ascii="Symbol" w:hAnsi="Symbol" w:hint="default"/>
      </w:rPr>
    </w:lvl>
    <w:lvl w:ilvl="4" w:tplc="51F6C2EC">
      <w:start w:val="1"/>
      <w:numFmt w:val="bullet"/>
      <w:lvlText w:val="o"/>
      <w:lvlJc w:val="left"/>
      <w:pPr>
        <w:ind w:left="3600" w:hanging="360"/>
      </w:pPr>
      <w:rPr>
        <w:rFonts w:ascii="Courier New" w:hAnsi="Courier New" w:hint="default"/>
      </w:rPr>
    </w:lvl>
    <w:lvl w:ilvl="5" w:tplc="6BC0FC24">
      <w:start w:val="1"/>
      <w:numFmt w:val="bullet"/>
      <w:lvlText w:val=""/>
      <w:lvlJc w:val="left"/>
      <w:pPr>
        <w:ind w:left="4320" w:hanging="360"/>
      </w:pPr>
      <w:rPr>
        <w:rFonts w:ascii="Wingdings" w:hAnsi="Wingdings" w:hint="default"/>
      </w:rPr>
    </w:lvl>
    <w:lvl w:ilvl="6" w:tplc="9E06F34C">
      <w:start w:val="1"/>
      <w:numFmt w:val="bullet"/>
      <w:lvlText w:val=""/>
      <w:lvlJc w:val="left"/>
      <w:pPr>
        <w:ind w:left="5040" w:hanging="360"/>
      </w:pPr>
      <w:rPr>
        <w:rFonts w:ascii="Symbol" w:hAnsi="Symbol" w:hint="default"/>
      </w:rPr>
    </w:lvl>
    <w:lvl w:ilvl="7" w:tplc="6F0A3B96">
      <w:start w:val="1"/>
      <w:numFmt w:val="bullet"/>
      <w:lvlText w:val="o"/>
      <w:lvlJc w:val="left"/>
      <w:pPr>
        <w:ind w:left="5760" w:hanging="360"/>
      </w:pPr>
      <w:rPr>
        <w:rFonts w:ascii="Courier New" w:hAnsi="Courier New" w:hint="default"/>
      </w:rPr>
    </w:lvl>
    <w:lvl w:ilvl="8" w:tplc="3F30691E">
      <w:start w:val="1"/>
      <w:numFmt w:val="bullet"/>
      <w:lvlText w:val=""/>
      <w:lvlJc w:val="left"/>
      <w:pPr>
        <w:ind w:left="6480" w:hanging="360"/>
      </w:pPr>
      <w:rPr>
        <w:rFonts w:ascii="Wingdings" w:hAnsi="Wingdings" w:hint="default"/>
      </w:rPr>
    </w:lvl>
  </w:abstractNum>
  <w:abstractNum w:abstractNumId="20" w15:restartNumberingAfterBreak="0">
    <w:nsid w:val="3E99238F"/>
    <w:multiLevelType w:val="hybridMultilevel"/>
    <w:tmpl w:val="9D5C45A2"/>
    <w:lvl w:ilvl="0" w:tplc="D75EC52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437998"/>
    <w:multiLevelType w:val="hybridMultilevel"/>
    <w:tmpl w:val="F28EC06E"/>
    <w:lvl w:ilvl="0" w:tplc="8766DE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B662E0"/>
    <w:multiLevelType w:val="hybridMultilevel"/>
    <w:tmpl w:val="21E0DD94"/>
    <w:lvl w:ilvl="0" w:tplc="3FD408C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CE50F"/>
    <w:multiLevelType w:val="hybridMultilevel"/>
    <w:tmpl w:val="1C28A5C8"/>
    <w:lvl w:ilvl="0" w:tplc="571C3002">
      <w:start w:val="1"/>
      <w:numFmt w:val="bullet"/>
      <w:lvlText w:val=""/>
      <w:lvlJc w:val="left"/>
      <w:pPr>
        <w:ind w:left="720" w:hanging="360"/>
      </w:pPr>
      <w:rPr>
        <w:rFonts w:ascii="Symbol" w:hAnsi="Symbol" w:hint="default"/>
      </w:rPr>
    </w:lvl>
    <w:lvl w:ilvl="1" w:tplc="1D628A0A">
      <w:start w:val="1"/>
      <w:numFmt w:val="bullet"/>
      <w:lvlText w:val="o"/>
      <w:lvlJc w:val="left"/>
      <w:pPr>
        <w:ind w:left="1440" w:hanging="360"/>
      </w:pPr>
      <w:rPr>
        <w:rFonts w:ascii="Courier New" w:hAnsi="Courier New" w:hint="default"/>
      </w:rPr>
    </w:lvl>
    <w:lvl w:ilvl="2" w:tplc="1AF8EC7C">
      <w:start w:val="1"/>
      <w:numFmt w:val="bullet"/>
      <w:lvlText w:val=""/>
      <w:lvlJc w:val="left"/>
      <w:pPr>
        <w:ind w:left="2160" w:hanging="360"/>
      </w:pPr>
      <w:rPr>
        <w:rFonts w:ascii="Wingdings" w:hAnsi="Wingdings" w:hint="default"/>
      </w:rPr>
    </w:lvl>
    <w:lvl w:ilvl="3" w:tplc="E58E3614">
      <w:start w:val="1"/>
      <w:numFmt w:val="bullet"/>
      <w:lvlText w:val=""/>
      <w:lvlJc w:val="left"/>
      <w:pPr>
        <w:ind w:left="2880" w:hanging="360"/>
      </w:pPr>
      <w:rPr>
        <w:rFonts w:ascii="Symbol" w:hAnsi="Symbol" w:hint="default"/>
      </w:rPr>
    </w:lvl>
    <w:lvl w:ilvl="4" w:tplc="FADA115A">
      <w:start w:val="1"/>
      <w:numFmt w:val="bullet"/>
      <w:lvlText w:val="o"/>
      <w:lvlJc w:val="left"/>
      <w:pPr>
        <w:ind w:left="3600" w:hanging="360"/>
      </w:pPr>
      <w:rPr>
        <w:rFonts w:ascii="Courier New" w:hAnsi="Courier New" w:hint="default"/>
      </w:rPr>
    </w:lvl>
    <w:lvl w:ilvl="5" w:tplc="1E7283B6">
      <w:start w:val="1"/>
      <w:numFmt w:val="bullet"/>
      <w:lvlText w:val=""/>
      <w:lvlJc w:val="left"/>
      <w:pPr>
        <w:ind w:left="4320" w:hanging="360"/>
      </w:pPr>
      <w:rPr>
        <w:rFonts w:ascii="Wingdings" w:hAnsi="Wingdings" w:hint="default"/>
      </w:rPr>
    </w:lvl>
    <w:lvl w:ilvl="6" w:tplc="607E5BD0">
      <w:start w:val="1"/>
      <w:numFmt w:val="bullet"/>
      <w:lvlText w:val=""/>
      <w:lvlJc w:val="left"/>
      <w:pPr>
        <w:ind w:left="5040" w:hanging="360"/>
      </w:pPr>
      <w:rPr>
        <w:rFonts w:ascii="Symbol" w:hAnsi="Symbol" w:hint="default"/>
      </w:rPr>
    </w:lvl>
    <w:lvl w:ilvl="7" w:tplc="D400C5CE">
      <w:start w:val="1"/>
      <w:numFmt w:val="bullet"/>
      <w:lvlText w:val="o"/>
      <w:lvlJc w:val="left"/>
      <w:pPr>
        <w:ind w:left="5760" w:hanging="360"/>
      </w:pPr>
      <w:rPr>
        <w:rFonts w:ascii="Courier New" w:hAnsi="Courier New" w:hint="default"/>
      </w:rPr>
    </w:lvl>
    <w:lvl w:ilvl="8" w:tplc="EE04D4DC">
      <w:start w:val="1"/>
      <w:numFmt w:val="bullet"/>
      <w:lvlText w:val=""/>
      <w:lvlJc w:val="left"/>
      <w:pPr>
        <w:ind w:left="6480" w:hanging="360"/>
      </w:pPr>
      <w:rPr>
        <w:rFonts w:ascii="Wingdings" w:hAnsi="Wingdings" w:hint="default"/>
      </w:rPr>
    </w:lvl>
  </w:abstractNum>
  <w:abstractNum w:abstractNumId="24" w15:restartNumberingAfterBreak="0">
    <w:nsid w:val="49340A1E"/>
    <w:multiLevelType w:val="hybridMultilevel"/>
    <w:tmpl w:val="35BCC566"/>
    <w:lvl w:ilvl="0" w:tplc="8CE468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976C7"/>
    <w:multiLevelType w:val="hybridMultilevel"/>
    <w:tmpl w:val="E9A278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CCE4C9E"/>
    <w:multiLevelType w:val="hybridMultilevel"/>
    <w:tmpl w:val="129688CA"/>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735102"/>
    <w:multiLevelType w:val="hybridMultilevel"/>
    <w:tmpl w:val="41BE7D2E"/>
    <w:lvl w:ilvl="0" w:tplc="F79A575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22F5C"/>
    <w:multiLevelType w:val="hybridMultilevel"/>
    <w:tmpl w:val="3E2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E63C24"/>
    <w:multiLevelType w:val="multilevel"/>
    <w:tmpl w:val="3BE2BCD0"/>
    <w:lvl w:ilvl="0">
      <w:start w:val="1"/>
      <w:numFmt w:val="upperRoman"/>
      <w:pStyle w:val="Heading1"/>
      <w:lvlText w:val="%1."/>
      <w:lvlJc w:val="right"/>
      <w:pPr>
        <w:ind w:left="216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2880" w:firstLine="0"/>
      </w:pPr>
      <w:rPr>
        <w:rFonts w:hint="default"/>
      </w:rPr>
    </w:lvl>
    <w:lvl w:ilvl="2">
      <w:start w:val="1"/>
      <w:numFmt w:val="decimal"/>
      <w:lvlText w:val="%3."/>
      <w:lvlJc w:val="left"/>
      <w:pPr>
        <w:ind w:left="3600" w:firstLine="0"/>
      </w:pPr>
      <w:rPr>
        <w:rFonts w:hint="default"/>
      </w:rPr>
    </w:lvl>
    <w:lvl w:ilvl="3">
      <w:start w:val="1"/>
      <w:numFmt w:val="lowerLetter"/>
      <w:lvlText w:val="%4)"/>
      <w:lvlJc w:val="left"/>
      <w:pPr>
        <w:ind w:left="4320" w:firstLine="0"/>
      </w:pPr>
      <w:rPr>
        <w:rFonts w:hint="default"/>
      </w:rPr>
    </w:lvl>
    <w:lvl w:ilvl="4">
      <w:start w:val="1"/>
      <w:numFmt w:val="lowerRoman"/>
      <w:lvlText w:val="(%5)"/>
      <w:lvlJc w:val="left"/>
      <w:pPr>
        <w:ind w:left="5040" w:firstLine="0"/>
      </w:pPr>
      <w:rPr>
        <w:rFonts w:hint="default"/>
      </w:rPr>
    </w:lvl>
    <w:lvl w:ilvl="5">
      <w:start w:val="1"/>
      <w:numFmt w:val="lowerLetter"/>
      <w:lvlText w:val="(%6)"/>
      <w:lvlJc w:val="left"/>
      <w:pPr>
        <w:ind w:left="5760" w:firstLine="0"/>
      </w:pPr>
      <w:rPr>
        <w:rFonts w:hint="default"/>
      </w:rPr>
    </w:lvl>
    <w:lvl w:ilvl="6">
      <w:start w:val="1"/>
      <w:numFmt w:val="lowerRoman"/>
      <w:lvlText w:val="(%7)"/>
      <w:lvlJc w:val="left"/>
      <w:pPr>
        <w:ind w:left="6480" w:firstLine="0"/>
      </w:pPr>
      <w:rPr>
        <w:rFonts w:hint="default"/>
      </w:rPr>
    </w:lvl>
    <w:lvl w:ilvl="7">
      <w:start w:val="1"/>
      <w:numFmt w:val="lowerLetter"/>
      <w:lvlText w:val="(%8)"/>
      <w:lvlJc w:val="left"/>
      <w:pPr>
        <w:ind w:left="7200" w:firstLine="0"/>
      </w:pPr>
      <w:rPr>
        <w:rFonts w:hint="default"/>
      </w:rPr>
    </w:lvl>
    <w:lvl w:ilvl="8">
      <w:start w:val="1"/>
      <w:numFmt w:val="lowerRoman"/>
      <w:lvlText w:val="(%9)"/>
      <w:lvlJc w:val="left"/>
      <w:pPr>
        <w:ind w:left="7920" w:firstLine="0"/>
      </w:pPr>
      <w:rPr>
        <w:rFonts w:hint="default"/>
      </w:rPr>
    </w:lvl>
  </w:abstractNum>
  <w:abstractNum w:abstractNumId="30" w15:restartNumberingAfterBreak="0">
    <w:nsid w:val="55B95069"/>
    <w:multiLevelType w:val="hybridMultilevel"/>
    <w:tmpl w:val="095A15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BE1E2D"/>
    <w:multiLevelType w:val="hybridMultilevel"/>
    <w:tmpl w:val="B6AC6946"/>
    <w:lvl w:ilvl="0" w:tplc="8F841F5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631052"/>
    <w:multiLevelType w:val="hybridMultilevel"/>
    <w:tmpl w:val="613A59F2"/>
    <w:lvl w:ilvl="0" w:tplc="43F458C8">
      <w:start w:val="1"/>
      <w:numFmt w:val="decimal"/>
      <w:lvlText w:val="%1"/>
      <w:lvlJc w:val="left"/>
      <w:pPr>
        <w:ind w:left="410" w:hanging="360"/>
      </w:pPr>
      <w:rPr>
        <w:rFonts w:hint="default"/>
        <w:b w:val="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3" w15:restartNumberingAfterBreak="0">
    <w:nsid w:val="5D332DCE"/>
    <w:multiLevelType w:val="hybridMultilevel"/>
    <w:tmpl w:val="3FA06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387868"/>
    <w:multiLevelType w:val="hybridMultilevel"/>
    <w:tmpl w:val="65C49F6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5E2063"/>
    <w:multiLevelType w:val="hybridMultilevel"/>
    <w:tmpl w:val="B344B846"/>
    <w:lvl w:ilvl="0" w:tplc="A2BA69F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651152"/>
    <w:multiLevelType w:val="hybridMultilevel"/>
    <w:tmpl w:val="D938E216"/>
    <w:lvl w:ilvl="0" w:tplc="78921E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5738191">
    <w:abstractNumId w:val="23"/>
  </w:num>
  <w:num w:numId="2" w16cid:durableId="223370899">
    <w:abstractNumId w:val="12"/>
  </w:num>
  <w:num w:numId="3" w16cid:durableId="1133794623">
    <w:abstractNumId w:val="13"/>
  </w:num>
  <w:num w:numId="4" w16cid:durableId="424771484">
    <w:abstractNumId w:val="19"/>
  </w:num>
  <w:num w:numId="5" w16cid:durableId="1889612557">
    <w:abstractNumId w:val="29"/>
  </w:num>
  <w:num w:numId="6" w16cid:durableId="55780453">
    <w:abstractNumId w:val="14"/>
  </w:num>
  <w:num w:numId="7" w16cid:durableId="1871069296">
    <w:abstractNumId w:val="11"/>
  </w:num>
  <w:num w:numId="8" w16cid:durableId="503322120">
    <w:abstractNumId w:val="10"/>
  </w:num>
  <w:num w:numId="9" w16cid:durableId="641348628">
    <w:abstractNumId w:val="0"/>
  </w:num>
  <w:num w:numId="10" w16cid:durableId="1907834063">
    <w:abstractNumId w:val="35"/>
  </w:num>
  <w:num w:numId="11" w16cid:durableId="1061440666">
    <w:abstractNumId w:val="8"/>
  </w:num>
  <w:num w:numId="12" w16cid:durableId="792215621">
    <w:abstractNumId w:val="31"/>
  </w:num>
  <w:num w:numId="13" w16cid:durableId="832913885">
    <w:abstractNumId w:val="3"/>
  </w:num>
  <w:num w:numId="14" w16cid:durableId="399593432">
    <w:abstractNumId w:val="18"/>
  </w:num>
  <w:num w:numId="15" w16cid:durableId="2068990743">
    <w:abstractNumId w:val="30"/>
  </w:num>
  <w:num w:numId="16" w16cid:durableId="17274134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422557">
    <w:abstractNumId w:val="24"/>
  </w:num>
  <w:num w:numId="18" w16cid:durableId="544176681">
    <w:abstractNumId w:val="16"/>
  </w:num>
  <w:num w:numId="19" w16cid:durableId="1914506381">
    <w:abstractNumId w:val="20"/>
  </w:num>
  <w:num w:numId="20" w16cid:durableId="66652751">
    <w:abstractNumId w:val="22"/>
  </w:num>
  <w:num w:numId="21" w16cid:durableId="618221628">
    <w:abstractNumId w:val="10"/>
  </w:num>
  <w:num w:numId="22" w16cid:durableId="1075321334">
    <w:abstractNumId w:val="7"/>
  </w:num>
  <w:num w:numId="23" w16cid:durableId="1685934799">
    <w:abstractNumId w:val="4"/>
  </w:num>
  <w:num w:numId="24" w16cid:durableId="1341347164">
    <w:abstractNumId w:val="1"/>
  </w:num>
  <w:num w:numId="25" w16cid:durableId="1424490713">
    <w:abstractNumId w:val="34"/>
  </w:num>
  <w:num w:numId="26" w16cid:durableId="251623631">
    <w:abstractNumId w:val="28"/>
  </w:num>
  <w:num w:numId="27" w16cid:durableId="1349410611">
    <w:abstractNumId w:val="17"/>
  </w:num>
  <w:num w:numId="28" w16cid:durableId="1972201411">
    <w:abstractNumId w:val="27"/>
  </w:num>
  <w:num w:numId="29" w16cid:durableId="1086076710">
    <w:abstractNumId w:val="2"/>
  </w:num>
  <w:num w:numId="30" w16cid:durableId="2130779830">
    <w:abstractNumId w:val="9"/>
  </w:num>
  <w:num w:numId="31" w16cid:durableId="212540737">
    <w:abstractNumId w:val="33"/>
  </w:num>
  <w:num w:numId="32" w16cid:durableId="2138909665">
    <w:abstractNumId w:val="36"/>
  </w:num>
  <w:num w:numId="33" w16cid:durableId="1747997199">
    <w:abstractNumId w:val="32"/>
  </w:num>
  <w:num w:numId="34" w16cid:durableId="1998412701">
    <w:abstractNumId w:val="15"/>
  </w:num>
  <w:num w:numId="35" w16cid:durableId="1017195457">
    <w:abstractNumId w:val="21"/>
  </w:num>
  <w:num w:numId="36" w16cid:durableId="714744134">
    <w:abstractNumId w:val="6"/>
  </w:num>
  <w:num w:numId="37" w16cid:durableId="1381248507">
    <w:abstractNumId w:val="26"/>
  </w:num>
  <w:num w:numId="38" w16cid:durableId="1111820408">
    <w:abstractNumId w:val="5"/>
  </w:num>
  <w:num w:numId="39" w16cid:durableId="18432747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14E"/>
    <w:rsid w:val="000002BA"/>
    <w:rsid w:val="0000085B"/>
    <w:rsid w:val="00000A61"/>
    <w:rsid w:val="00001044"/>
    <w:rsid w:val="00001A3B"/>
    <w:rsid w:val="00001AD3"/>
    <w:rsid w:val="000024B0"/>
    <w:rsid w:val="00002C18"/>
    <w:rsid w:val="00002C23"/>
    <w:rsid w:val="00003098"/>
    <w:rsid w:val="00003582"/>
    <w:rsid w:val="00003645"/>
    <w:rsid w:val="00004CD1"/>
    <w:rsid w:val="00004EDB"/>
    <w:rsid w:val="000052B2"/>
    <w:rsid w:val="0000605E"/>
    <w:rsid w:val="000062EC"/>
    <w:rsid w:val="00006FEE"/>
    <w:rsid w:val="0000764D"/>
    <w:rsid w:val="00007A4F"/>
    <w:rsid w:val="00007D60"/>
    <w:rsid w:val="00010001"/>
    <w:rsid w:val="0001079D"/>
    <w:rsid w:val="00011FF7"/>
    <w:rsid w:val="00012015"/>
    <w:rsid w:val="0001207E"/>
    <w:rsid w:val="00012A9E"/>
    <w:rsid w:val="00012B4E"/>
    <w:rsid w:val="00012EB1"/>
    <w:rsid w:val="000130A4"/>
    <w:rsid w:val="000136F3"/>
    <w:rsid w:val="00013925"/>
    <w:rsid w:val="00013ACD"/>
    <w:rsid w:val="00014557"/>
    <w:rsid w:val="00014823"/>
    <w:rsid w:val="000148DF"/>
    <w:rsid w:val="000158D7"/>
    <w:rsid w:val="00015D5E"/>
    <w:rsid w:val="00015E25"/>
    <w:rsid w:val="0001611C"/>
    <w:rsid w:val="00016506"/>
    <w:rsid w:val="00016670"/>
    <w:rsid w:val="00016AC8"/>
    <w:rsid w:val="00016F0E"/>
    <w:rsid w:val="00017781"/>
    <w:rsid w:val="00017BB8"/>
    <w:rsid w:val="0002087A"/>
    <w:rsid w:val="00020B5E"/>
    <w:rsid w:val="00020B9A"/>
    <w:rsid w:val="0002111A"/>
    <w:rsid w:val="000226F7"/>
    <w:rsid w:val="0002312F"/>
    <w:rsid w:val="000232E7"/>
    <w:rsid w:val="00023554"/>
    <w:rsid w:val="00023A2B"/>
    <w:rsid w:val="00025BCD"/>
    <w:rsid w:val="000263CA"/>
    <w:rsid w:val="0002649A"/>
    <w:rsid w:val="00026855"/>
    <w:rsid w:val="00027EA4"/>
    <w:rsid w:val="000309FD"/>
    <w:rsid w:val="00031743"/>
    <w:rsid w:val="00031D77"/>
    <w:rsid w:val="000324D0"/>
    <w:rsid w:val="00033934"/>
    <w:rsid w:val="00035196"/>
    <w:rsid w:val="00036AE9"/>
    <w:rsid w:val="00036FE8"/>
    <w:rsid w:val="0003718B"/>
    <w:rsid w:val="000375D2"/>
    <w:rsid w:val="0003787D"/>
    <w:rsid w:val="00041216"/>
    <w:rsid w:val="00041C5C"/>
    <w:rsid w:val="000426A1"/>
    <w:rsid w:val="000427BD"/>
    <w:rsid w:val="00042B7C"/>
    <w:rsid w:val="00042F5C"/>
    <w:rsid w:val="00043792"/>
    <w:rsid w:val="000442AF"/>
    <w:rsid w:val="00045453"/>
    <w:rsid w:val="000456D1"/>
    <w:rsid w:val="000465C1"/>
    <w:rsid w:val="00046E25"/>
    <w:rsid w:val="00047394"/>
    <w:rsid w:val="00047A29"/>
    <w:rsid w:val="00047BE9"/>
    <w:rsid w:val="00047EB0"/>
    <w:rsid w:val="00050BAE"/>
    <w:rsid w:val="00051F5D"/>
    <w:rsid w:val="00052804"/>
    <w:rsid w:val="00053393"/>
    <w:rsid w:val="000537BA"/>
    <w:rsid w:val="00053E17"/>
    <w:rsid w:val="00053E9D"/>
    <w:rsid w:val="00054135"/>
    <w:rsid w:val="00054F19"/>
    <w:rsid w:val="00056CF2"/>
    <w:rsid w:val="0005702A"/>
    <w:rsid w:val="00057968"/>
    <w:rsid w:val="00057FA1"/>
    <w:rsid w:val="000614D8"/>
    <w:rsid w:val="00061834"/>
    <w:rsid w:val="00063457"/>
    <w:rsid w:val="00065801"/>
    <w:rsid w:val="00065960"/>
    <w:rsid w:val="00065AE3"/>
    <w:rsid w:val="00065B03"/>
    <w:rsid w:val="000661CF"/>
    <w:rsid w:val="00066B4A"/>
    <w:rsid w:val="00066BE1"/>
    <w:rsid w:val="0006744E"/>
    <w:rsid w:val="00069170"/>
    <w:rsid w:val="00070D67"/>
    <w:rsid w:val="0007119F"/>
    <w:rsid w:val="00072503"/>
    <w:rsid w:val="00073404"/>
    <w:rsid w:val="000741DD"/>
    <w:rsid w:val="00074433"/>
    <w:rsid w:val="000744D7"/>
    <w:rsid w:val="00074F95"/>
    <w:rsid w:val="00074FB2"/>
    <w:rsid w:val="0007524E"/>
    <w:rsid w:val="000757D9"/>
    <w:rsid w:val="00075A9F"/>
    <w:rsid w:val="000767AE"/>
    <w:rsid w:val="00076B4D"/>
    <w:rsid w:val="00076B69"/>
    <w:rsid w:val="00077858"/>
    <w:rsid w:val="00077A1F"/>
    <w:rsid w:val="00080833"/>
    <w:rsid w:val="00081456"/>
    <w:rsid w:val="00081AF9"/>
    <w:rsid w:val="00081B47"/>
    <w:rsid w:val="00082467"/>
    <w:rsid w:val="00082BB8"/>
    <w:rsid w:val="00083BA0"/>
    <w:rsid w:val="00085758"/>
    <w:rsid w:val="000857EA"/>
    <w:rsid w:val="00085E96"/>
    <w:rsid w:val="00085EE4"/>
    <w:rsid w:val="000863F9"/>
    <w:rsid w:val="00086FA9"/>
    <w:rsid w:val="00087399"/>
    <w:rsid w:val="00087A0A"/>
    <w:rsid w:val="00087A21"/>
    <w:rsid w:val="00087A35"/>
    <w:rsid w:val="00087C2F"/>
    <w:rsid w:val="00087C7E"/>
    <w:rsid w:val="00090B24"/>
    <w:rsid w:val="00090E87"/>
    <w:rsid w:val="00090FA3"/>
    <w:rsid w:val="00091496"/>
    <w:rsid w:val="00091993"/>
    <w:rsid w:val="00091CFD"/>
    <w:rsid w:val="00091F3B"/>
    <w:rsid w:val="00092220"/>
    <w:rsid w:val="00092BED"/>
    <w:rsid w:val="0009331B"/>
    <w:rsid w:val="000941EB"/>
    <w:rsid w:val="00094AF5"/>
    <w:rsid w:val="00094B41"/>
    <w:rsid w:val="000953BF"/>
    <w:rsid w:val="0009555A"/>
    <w:rsid w:val="0009676F"/>
    <w:rsid w:val="0009735C"/>
    <w:rsid w:val="00097E06"/>
    <w:rsid w:val="000A02F6"/>
    <w:rsid w:val="000A0D19"/>
    <w:rsid w:val="000A10E1"/>
    <w:rsid w:val="000A1118"/>
    <w:rsid w:val="000A1449"/>
    <w:rsid w:val="000A1926"/>
    <w:rsid w:val="000A1CAC"/>
    <w:rsid w:val="000A267A"/>
    <w:rsid w:val="000A2AAE"/>
    <w:rsid w:val="000A2E93"/>
    <w:rsid w:val="000A3440"/>
    <w:rsid w:val="000A3480"/>
    <w:rsid w:val="000A3539"/>
    <w:rsid w:val="000A410F"/>
    <w:rsid w:val="000A42E3"/>
    <w:rsid w:val="000A48F3"/>
    <w:rsid w:val="000A4DC5"/>
    <w:rsid w:val="000A4EE3"/>
    <w:rsid w:val="000A596A"/>
    <w:rsid w:val="000A5C74"/>
    <w:rsid w:val="000A6360"/>
    <w:rsid w:val="000A64A5"/>
    <w:rsid w:val="000A8D45"/>
    <w:rsid w:val="000B2074"/>
    <w:rsid w:val="000B2DB5"/>
    <w:rsid w:val="000B3858"/>
    <w:rsid w:val="000B480B"/>
    <w:rsid w:val="000B6426"/>
    <w:rsid w:val="000C07DE"/>
    <w:rsid w:val="000C11E9"/>
    <w:rsid w:val="000C1DF9"/>
    <w:rsid w:val="000C2608"/>
    <w:rsid w:val="000C2EC2"/>
    <w:rsid w:val="000C35A8"/>
    <w:rsid w:val="000C4616"/>
    <w:rsid w:val="000C5742"/>
    <w:rsid w:val="000C65D2"/>
    <w:rsid w:val="000C6B73"/>
    <w:rsid w:val="000C7B5D"/>
    <w:rsid w:val="000D03B3"/>
    <w:rsid w:val="000D0E2B"/>
    <w:rsid w:val="000D1075"/>
    <w:rsid w:val="000D15D7"/>
    <w:rsid w:val="000D1C02"/>
    <w:rsid w:val="000D1EE3"/>
    <w:rsid w:val="000D2AF0"/>
    <w:rsid w:val="000D2DD3"/>
    <w:rsid w:val="000D361A"/>
    <w:rsid w:val="000D382A"/>
    <w:rsid w:val="000D41F0"/>
    <w:rsid w:val="000D424C"/>
    <w:rsid w:val="000D4843"/>
    <w:rsid w:val="000D4CDC"/>
    <w:rsid w:val="000D5248"/>
    <w:rsid w:val="000D53FC"/>
    <w:rsid w:val="000D5B8F"/>
    <w:rsid w:val="000D66AE"/>
    <w:rsid w:val="000D707C"/>
    <w:rsid w:val="000D7A90"/>
    <w:rsid w:val="000D7EA1"/>
    <w:rsid w:val="000E00E7"/>
    <w:rsid w:val="000E03D3"/>
    <w:rsid w:val="000E04E7"/>
    <w:rsid w:val="000E08D4"/>
    <w:rsid w:val="000E09C9"/>
    <w:rsid w:val="000E1583"/>
    <w:rsid w:val="000E1697"/>
    <w:rsid w:val="000E2BE1"/>
    <w:rsid w:val="000E30C1"/>
    <w:rsid w:val="000E6B8B"/>
    <w:rsid w:val="000E6C91"/>
    <w:rsid w:val="000E7911"/>
    <w:rsid w:val="000F115B"/>
    <w:rsid w:val="000F23CF"/>
    <w:rsid w:val="000F262B"/>
    <w:rsid w:val="000F405D"/>
    <w:rsid w:val="000F45A1"/>
    <w:rsid w:val="000F4A84"/>
    <w:rsid w:val="000F59A2"/>
    <w:rsid w:val="000F6126"/>
    <w:rsid w:val="000F6242"/>
    <w:rsid w:val="000F6AED"/>
    <w:rsid w:val="000F759D"/>
    <w:rsid w:val="0010062C"/>
    <w:rsid w:val="001007B1"/>
    <w:rsid w:val="00100E9F"/>
    <w:rsid w:val="001013D7"/>
    <w:rsid w:val="00101686"/>
    <w:rsid w:val="001018F2"/>
    <w:rsid w:val="00101A14"/>
    <w:rsid w:val="00101FB6"/>
    <w:rsid w:val="001023B1"/>
    <w:rsid w:val="001034F2"/>
    <w:rsid w:val="001035B5"/>
    <w:rsid w:val="00103A05"/>
    <w:rsid w:val="00103EE2"/>
    <w:rsid w:val="00103F1A"/>
    <w:rsid w:val="00104164"/>
    <w:rsid w:val="00105C7F"/>
    <w:rsid w:val="001063A7"/>
    <w:rsid w:val="00106A66"/>
    <w:rsid w:val="00106BA4"/>
    <w:rsid w:val="00107495"/>
    <w:rsid w:val="00107C94"/>
    <w:rsid w:val="00107F3B"/>
    <w:rsid w:val="00107F51"/>
    <w:rsid w:val="001105C0"/>
    <w:rsid w:val="00110CD4"/>
    <w:rsid w:val="001119A7"/>
    <w:rsid w:val="00112018"/>
    <w:rsid w:val="00112366"/>
    <w:rsid w:val="00112F13"/>
    <w:rsid w:val="00113286"/>
    <w:rsid w:val="001138CD"/>
    <w:rsid w:val="001153F2"/>
    <w:rsid w:val="00115B2A"/>
    <w:rsid w:val="00115CD8"/>
    <w:rsid w:val="0011611B"/>
    <w:rsid w:val="00116224"/>
    <w:rsid w:val="00116D32"/>
    <w:rsid w:val="00116DF5"/>
    <w:rsid w:val="001177B0"/>
    <w:rsid w:val="00117D1F"/>
    <w:rsid w:val="00120B21"/>
    <w:rsid w:val="00120D97"/>
    <w:rsid w:val="00121017"/>
    <w:rsid w:val="00121161"/>
    <w:rsid w:val="001225C1"/>
    <w:rsid w:val="001227FB"/>
    <w:rsid w:val="00124023"/>
    <w:rsid w:val="0012475E"/>
    <w:rsid w:val="001248CD"/>
    <w:rsid w:val="00125300"/>
    <w:rsid w:val="00125E42"/>
    <w:rsid w:val="0012670E"/>
    <w:rsid w:val="00126BA6"/>
    <w:rsid w:val="00127078"/>
    <w:rsid w:val="0012710A"/>
    <w:rsid w:val="0013029C"/>
    <w:rsid w:val="00130409"/>
    <w:rsid w:val="001304AA"/>
    <w:rsid w:val="00130753"/>
    <w:rsid w:val="00130F85"/>
    <w:rsid w:val="001310CA"/>
    <w:rsid w:val="001315BB"/>
    <w:rsid w:val="00131C73"/>
    <w:rsid w:val="00132487"/>
    <w:rsid w:val="00132D07"/>
    <w:rsid w:val="00132F41"/>
    <w:rsid w:val="00132F7E"/>
    <w:rsid w:val="00133551"/>
    <w:rsid w:val="001339CE"/>
    <w:rsid w:val="00133EB1"/>
    <w:rsid w:val="00135092"/>
    <w:rsid w:val="00135607"/>
    <w:rsid w:val="001361F0"/>
    <w:rsid w:val="00136912"/>
    <w:rsid w:val="00136EC2"/>
    <w:rsid w:val="00136FC2"/>
    <w:rsid w:val="00137565"/>
    <w:rsid w:val="00137852"/>
    <w:rsid w:val="00137C60"/>
    <w:rsid w:val="001415E4"/>
    <w:rsid w:val="001418E3"/>
    <w:rsid w:val="00141D45"/>
    <w:rsid w:val="00141E55"/>
    <w:rsid w:val="00141FFF"/>
    <w:rsid w:val="001421A7"/>
    <w:rsid w:val="00142217"/>
    <w:rsid w:val="001428E5"/>
    <w:rsid w:val="00142D93"/>
    <w:rsid w:val="00143132"/>
    <w:rsid w:val="00143693"/>
    <w:rsid w:val="00143F5A"/>
    <w:rsid w:val="0014469D"/>
    <w:rsid w:val="001455F0"/>
    <w:rsid w:val="00146086"/>
    <w:rsid w:val="001463C6"/>
    <w:rsid w:val="00147477"/>
    <w:rsid w:val="00147A22"/>
    <w:rsid w:val="00147AD0"/>
    <w:rsid w:val="00147B2B"/>
    <w:rsid w:val="00151156"/>
    <w:rsid w:val="0015180E"/>
    <w:rsid w:val="00151A56"/>
    <w:rsid w:val="00151B87"/>
    <w:rsid w:val="0015209B"/>
    <w:rsid w:val="001523AF"/>
    <w:rsid w:val="0015274D"/>
    <w:rsid w:val="00152816"/>
    <w:rsid w:val="001546C3"/>
    <w:rsid w:val="00155AF0"/>
    <w:rsid w:val="00155DFC"/>
    <w:rsid w:val="001570E9"/>
    <w:rsid w:val="00157175"/>
    <w:rsid w:val="001575C3"/>
    <w:rsid w:val="001606BF"/>
    <w:rsid w:val="00161673"/>
    <w:rsid w:val="00161960"/>
    <w:rsid w:val="00162441"/>
    <w:rsid w:val="00162765"/>
    <w:rsid w:val="001631EC"/>
    <w:rsid w:val="00163C83"/>
    <w:rsid w:val="00163F0A"/>
    <w:rsid w:val="00164292"/>
    <w:rsid w:val="0016447D"/>
    <w:rsid w:val="00164CBB"/>
    <w:rsid w:val="0016561B"/>
    <w:rsid w:val="00165E9C"/>
    <w:rsid w:val="001669E4"/>
    <w:rsid w:val="00166C25"/>
    <w:rsid w:val="00166F5D"/>
    <w:rsid w:val="00166FE2"/>
    <w:rsid w:val="001671B6"/>
    <w:rsid w:val="001671E5"/>
    <w:rsid w:val="0016720A"/>
    <w:rsid w:val="00170589"/>
    <w:rsid w:val="0017090A"/>
    <w:rsid w:val="0017145A"/>
    <w:rsid w:val="00171935"/>
    <w:rsid w:val="00172870"/>
    <w:rsid w:val="0017353C"/>
    <w:rsid w:val="00173B18"/>
    <w:rsid w:val="001745ED"/>
    <w:rsid w:val="00174658"/>
    <w:rsid w:val="0017599B"/>
    <w:rsid w:val="00175FE2"/>
    <w:rsid w:val="00176683"/>
    <w:rsid w:val="00176ACA"/>
    <w:rsid w:val="00176C94"/>
    <w:rsid w:val="00177B53"/>
    <w:rsid w:val="00180038"/>
    <w:rsid w:val="00180C98"/>
    <w:rsid w:val="00181337"/>
    <w:rsid w:val="00181980"/>
    <w:rsid w:val="0018242A"/>
    <w:rsid w:val="00182DA5"/>
    <w:rsid w:val="00182F71"/>
    <w:rsid w:val="00183AAE"/>
    <w:rsid w:val="00183EB7"/>
    <w:rsid w:val="0018429D"/>
    <w:rsid w:val="0018450A"/>
    <w:rsid w:val="0018484A"/>
    <w:rsid w:val="001856F9"/>
    <w:rsid w:val="00186261"/>
    <w:rsid w:val="0018628F"/>
    <w:rsid w:val="00186478"/>
    <w:rsid w:val="00187F04"/>
    <w:rsid w:val="0019080D"/>
    <w:rsid w:val="00190EB8"/>
    <w:rsid w:val="00191704"/>
    <w:rsid w:val="00191BFF"/>
    <w:rsid w:val="00191F93"/>
    <w:rsid w:val="00192C09"/>
    <w:rsid w:val="001930EE"/>
    <w:rsid w:val="001946DC"/>
    <w:rsid w:val="0019518E"/>
    <w:rsid w:val="00195A63"/>
    <w:rsid w:val="00195B6E"/>
    <w:rsid w:val="0019636D"/>
    <w:rsid w:val="00196602"/>
    <w:rsid w:val="00197DB7"/>
    <w:rsid w:val="001A0179"/>
    <w:rsid w:val="001A0297"/>
    <w:rsid w:val="001A1D4F"/>
    <w:rsid w:val="001A20FE"/>
    <w:rsid w:val="001A260B"/>
    <w:rsid w:val="001A2946"/>
    <w:rsid w:val="001A32CB"/>
    <w:rsid w:val="001A3696"/>
    <w:rsid w:val="001A3698"/>
    <w:rsid w:val="001A382E"/>
    <w:rsid w:val="001A3A3B"/>
    <w:rsid w:val="001A513F"/>
    <w:rsid w:val="001A5843"/>
    <w:rsid w:val="001A59EF"/>
    <w:rsid w:val="001A5A95"/>
    <w:rsid w:val="001A6131"/>
    <w:rsid w:val="001A6150"/>
    <w:rsid w:val="001A61EB"/>
    <w:rsid w:val="001A63AA"/>
    <w:rsid w:val="001A687D"/>
    <w:rsid w:val="001A6A9B"/>
    <w:rsid w:val="001A6B27"/>
    <w:rsid w:val="001A6BED"/>
    <w:rsid w:val="001A7D65"/>
    <w:rsid w:val="001B00AA"/>
    <w:rsid w:val="001B0E83"/>
    <w:rsid w:val="001B1172"/>
    <w:rsid w:val="001B13DF"/>
    <w:rsid w:val="001B2916"/>
    <w:rsid w:val="001B30F9"/>
    <w:rsid w:val="001B3FDF"/>
    <w:rsid w:val="001B4C91"/>
    <w:rsid w:val="001B531A"/>
    <w:rsid w:val="001B625E"/>
    <w:rsid w:val="001B6311"/>
    <w:rsid w:val="001B6593"/>
    <w:rsid w:val="001B68A4"/>
    <w:rsid w:val="001B6C1D"/>
    <w:rsid w:val="001B6FFD"/>
    <w:rsid w:val="001B7B39"/>
    <w:rsid w:val="001C14CD"/>
    <w:rsid w:val="001C1798"/>
    <w:rsid w:val="001C2930"/>
    <w:rsid w:val="001C2B7E"/>
    <w:rsid w:val="001C42F7"/>
    <w:rsid w:val="001C44AF"/>
    <w:rsid w:val="001C577E"/>
    <w:rsid w:val="001C57B3"/>
    <w:rsid w:val="001C5DC5"/>
    <w:rsid w:val="001C6258"/>
    <w:rsid w:val="001C6791"/>
    <w:rsid w:val="001C6B75"/>
    <w:rsid w:val="001C70D1"/>
    <w:rsid w:val="001C725F"/>
    <w:rsid w:val="001C757F"/>
    <w:rsid w:val="001D017E"/>
    <w:rsid w:val="001D103A"/>
    <w:rsid w:val="001D129B"/>
    <w:rsid w:val="001D15DA"/>
    <w:rsid w:val="001D19E8"/>
    <w:rsid w:val="001D2DCA"/>
    <w:rsid w:val="001D2FB5"/>
    <w:rsid w:val="001D3629"/>
    <w:rsid w:val="001D3E41"/>
    <w:rsid w:val="001D41E0"/>
    <w:rsid w:val="001D4F8E"/>
    <w:rsid w:val="001D5055"/>
    <w:rsid w:val="001D5964"/>
    <w:rsid w:val="001D5BFA"/>
    <w:rsid w:val="001D6BBE"/>
    <w:rsid w:val="001D7153"/>
    <w:rsid w:val="001D749A"/>
    <w:rsid w:val="001D79F5"/>
    <w:rsid w:val="001D7C5A"/>
    <w:rsid w:val="001E09DF"/>
    <w:rsid w:val="001E2690"/>
    <w:rsid w:val="001E29E3"/>
    <w:rsid w:val="001E2FFC"/>
    <w:rsid w:val="001E33FF"/>
    <w:rsid w:val="001E3B28"/>
    <w:rsid w:val="001E3D80"/>
    <w:rsid w:val="001E3E77"/>
    <w:rsid w:val="001E6A27"/>
    <w:rsid w:val="001E6F9F"/>
    <w:rsid w:val="001E7002"/>
    <w:rsid w:val="001E740C"/>
    <w:rsid w:val="001E7F3D"/>
    <w:rsid w:val="001F0085"/>
    <w:rsid w:val="001F0532"/>
    <w:rsid w:val="001F0CB9"/>
    <w:rsid w:val="001F0D14"/>
    <w:rsid w:val="001F1D49"/>
    <w:rsid w:val="001F1E44"/>
    <w:rsid w:val="001F2868"/>
    <w:rsid w:val="001F28AE"/>
    <w:rsid w:val="001F3B65"/>
    <w:rsid w:val="001F51A2"/>
    <w:rsid w:val="001F521D"/>
    <w:rsid w:val="001F5315"/>
    <w:rsid w:val="001F6073"/>
    <w:rsid w:val="001F6472"/>
    <w:rsid w:val="001F714E"/>
    <w:rsid w:val="001F79F9"/>
    <w:rsid w:val="002000E4"/>
    <w:rsid w:val="002007AA"/>
    <w:rsid w:val="002011AB"/>
    <w:rsid w:val="0020177E"/>
    <w:rsid w:val="00201A88"/>
    <w:rsid w:val="002024CF"/>
    <w:rsid w:val="0020271D"/>
    <w:rsid w:val="00202729"/>
    <w:rsid w:val="00202A09"/>
    <w:rsid w:val="00203166"/>
    <w:rsid w:val="002046A6"/>
    <w:rsid w:val="00205102"/>
    <w:rsid w:val="00205EFD"/>
    <w:rsid w:val="0020602F"/>
    <w:rsid w:val="00206341"/>
    <w:rsid w:val="00206602"/>
    <w:rsid w:val="00210D6D"/>
    <w:rsid w:val="00211389"/>
    <w:rsid w:val="0021159C"/>
    <w:rsid w:val="0021193F"/>
    <w:rsid w:val="00213162"/>
    <w:rsid w:val="002131C4"/>
    <w:rsid w:val="00213565"/>
    <w:rsid w:val="00213840"/>
    <w:rsid w:val="00213F00"/>
    <w:rsid w:val="002142FD"/>
    <w:rsid w:val="00214663"/>
    <w:rsid w:val="00214A3F"/>
    <w:rsid w:val="0021543C"/>
    <w:rsid w:val="002154B2"/>
    <w:rsid w:val="00215DA2"/>
    <w:rsid w:val="002160A7"/>
    <w:rsid w:val="00216CFF"/>
    <w:rsid w:val="00217AB2"/>
    <w:rsid w:val="00220BAA"/>
    <w:rsid w:val="00220FB2"/>
    <w:rsid w:val="002210C4"/>
    <w:rsid w:val="002210E8"/>
    <w:rsid w:val="0022181C"/>
    <w:rsid w:val="00221DDD"/>
    <w:rsid w:val="002220B5"/>
    <w:rsid w:val="00222B43"/>
    <w:rsid w:val="00222C52"/>
    <w:rsid w:val="00223C03"/>
    <w:rsid w:val="00224E8C"/>
    <w:rsid w:val="00225D55"/>
    <w:rsid w:val="00225DAC"/>
    <w:rsid w:val="00225DB0"/>
    <w:rsid w:val="00225F80"/>
    <w:rsid w:val="0022643C"/>
    <w:rsid w:val="00227D97"/>
    <w:rsid w:val="002302DB"/>
    <w:rsid w:val="00230A21"/>
    <w:rsid w:val="00230BC8"/>
    <w:rsid w:val="00231731"/>
    <w:rsid w:val="00231798"/>
    <w:rsid w:val="00231A8C"/>
    <w:rsid w:val="00231AA7"/>
    <w:rsid w:val="00231D60"/>
    <w:rsid w:val="002325FE"/>
    <w:rsid w:val="00234BD0"/>
    <w:rsid w:val="002352BD"/>
    <w:rsid w:val="002354F2"/>
    <w:rsid w:val="002357C5"/>
    <w:rsid w:val="00236DDF"/>
    <w:rsid w:val="0023730F"/>
    <w:rsid w:val="00237B51"/>
    <w:rsid w:val="00237C7F"/>
    <w:rsid w:val="00237F79"/>
    <w:rsid w:val="00240136"/>
    <w:rsid w:val="002408CB"/>
    <w:rsid w:val="002408F6"/>
    <w:rsid w:val="00240969"/>
    <w:rsid w:val="0024121D"/>
    <w:rsid w:val="00242918"/>
    <w:rsid w:val="00242B2E"/>
    <w:rsid w:val="00243A93"/>
    <w:rsid w:val="002441F1"/>
    <w:rsid w:val="00244DAE"/>
    <w:rsid w:val="00244E75"/>
    <w:rsid w:val="002450D8"/>
    <w:rsid w:val="002459AC"/>
    <w:rsid w:val="00246356"/>
    <w:rsid w:val="0024667B"/>
    <w:rsid w:val="00246932"/>
    <w:rsid w:val="002470CD"/>
    <w:rsid w:val="002501F1"/>
    <w:rsid w:val="0025084C"/>
    <w:rsid w:val="002508CA"/>
    <w:rsid w:val="0025098D"/>
    <w:rsid w:val="00250BB9"/>
    <w:rsid w:val="0025158C"/>
    <w:rsid w:val="00251EFB"/>
    <w:rsid w:val="00252A66"/>
    <w:rsid w:val="0025359E"/>
    <w:rsid w:val="0025398E"/>
    <w:rsid w:val="00254600"/>
    <w:rsid w:val="00254F4F"/>
    <w:rsid w:val="00255660"/>
    <w:rsid w:val="00255BFA"/>
    <w:rsid w:val="00256C8C"/>
    <w:rsid w:val="00256D12"/>
    <w:rsid w:val="00257084"/>
    <w:rsid w:val="0025780B"/>
    <w:rsid w:val="00257870"/>
    <w:rsid w:val="0026015F"/>
    <w:rsid w:val="00260432"/>
    <w:rsid w:val="0026049E"/>
    <w:rsid w:val="002606F5"/>
    <w:rsid w:val="00260FC4"/>
    <w:rsid w:val="0026118F"/>
    <w:rsid w:val="00261353"/>
    <w:rsid w:val="00261836"/>
    <w:rsid w:val="00261E59"/>
    <w:rsid w:val="002625CE"/>
    <w:rsid w:val="0026443A"/>
    <w:rsid w:val="002649A4"/>
    <w:rsid w:val="00264BD2"/>
    <w:rsid w:val="002657FE"/>
    <w:rsid w:val="002658C7"/>
    <w:rsid w:val="00265CE3"/>
    <w:rsid w:val="002665A4"/>
    <w:rsid w:val="00266B93"/>
    <w:rsid w:val="002672C6"/>
    <w:rsid w:val="00267CB5"/>
    <w:rsid w:val="002716D0"/>
    <w:rsid w:val="00271846"/>
    <w:rsid w:val="00271C28"/>
    <w:rsid w:val="002722C4"/>
    <w:rsid w:val="00272932"/>
    <w:rsid w:val="00272B91"/>
    <w:rsid w:val="00272DAC"/>
    <w:rsid w:val="002735ED"/>
    <w:rsid w:val="00273F37"/>
    <w:rsid w:val="00274A06"/>
    <w:rsid w:val="002752EA"/>
    <w:rsid w:val="002753C7"/>
    <w:rsid w:val="00275C16"/>
    <w:rsid w:val="00275DA8"/>
    <w:rsid w:val="002774EF"/>
    <w:rsid w:val="002805E1"/>
    <w:rsid w:val="00280E33"/>
    <w:rsid w:val="002815BE"/>
    <w:rsid w:val="00281E9F"/>
    <w:rsid w:val="002825FB"/>
    <w:rsid w:val="00282907"/>
    <w:rsid w:val="0028315C"/>
    <w:rsid w:val="00283752"/>
    <w:rsid w:val="002840BE"/>
    <w:rsid w:val="00284467"/>
    <w:rsid w:val="00284B2E"/>
    <w:rsid w:val="002853C7"/>
    <w:rsid w:val="00285C4F"/>
    <w:rsid w:val="002862BA"/>
    <w:rsid w:val="0028673B"/>
    <w:rsid w:val="00286FA7"/>
    <w:rsid w:val="002879EC"/>
    <w:rsid w:val="00287D55"/>
    <w:rsid w:val="0029078B"/>
    <w:rsid w:val="0029123E"/>
    <w:rsid w:val="00292394"/>
    <w:rsid w:val="00292413"/>
    <w:rsid w:val="002933BA"/>
    <w:rsid w:val="002936BC"/>
    <w:rsid w:val="0029418B"/>
    <w:rsid w:val="00294537"/>
    <w:rsid w:val="002950AD"/>
    <w:rsid w:val="0029589C"/>
    <w:rsid w:val="00296325"/>
    <w:rsid w:val="002A033C"/>
    <w:rsid w:val="002A0FBF"/>
    <w:rsid w:val="002A128B"/>
    <w:rsid w:val="002A1B0E"/>
    <w:rsid w:val="002A2C48"/>
    <w:rsid w:val="002A2C4C"/>
    <w:rsid w:val="002A2C6D"/>
    <w:rsid w:val="002A2F23"/>
    <w:rsid w:val="002A30E0"/>
    <w:rsid w:val="002A3282"/>
    <w:rsid w:val="002A391B"/>
    <w:rsid w:val="002A48DD"/>
    <w:rsid w:val="002A537A"/>
    <w:rsid w:val="002A6CE3"/>
    <w:rsid w:val="002A7178"/>
    <w:rsid w:val="002B0274"/>
    <w:rsid w:val="002B028D"/>
    <w:rsid w:val="002B0686"/>
    <w:rsid w:val="002B22F0"/>
    <w:rsid w:val="002B26FA"/>
    <w:rsid w:val="002B32FB"/>
    <w:rsid w:val="002B3908"/>
    <w:rsid w:val="002B3C1C"/>
    <w:rsid w:val="002B5121"/>
    <w:rsid w:val="002B54A0"/>
    <w:rsid w:val="002B6621"/>
    <w:rsid w:val="002B6B78"/>
    <w:rsid w:val="002B79D3"/>
    <w:rsid w:val="002B7E85"/>
    <w:rsid w:val="002C00A2"/>
    <w:rsid w:val="002C0C55"/>
    <w:rsid w:val="002C111D"/>
    <w:rsid w:val="002C1478"/>
    <w:rsid w:val="002C151F"/>
    <w:rsid w:val="002C25A2"/>
    <w:rsid w:val="002C265F"/>
    <w:rsid w:val="002C2EAD"/>
    <w:rsid w:val="002C31EC"/>
    <w:rsid w:val="002C390C"/>
    <w:rsid w:val="002C3B40"/>
    <w:rsid w:val="002C4BD9"/>
    <w:rsid w:val="002C525E"/>
    <w:rsid w:val="002C703A"/>
    <w:rsid w:val="002C71E3"/>
    <w:rsid w:val="002D000E"/>
    <w:rsid w:val="002D028A"/>
    <w:rsid w:val="002D0493"/>
    <w:rsid w:val="002D094F"/>
    <w:rsid w:val="002D1949"/>
    <w:rsid w:val="002D1A7A"/>
    <w:rsid w:val="002D1DB0"/>
    <w:rsid w:val="002D1DC3"/>
    <w:rsid w:val="002D1EB0"/>
    <w:rsid w:val="002D21A2"/>
    <w:rsid w:val="002D2B1F"/>
    <w:rsid w:val="002D2F55"/>
    <w:rsid w:val="002D36F1"/>
    <w:rsid w:val="002D3764"/>
    <w:rsid w:val="002D4162"/>
    <w:rsid w:val="002D49D2"/>
    <w:rsid w:val="002D4CAC"/>
    <w:rsid w:val="002D56B3"/>
    <w:rsid w:val="002D57DF"/>
    <w:rsid w:val="002D5AF2"/>
    <w:rsid w:val="002D5B80"/>
    <w:rsid w:val="002D5E85"/>
    <w:rsid w:val="002D612A"/>
    <w:rsid w:val="002D64EE"/>
    <w:rsid w:val="002D6517"/>
    <w:rsid w:val="002D66A4"/>
    <w:rsid w:val="002D7099"/>
    <w:rsid w:val="002D713A"/>
    <w:rsid w:val="002D7E2E"/>
    <w:rsid w:val="002E04F3"/>
    <w:rsid w:val="002E0FDA"/>
    <w:rsid w:val="002E1BF5"/>
    <w:rsid w:val="002E1FA1"/>
    <w:rsid w:val="002E249F"/>
    <w:rsid w:val="002E2639"/>
    <w:rsid w:val="002E3702"/>
    <w:rsid w:val="002E3FCD"/>
    <w:rsid w:val="002E407A"/>
    <w:rsid w:val="002E4B28"/>
    <w:rsid w:val="002E51F6"/>
    <w:rsid w:val="002E568E"/>
    <w:rsid w:val="002E61A4"/>
    <w:rsid w:val="002E6D51"/>
    <w:rsid w:val="002E6E89"/>
    <w:rsid w:val="002E7126"/>
    <w:rsid w:val="002E7D64"/>
    <w:rsid w:val="002E7F6F"/>
    <w:rsid w:val="002F13ED"/>
    <w:rsid w:val="002F18DD"/>
    <w:rsid w:val="002F25C6"/>
    <w:rsid w:val="002F2677"/>
    <w:rsid w:val="002F3019"/>
    <w:rsid w:val="002F3318"/>
    <w:rsid w:val="002F3925"/>
    <w:rsid w:val="002F3A94"/>
    <w:rsid w:val="002F4603"/>
    <w:rsid w:val="002F4EF5"/>
    <w:rsid w:val="002F569B"/>
    <w:rsid w:val="002F56E9"/>
    <w:rsid w:val="002F6254"/>
    <w:rsid w:val="002F642F"/>
    <w:rsid w:val="002F697C"/>
    <w:rsid w:val="002F6B90"/>
    <w:rsid w:val="002F7173"/>
    <w:rsid w:val="002F7428"/>
    <w:rsid w:val="002F787C"/>
    <w:rsid w:val="002F7A87"/>
    <w:rsid w:val="002F7C86"/>
    <w:rsid w:val="0030114F"/>
    <w:rsid w:val="003012C0"/>
    <w:rsid w:val="00301519"/>
    <w:rsid w:val="00301929"/>
    <w:rsid w:val="003035C3"/>
    <w:rsid w:val="0030422A"/>
    <w:rsid w:val="00305269"/>
    <w:rsid w:val="003056A5"/>
    <w:rsid w:val="00305764"/>
    <w:rsid w:val="00306EDC"/>
    <w:rsid w:val="00307369"/>
    <w:rsid w:val="00307F42"/>
    <w:rsid w:val="003105FB"/>
    <w:rsid w:val="00310D93"/>
    <w:rsid w:val="0031129B"/>
    <w:rsid w:val="003118F0"/>
    <w:rsid w:val="00311D2E"/>
    <w:rsid w:val="003124AD"/>
    <w:rsid w:val="00312838"/>
    <w:rsid w:val="00313B1B"/>
    <w:rsid w:val="003141B9"/>
    <w:rsid w:val="003143F1"/>
    <w:rsid w:val="00314C3F"/>
    <w:rsid w:val="00314FFD"/>
    <w:rsid w:val="00315011"/>
    <w:rsid w:val="003168BC"/>
    <w:rsid w:val="00316ACD"/>
    <w:rsid w:val="00317A84"/>
    <w:rsid w:val="003200F7"/>
    <w:rsid w:val="00320257"/>
    <w:rsid w:val="003202A3"/>
    <w:rsid w:val="003213BA"/>
    <w:rsid w:val="00321C01"/>
    <w:rsid w:val="00321FC1"/>
    <w:rsid w:val="00322423"/>
    <w:rsid w:val="003224F6"/>
    <w:rsid w:val="0032267F"/>
    <w:rsid w:val="00322FB7"/>
    <w:rsid w:val="00323349"/>
    <w:rsid w:val="00323A01"/>
    <w:rsid w:val="00323A37"/>
    <w:rsid w:val="00323E13"/>
    <w:rsid w:val="00324149"/>
    <w:rsid w:val="00324598"/>
    <w:rsid w:val="00324946"/>
    <w:rsid w:val="00325073"/>
    <w:rsid w:val="00325F4D"/>
    <w:rsid w:val="003272D5"/>
    <w:rsid w:val="003274B0"/>
    <w:rsid w:val="003278AD"/>
    <w:rsid w:val="00327A5B"/>
    <w:rsid w:val="00327DF6"/>
    <w:rsid w:val="00327F48"/>
    <w:rsid w:val="0033043C"/>
    <w:rsid w:val="003305E8"/>
    <w:rsid w:val="00330869"/>
    <w:rsid w:val="00330DB8"/>
    <w:rsid w:val="0033264E"/>
    <w:rsid w:val="00332691"/>
    <w:rsid w:val="00332C5F"/>
    <w:rsid w:val="00332ED7"/>
    <w:rsid w:val="003335E6"/>
    <w:rsid w:val="0033396F"/>
    <w:rsid w:val="00333C12"/>
    <w:rsid w:val="00334C59"/>
    <w:rsid w:val="00336D65"/>
    <w:rsid w:val="003374BF"/>
    <w:rsid w:val="00340267"/>
    <w:rsid w:val="0034051D"/>
    <w:rsid w:val="0034056A"/>
    <w:rsid w:val="00340D01"/>
    <w:rsid w:val="003413A8"/>
    <w:rsid w:val="00342A22"/>
    <w:rsid w:val="00343227"/>
    <w:rsid w:val="00344273"/>
    <w:rsid w:val="00344336"/>
    <w:rsid w:val="00347A98"/>
    <w:rsid w:val="0035112D"/>
    <w:rsid w:val="003514F6"/>
    <w:rsid w:val="00351728"/>
    <w:rsid w:val="0035190B"/>
    <w:rsid w:val="00351C3D"/>
    <w:rsid w:val="00351C86"/>
    <w:rsid w:val="00352574"/>
    <w:rsid w:val="00353055"/>
    <w:rsid w:val="00354CD0"/>
    <w:rsid w:val="003551C1"/>
    <w:rsid w:val="00355B3E"/>
    <w:rsid w:val="0035603A"/>
    <w:rsid w:val="0035620D"/>
    <w:rsid w:val="003567E5"/>
    <w:rsid w:val="00357A39"/>
    <w:rsid w:val="00357E71"/>
    <w:rsid w:val="003601B5"/>
    <w:rsid w:val="0036027C"/>
    <w:rsid w:val="003603EE"/>
    <w:rsid w:val="00360882"/>
    <w:rsid w:val="00360C3F"/>
    <w:rsid w:val="00360FC9"/>
    <w:rsid w:val="00361498"/>
    <w:rsid w:val="00361634"/>
    <w:rsid w:val="00363066"/>
    <w:rsid w:val="003630C7"/>
    <w:rsid w:val="0036365E"/>
    <w:rsid w:val="003661C1"/>
    <w:rsid w:val="00370703"/>
    <w:rsid w:val="00371328"/>
    <w:rsid w:val="00371B45"/>
    <w:rsid w:val="003728DC"/>
    <w:rsid w:val="0037392F"/>
    <w:rsid w:val="00373DD6"/>
    <w:rsid w:val="00374041"/>
    <w:rsid w:val="003741BF"/>
    <w:rsid w:val="00374441"/>
    <w:rsid w:val="003745E8"/>
    <w:rsid w:val="00374745"/>
    <w:rsid w:val="0037480A"/>
    <w:rsid w:val="003748BD"/>
    <w:rsid w:val="00374BDE"/>
    <w:rsid w:val="00374CA4"/>
    <w:rsid w:val="00375FC9"/>
    <w:rsid w:val="00376988"/>
    <w:rsid w:val="00377374"/>
    <w:rsid w:val="003774F1"/>
    <w:rsid w:val="00377874"/>
    <w:rsid w:val="00377A1D"/>
    <w:rsid w:val="00381666"/>
    <w:rsid w:val="00381B91"/>
    <w:rsid w:val="003822F3"/>
    <w:rsid w:val="0038362B"/>
    <w:rsid w:val="00383FD6"/>
    <w:rsid w:val="0038513F"/>
    <w:rsid w:val="00385626"/>
    <w:rsid w:val="00386711"/>
    <w:rsid w:val="00387AB4"/>
    <w:rsid w:val="003908BC"/>
    <w:rsid w:val="00390D3B"/>
    <w:rsid w:val="0039113D"/>
    <w:rsid w:val="003929F7"/>
    <w:rsid w:val="00393988"/>
    <w:rsid w:val="00393E43"/>
    <w:rsid w:val="00394144"/>
    <w:rsid w:val="00395957"/>
    <w:rsid w:val="0039666C"/>
    <w:rsid w:val="00396778"/>
    <w:rsid w:val="00397412"/>
    <w:rsid w:val="0039765B"/>
    <w:rsid w:val="003979FB"/>
    <w:rsid w:val="00397B42"/>
    <w:rsid w:val="0039C7A8"/>
    <w:rsid w:val="003A0EB7"/>
    <w:rsid w:val="003A1166"/>
    <w:rsid w:val="003A1991"/>
    <w:rsid w:val="003A2A3D"/>
    <w:rsid w:val="003A3E27"/>
    <w:rsid w:val="003A4E79"/>
    <w:rsid w:val="003A524B"/>
    <w:rsid w:val="003A5A9B"/>
    <w:rsid w:val="003A5BC2"/>
    <w:rsid w:val="003A5F69"/>
    <w:rsid w:val="003A6318"/>
    <w:rsid w:val="003A64B5"/>
    <w:rsid w:val="003A739F"/>
    <w:rsid w:val="003A75BF"/>
    <w:rsid w:val="003A761A"/>
    <w:rsid w:val="003B0F69"/>
    <w:rsid w:val="003B101B"/>
    <w:rsid w:val="003B1042"/>
    <w:rsid w:val="003B283E"/>
    <w:rsid w:val="003B2857"/>
    <w:rsid w:val="003B37EE"/>
    <w:rsid w:val="003B49B1"/>
    <w:rsid w:val="003B4BF2"/>
    <w:rsid w:val="003B5727"/>
    <w:rsid w:val="003B57F1"/>
    <w:rsid w:val="003B5977"/>
    <w:rsid w:val="003B5A2B"/>
    <w:rsid w:val="003B5A93"/>
    <w:rsid w:val="003B5F1B"/>
    <w:rsid w:val="003B63B4"/>
    <w:rsid w:val="003B724C"/>
    <w:rsid w:val="003C01C3"/>
    <w:rsid w:val="003C0982"/>
    <w:rsid w:val="003C1A72"/>
    <w:rsid w:val="003C21EC"/>
    <w:rsid w:val="003C2D6D"/>
    <w:rsid w:val="003C3368"/>
    <w:rsid w:val="003C3402"/>
    <w:rsid w:val="003C3AC6"/>
    <w:rsid w:val="003C3EDE"/>
    <w:rsid w:val="003D0845"/>
    <w:rsid w:val="003D0ABA"/>
    <w:rsid w:val="003D22D1"/>
    <w:rsid w:val="003D2D8E"/>
    <w:rsid w:val="003D4A28"/>
    <w:rsid w:val="003D5722"/>
    <w:rsid w:val="003D7300"/>
    <w:rsid w:val="003D75EC"/>
    <w:rsid w:val="003D77FB"/>
    <w:rsid w:val="003D7CB5"/>
    <w:rsid w:val="003D7DA3"/>
    <w:rsid w:val="003E0630"/>
    <w:rsid w:val="003E148D"/>
    <w:rsid w:val="003E195C"/>
    <w:rsid w:val="003E2458"/>
    <w:rsid w:val="003E2A4B"/>
    <w:rsid w:val="003E2B43"/>
    <w:rsid w:val="003E41A2"/>
    <w:rsid w:val="003E4BD3"/>
    <w:rsid w:val="003E4F85"/>
    <w:rsid w:val="003E53D3"/>
    <w:rsid w:val="003E59F7"/>
    <w:rsid w:val="003E5E76"/>
    <w:rsid w:val="003E69EC"/>
    <w:rsid w:val="003E6B68"/>
    <w:rsid w:val="003E711D"/>
    <w:rsid w:val="003E7EF8"/>
    <w:rsid w:val="003F01F1"/>
    <w:rsid w:val="003F02AB"/>
    <w:rsid w:val="003F0478"/>
    <w:rsid w:val="003F07AE"/>
    <w:rsid w:val="003F1B08"/>
    <w:rsid w:val="003F341B"/>
    <w:rsid w:val="003F48D1"/>
    <w:rsid w:val="003F5019"/>
    <w:rsid w:val="003F50D5"/>
    <w:rsid w:val="003F531D"/>
    <w:rsid w:val="003F537D"/>
    <w:rsid w:val="003F5A93"/>
    <w:rsid w:val="003F6351"/>
    <w:rsid w:val="003F7143"/>
    <w:rsid w:val="003F7D0C"/>
    <w:rsid w:val="003F7DAB"/>
    <w:rsid w:val="00401A92"/>
    <w:rsid w:val="00402242"/>
    <w:rsid w:val="00402265"/>
    <w:rsid w:val="004025AA"/>
    <w:rsid w:val="00402969"/>
    <w:rsid w:val="0040345F"/>
    <w:rsid w:val="00403769"/>
    <w:rsid w:val="0040469A"/>
    <w:rsid w:val="0040471C"/>
    <w:rsid w:val="00405140"/>
    <w:rsid w:val="00405265"/>
    <w:rsid w:val="004075B1"/>
    <w:rsid w:val="00410396"/>
    <w:rsid w:val="00410AD1"/>
    <w:rsid w:val="00411426"/>
    <w:rsid w:val="00412ADA"/>
    <w:rsid w:val="00413A9A"/>
    <w:rsid w:val="004141E7"/>
    <w:rsid w:val="0041424F"/>
    <w:rsid w:val="004142BA"/>
    <w:rsid w:val="004147F4"/>
    <w:rsid w:val="00414860"/>
    <w:rsid w:val="00414F35"/>
    <w:rsid w:val="00415E9B"/>
    <w:rsid w:val="00416920"/>
    <w:rsid w:val="00416F88"/>
    <w:rsid w:val="00417297"/>
    <w:rsid w:val="004173F3"/>
    <w:rsid w:val="00417E84"/>
    <w:rsid w:val="00417F45"/>
    <w:rsid w:val="00420832"/>
    <w:rsid w:val="00421C7A"/>
    <w:rsid w:val="00421E41"/>
    <w:rsid w:val="0042203C"/>
    <w:rsid w:val="004226D0"/>
    <w:rsid w:val="0042283F"/>
    <w:rsid w:val="00422934"/>
    <w:rsid w:val="00423EB6"/>
    <w:rsid w:val="00424D5A"/>
    <w:rsid w:val="0042501C"/>
    <w:rsid w:val="004250F3"/>
    <w:rsid w:val="00426A05"/>
    <w:rsid w:val="00426F02"/>
    <w:rsid w:val="004272E0"/>
    <w:rsid w:val="00427408"/>
    <w:rsid w:val="00427602"/>
    <w:rsid w:val="00427B3B"/>
    <w:rsid w:val="00430328"/>
    <w:rsid w:val="00430E98"/>
    <w:rsid w:val="00431601"/>
    <w:rsid w:val="00431E6D"/>
    <w:rsid w:val="004321DC"/>
    <w:rsid w:val="00432AA6"/>
    <w:rsid w:val="00432E2C"/>
    <w:rsid w:val="00432F3D"/>
    <w:rsid w:val="00434653"/>
    <w:rsid w:val="00435BD2"/>
    <w:rsid w:val="00436EFD"/>
    <w:rsid w:val="00437E0F"/>
    <w:rsid w:val="00437E24"/>
    <w:rsid w:val="0044081A"/>
    <w:rsid w:val="0044097E"/>
    <w:rsid w:val="0044106C"/>
    <w:rsid w:val="004410D9"/>
    <w:rsid w:val="00441380"/>
    <w:rsid w:val="0044146E"/>
    <w:rsid w:val="00441F1F"/>
    <w:rsid w:val="004425F9"/>
    <w:rsid w:val="00442886"/>
    <w:rsid w:val="00442F17"/>
    <w:rsid w:val="004438C1"/>
    <w:rsid w:val="00443EA1"/>
    <w:rsid w:val="004440B3"/>
    <w:rsid w:val="00444551"/>
    <w:rsid w:val="004452CA"/>
    <w:rsid w:val="00445FB5"/>
    <w:rsid w:val="004471CA"/>
    <w:rsid w:val="0044721F"/>
    <w:rsid w:val="00447B79"/>
    <w:rsid w:val="00450E47"/>
    <w:rsid w:val="00450F09"/>
    <w:rsid w:val="00451A1F"/>
    <w:rsid w:val="00451B06"/>
    <w:rsid w:val="00451F9C"/>
    <w:rsid w:val="004522B0"/>
    <w:rsid w:val="00452CED"/>
    <w:rsid w:val="00452DF5"/>
    <w:rsid w:val="0045530A"/>
    <w:rsid w:val="00455397"/>
    <w:rsid w:val="00455630"/>
    <w:rsid w:val="00457856"/>
    <w:rsid w:val="00457F0F"/>
    <w:rsid w:val="00461A62"/>
    <w:rsid w:val="00462627"/>
    <w:rsid w:val="004627A1"/>
    <w:rsid w:val="00463D4F"/>
    <w:rsid w:val="00464C0B"/>
    <w:rsid w:val="00464C6A"/>
    <w:rsid w:val="00465AF3"/>
    <w:rsid w:val="00465B9C"/>
    <w:rsid w:val="0046674D"/>
    <w:rsid w:val="00466898"/>
    <w:rsid w:val="00466B45"/>
    <w:rsid w:val="004673A8"/>
    <w:rsid w:val="00467591"/>
    <w:rsid w:val="004677E3"/>
    <w:rsid w:val="00471860"/>
    <w:rsid w:val="00471F90"/>
    <w:rsid w:val="00472EA7"/>
    <w:rsid w:val="0047430C"/>
    <w:rsid w:val="00474353"/>
    <w:rsid w:val="00474970"/>
    <w:rsid w:val="00474DD4"/>
    <w:rsid w:val="00474F5B"/>
    <w:rsid w:val="004752E0"/>
    <w:rsid w:val="004754F5"/>
    <w:rsid w:val="00475B75"/>
    <w:rsid w:val="004764A4"/>
    <w:rsid w:val="0047682A"/>
    <w:rsid w:val="00477144"/>
    <w:rsid w:val="0047771A"/>
    <w:rsid w:val="004777D6"/>
    <w:rsid w:val="004777DD"/>
    <w:rsid w:val="00477CE8"/>
    <w:rsid w:val="004806F4"/>
    <w:rsid w:val="00480951"/>
    <w:rsid w:val="00480FB2"/>
    <w:rsid w:val="004812C2"/>
    <w:rsid w:val="004815C5"/>
    <w:rsid w:val="00481AF3"/>
    <w:rsid w:val="0048213C"/>
    <w:rsid w:val="00482BEB"/>
    <w:rsid w:val="0048311A"/>
    <w:rsid w:val="00483518"/>
    <w:rsid w:val="00483A5F"/>
    <w:rsid w:val="00484095"/>
    <w:rsid w:val="00484BA0"/>
    <w:rsid w:val="00484CF6"/>
    <w:rsid w:val="004863A6"/>
    <w:rsid w:val="00486865"/>
    <w:rsid w:val="00486A96"/>
    <w:rsid w:val="00486BC0"/>
    <w:rsid w:val="004870B8"/>
    <w:rsid w:val="004874BE"/>
    <w:rsid w:val="004876DD"/>
    <w:rsid w:val="004909D9"/>
    <w:rsid w:val="0049143A"/>
    <w:rsid w:val="00491695"/>
    <w:rsid w:val="00491929"/>
    <w:rsid w:val="00491AC0"/>
    <w:rsid w:val="00491F37"/>
    <w:rsid w:val="00492DE3"/>
    <w:rsid w:val="00492DE7"/>
    <w:rsid w:val="00494034"/>
    <w:rsid w:val="0049454F"/>
    <w:rsid w:val="00494A07"/>
    <w:rsid w:val="00494E1B"/>
    <w:rsid w:val="00495704"/>
    <w:rsid w:val="00495BBE"/>
    <w:rsid w:val="00495E64"/>
    <w:rsid w:val="00495FCE"/>
    <w:rsid w:val="00496286"/>
    <w:rsid w:val="004967B7"/>
    <w:rsid w:val="00496A22"/>
    <w:rsid w:val="00496A4E"/>
    <w:rsid w:val="004A00C3"/>
    <w:rsid w:val="004A01CC"/>
    <w:rsid w:val="004A0324"/>
    <w:rsid w:val="004A0707"/>
    <w:rsid w:val="004A1F13"/>
    <w:rsid w:val="004A22B2"/>
    <w:rsid w:val="004A290A"/>
    <w:rsid w:val="004A29B0"/>
    <w:rsid w:val="004A3AA5"/>
    <w:rsid w:val="004A3AC7"/>
    <w:rsid w:val="004A56E0"/>
    <w:rsid w:val="004A5F88"/>
    <w:rsid w:val="004A5FC7"/>
    <w:rsid w:val="004A6095"/>
    <w:rsid w:val="004A6C17"/>
    <w:rsid w:val="004A6FB8"/>
    <w:rsid w:val="004A788B"/>
    <w:rsid w:val="004AF129"/>
    <w:rsid w:val="004B0016"/>
    <w:rsid w:val="004B083F"/>
    <w:rsid w:val="004B0BB2"/>
    <w:rsid w:val="004B0BD7"/>
    <w:rsid w:val="004B10C3"/>
    <w:rsid w:val="004B1161"/>
    <w:rsid w:val="004B1183"/>
    <w:rsid w:val="004B1377"/>
    <w:rsid w:val="004B1CBF"/>
    <w:rsid w:val="004B289A"/>
    <w:rsid w:val="004B3088"/>
    <w:rsid w:val="004B336D"/>
    <w:rsid w:val="004B3838"/>
    <w:rsid w:val="004B3C26"/>
    <w:rsid w:val="004B49B8"/>
    <w:rsid w:val="004B4A19"/>
    <w:rsid w:val="004B4B58"/>
    <w:rsid w:val="004B515B"/>
    <w:rsid w:val="004B5920"/>
    <w:rsid w:val="004B5C83"/>
    <w:rsid w:val="004B6360"/>
    <w:rsid w:val="004B7360"/>
    <w:rsid w:val="004B77E4"/>
    <w:rsid w:val="004C00D4"/>
    <w:rsid w:val="004C0F29"/>
    <w:rsid w:val="004C1585"/>
    <w:rsid w:val="004C1819"/>
    <w:rsid w:val="004C339D"/>
    <w:rsid w:val="004C3972"/>
    <w:rsid w:val="004C4454"/>
    <w:rsid w:val="004C5681"/>
    <w:rsid w:val="004C59ED"/>
    <w:rsid w:val="004C5A2A"/>
    <w:rsid w:val="004C618D"/>
    <w:rsid w:val="004C643D"/>
    <w:rsid w:val="004C6607"/>
    <w:rsid w:val="004C66B7"/>
    <w:rsid w:val="004C7794"/>
    <w:rsid w:val="004C7D0A"/>
    <w:rsid w:val="004D00F0"/>
    <w:rsid w:val="004D164B"/>
    <w:rsid w:val="004D18F8"/>
    <w:rsid w:val="004D2BCB"/>
    <w:rsid w:val="004D3506"/>
    <w:rsid w:val="004D4019"/>
    <w:rsid w:val="004D4BFD"/>
    <w:rsid w:val="004D4EFF"/>
    <w:rsid w:val="004D5BF8"/>
    <w:rsid w:val="004D61B3"/>
    <w:rsid w:val="004D776D"/>
    <w:rsid w:val="004D7838"/>
    <w:rsid w:val="004E010A"/>
    <w:rsid w:val="004E0D5C"/>
    <w:rsid w:val="004E1562"/>
    <w:rsid w:val="004E1884"/>
    <w:rsid w:val="004E2957"/>
    <w:rsid w:val="004E2F89"/>
    <w:rsid w:val="004E371C"/>
    <w:rsid w:val="004E392D"/>
    <w:rsid w:val="004E4004"/>
    <w:rsid w:val="004E4092"/>
    <w:rsid w:val="004E443B"/>
    <w:rsid w:val="004E4521"/>
    <w:rsid w:val="004E5534"/>
    <w:rsid w:val="004E587B"/>
    <w:rsid w:val="004E698E"/>
    <w:rsid w:val="004E69A3"/>
    <w:rsid w:val="004E6EA1"/>
    <w:rsid w:val="004E7143"/>
    <w:rsid w:val="004E748D"/>
    <w:rsid w:val="004E782D"/>
    <w:rsid w:val="004F01EF"/>
    <w:rsid w:val="004F0BD7"/>
    <w:rsid w:val="004F13CF"/>
    <w:rsid w:val="004F153D"/>
    <w:rsid w:val="004F1575"/>
    <w:rsid w:val="004F25E8"/>
    <w:rsid w:val="004F2A26"/>
    <w:rsid w:val="004F3664"/>
    <w:rsid w:val="004F40B4"/>
    <w:rsid w:val="004F41BB"/>
    <w:rsid w:val="004F4348"/>
    <w:rsid w:val="004F48C3"/>
    <w:rsid w:val="004F4E09"/>
    <w:rsid w:val="004F7782"/>
    <w:rsid w:val="004F7970"/>
    <w:rsid w:val="004F7C82"/>
    <w:rsid w:val="00500B69"/>
    <w:rsid w:val="0050103B"/>
    <w:rsid w:val="00501123"/>
    <w:rsid w:val="00501160"/>
    <w:rsid w:val="005012DB"/>
    <w:rsid w:val="005019AC"/>
    <w:rsid w:val="00502022"/>
    <w:rsid w:val="005024E9"/>
    <w:rsid w:val="00502959"/>
    <w:rsid w:val="00503939"/>
    <w:rsid w:val="00504211"/>
    <w:rsid w:val="00504E9E"/>
    <w:rsid w:val="00505105"/>
    <w:rsid w:val="0050540C"/>
    <w:rsid w:val="0050558B"/>
    <w:rsid w:val="00505D71"/>
    <w:rsid w:val="005064DE"/>
    <w:rsid w:val="005069D2"/>
    <w:rsid w:val="005069D8"/>
    <w:rsid w:val="005075C1"/>
    <w:rsid w:val="0051014A"/>
    <w:rsid w:val="00510889"/>
    <w:rsid w:val="005112B7"/>
    <w:rsid w:val="00512106"/>
    <w:rsid w:val="00512440"/>
    <w:rsid w:val="00513092"/>
    <w:rsid w:val="005130D8"/>
    <w:rsid w:val="00513332"/>
    <w:rsid w:val="00514969"/>
    <w:rsid w:val="00514F6B"/>
    <w:rsid w:val="0051626E"/>
    <w:rsid w:val="0051665F"/>
    <w:rsid w:val="005169B5"/>
    <w:rsid w:val="00516C8A"/>
    <w:rsid w:val="00516EC9"/>
    <w:rsid w:val="00516FE6"/>
    <w:rsid w:val="005173CC"/>
    <w:rsid w:val="00517877"/>
    <w:rsid w:val="0052057A"/>
    <w:rsid w:val="0052092E"/>
    <w:rsid w:val="005215E0"/>
    <w:rsid w:val="0052185D"/>
    <w:rsid w:val="00521FF8"/>
    <w:rsid w:val="0052204C"/>
    <w:rsid w:val="0052285D"/>
    <w:rsid w:val="00522B38"/>
    <w:rsid w:val="00522B43"/>
    <w:rsid w:val="005231FF"/>
    <w:rsid w:val="00523A2A"/>
    <w:rsid w:val="00523A2B"/>
    <w:rsid w:val="00523C10"/>
    <w:rsid w:val="005241C6"/>
    <w:rsid w:val="005246AF"/>
    <w:rsid w:val="00524764"/>
    <w:rsid w:val="005247BB"/>
    <w:rsid w:val="00524CD3"/>
    <w:rsid w:val="00524F66"/>
    <w:rsid w:val="00525099"/>
    <w:rsid w:val="005266C1"/>
    <w:rsid w:val="0052687D"/>
    <w:rsid w:val="00526C99"/>
    <w:rsid w:val="00526ED1"/>
    <w:rsid w:val="00526F40"/>
    <w:rsid w:val="005270B9"/>
    <w:rsid w:val="00527B7C"/>
    <w:rsid w:val="00527CC9"/>
    <w:rsid w:val="00527CCA"/>
    <w:rsid w:val="00530ED4"/>
    <w:rsid w:val="00531321"/>
    <w:rsid w:val="00531F91"/>
    <w:rsid w:val="00533081"/>
    <w:rsid w:val="00533A16"/>
    <w:rsid w:val="00533E1F"/>
    <w:rsid w:val="005342D0"/>
    <w:rsid w:val="00534C3B"/>
    <w:rsid w:val="005352A7"/>
    <w:rsid w:val="005353D0"/>
    <w:rsid w:val="00535BA0"/>
    <w:rsid w:val="00535BD4"/>
    <w:rsid w:val="00536700"/>
    <w:rsid w:val="0054029C"/>
    <w:rsid w:val="00541833"/>
    <w:rsid w:val="005418C1"/>
    <w:rsid w:val="00542AAF"/>
    <w:rsid w:val="0054369E"/>
    <w:rsid w:val="00543AAD"/>
    <w:rsid w:val="00543EDE"/>
    <w:rsid w:val="00543FD0"/>
    <w:rsid w:val="0054416C"/>
    <w:rsid w:val="005445F5"/>
    <w:rsid w:val="0054513F"/>
    <w:rsid w:val="005451D1"/>
    <w:rsid w:val="00545DDB"/>
    <w:rsid w:val="00545E19"/>
    <w:rsid w:val="00546FFD"/>
    <w:rsid w:val="00547247"/>
    <w:rsid w:val="00547625"/>
    <w:rsid w:val="005477F4"/>
    <w:rsid w:val="00547B13"/>
    <w:rsid w:val="00550876"/>
    <w:rsid w:val="005516B4"/>
    <w:rsid w:val="005519B8"/>
    <w:rsid w:val="00551D0B"/>
    <w:rsid w:val="00551F77"/>
    <w:rsid w:val="005531F6"/>
    <w:rsid w:val="00553256"/>
    <w:rsid w:val="00553294"/>
    <w:rsid w:val="00554770"/>
    <w:rsid w:val="005547AF"/>
    <w:rsid w:val="00554C8B"/>
    <w:rsid w:val="00555B65"/>
    <w:rsid w:val="00555BD2"/>
    <w:rsid w:val="00555D61"/>
    <w:rsid w:val="00555E12"/>
    <w:rsid w:val="005562CB"/>
    <w:rsid w:val="00556501"/>
    <w:rsid w:val="0055662A"/>
    <w:rsid w:val="005566AD"/>
    <w:rsid w:val="005567AB"/>
    <w:rsid w:val="00556DE3"/>
    <w:rsid w:val="00557C1D"/>
    <w:rsid w:val="005604F5"/>
    <w:rsid w:val="005609C2"/>
    <w:rsid w:val="0056159A"/>
    <w:rsid w:val="00561F4B"/>
    <w:rsid w:val="005628D2"/>
    <w:rsid w:val="00562FC3"/>
    <w:rsid w:val="00563842"/>
    <w:rsid w:val="00564CD1"/>
    <w:rsid w:val="005659AC"/>
    <w:rsid w:val="005704F1"/>
    <w:rsid w:val="00570A35"/>
    <w:rsid w:val="00570B77"/>
    <w:rsid w:val="0057220E"/>
    <w:rsid w:val="00572598"/>
    <w:rsid w:val="00573811"/>
    <w:rsid w:val="00574058"/>
    <w:rsid w:val="005750F1"/>
    <w:rsid w:val="0057541F"/>
    <w:rsid w:val="00575CCE"/>
    <w:rsid w:val="005760F5"/>
    <w:rsid w:val="00577656"/>
    <w:rsid w:val="00577848"/>
    <w:rsid w:val="00577ABF"/>
    <w:rsid w:val="00580288"/>
    <w:rsid w:val="005803AB"/>
    <w:rsid w:val="0058073B"/>
    <w:rsid w:val="00580C0A"/>
    <w:rsid w:val="00581F24"/>
    <w:rsid w:val="005838B4"/>
    <w:rsid w:val="0058468D"/>
    <w:rsid w:val="00584D96"/>
    <w:rsid w:val="005853CD"/>
    <w:rsid w:val="00585C7D"/>
    <w:rsid w:val="00585E35"/>
    <w:rsid w:val="00587AE2"/>
    <w:rsid w:val="00590534"/>
    <w:rsid w:val="00590A61"/>
    <w:rsid w:val="00590B0E"/>
    <w:rsid w:val="00591E34"/>
    <w:rsid w:val="00591EF2"/>
    <w:rsid w:val="00592654"/>
    <w:rsid w:val="00592D55"/>
    <w:rsid w:val="00594140"/>
    <w:rsid w:val="00594427"/>
    <w:rsid w:val="005944F0"/>
    <w:rsid w:val="00594737"/>
    <w:rsid w:val="00594886"/>
    <w:rsid w:val="00594A3A"/>
    <w:rsid w:val="0059594A"/>
    <w:rsid w:val="00595DA4"/>
    <w:rsid w:val="00595EFB"/>
    <w:rsid w:val="00595F5A"/>
    <w:rsid w:val="0059632E"/>
    <w:rsid w:val="00596429"/>
    <w:rsid w:val="005964F0"/>
    <w:rsid w:val="00596A30"/>
    <w:rsid w:val="00597284"/>
    <w:rsid w:val="00597321"/>
    <w:rsid w:val="005A005C"/>
    <w:rsid w:val="005A01B2"/>
    <w:rsid w:val="005A0B7E"/>
    <w:rsid w:val="005A12FA"/>
    <w:rsid w:val="005A17D0"/>
    <w:rsid w:val="005A17D6"/>
    <w:rsid w:val="005A278F"/>
    <w:rsid w:val="005A27D6"/>
    <w:rsid w:val="005A2BC4"/>
    <w:rsid w:val="005A2C0F"/>
    <w:rsid w:val="005A31E6"/>
    <w:rsid w:val="005A31ED"/>
    <w:rsid w:val="005A32FC"/>
    <w:rsid w:val="005A3EDA"/>
    <w:rsid w:val="005A4328"/>
    <w:rsid w:val="005A477C"/>
    <w:rsid w:val="005A4D28"/>
    <w:rsid w:val="005A6800"/>
    <w:rsid w:val="005A6CBE"/>
    <w:rsid w:val="005A725D"/>
    <w:rsid w:val="005B04B6"/>
    <w:rsid w:val="005B052B"/>
    <w:rsid w:val="005B089A"/>
    <w:rsid w:val="005B11C3"/>
    <w:rsid w:val="005B14E0"/>
    <w:rsid w:val="005B170E"/>
    <w:rsid w:val="005B233A"/>
    <w:rsid w:val="005B297B"/>
    <w:rsid w:val="005B2E0B"/>
    <w:rsid w:val="005B2E2D"/>
    <w:rsid w:val="005B2E69"/>
    <w:rsid w:val="005B3199"/>
    <w:rsid w:val="005B3869"/>
    <w:rsid w:val="005B3D95"/>
    <w:rsid w:val="005B3ECB"/>
    <w:rsid w:val="005B3F2C"/>
    <w:rsid w:val="005B4659"/>
    <w:rsid w:val="005B63DD"/>
    <w:rsid w:val="005B6805"/>
    <w:rsid w:val="005B75F5"/>
    <w:rsid w:val="005C0A36"/>
    <w:rsid w:val="005C0AA9"/>
    <w:rsid w:val="005C0BC5"/>
    <w:rsid w:val="005C0E80"/>
    <w:rsid w:val="005C1121"/>
    <w:rsid w:val="005C13DA"/>
    <w:rsid w:val="005C1BEA"/>
    <w:rsid w:val="005C1D79"/>
    <w:rsid w:val="005C1F09"/>
    <w:rsid w:val="005C23FB"/>
    <w:rsid w:val="005C2DE6"/>
    <w:rsid w:val="005C402B"/>
    <w:rsid w:val="005C4CA9"/>
    <w:rsid w:val="005C677D"/>
    <w:rsid w:val="005C6FAB"/>
    <w:rsid w:val="005C78E1"/>
    <w:rsid w:val="005C7F29"/>
    <w:rsid w:val="005D0319"/>
    <w:rsid w:val="005D0940"/>
    <w:rsid w:val="005D1D57"/>
    <w:rsid w:val="005D1E0E"/>
    <w:rsid w:val="005D2839"/>
    <w:rsid w:val="005D4B55"/>
    <w:rsid w:val="005D4FE8"/>
    <w:rsid w:val="005D5B38"/>
    <w:rsid w:val="005D5B3D"/>
    <w:rsid w:val="005D5CF5"/>
    <w:rsid w:val="005D6CB3"/>
    <w:rsid w:val="005D7AC6"/>
    <w:rsid w:val="005E0EA8"/>
    <w:rsid w:val="005E1B07"/>
    <w:rsid w:val="005E20B3"/>
    <w:rsid w:val="005E235F"/>
    <w:rsid w:val="005E297C"/>
    <w:rsid w:val="005E35F4"/>
    <w:rsid w:val="005E3F29"/>
    <w:rsid w:val="005E4EC7"/>
    <w:rsid w:val="005E544B"/>
    <w:rsid w:val="005E64AF"/>
    <w:rsid w:val="005E68CD"/>
    <w:rsid w:val="005E6BAF"/>
    <w:rsid w:val="005E798B"/>
    <w:rsid w:val="005E7F24"/>
    <w:rsid w:val="005F0D42"/>
    <w:rsid w:val="005F3107"/>
    <w:rsid w:val="005F4747"/>
    <w:rsid w:val="005F54D5"/>
    <w:rsid w:val="005F58F9"/>
    <w:rsid w:val="005F6B43"/>
    <w:rsid w:val="005F6F44"/>
    <w:rsid w:val="005F7509"/>
    <w:rsid w:val="006003A9"/>
    <w:rsid w:val="00600405"/>
    <w:rsid w:val="0060054D"/>
    <w:rsid w:val="00601155"/>
    <w:rsid w:val="0060116C"/>
    <w:rsid w:val="0060138A"/>
    <w:rsid w:val="0060161C"/>
    <w:rsid w:val="00601781"/>
    <w:rsid w:val="00602375"/>
    <w:rsid w:val="006041EB"/>
    <w:rsid w:val="006044E3"/>
    <w:rsid w:val="0060517B"/>
    <w:rsid w:val="00605DD2"/>
    <w:rsid w:val="00606307"/>
    <w:rsid w:val="00606BAC"/>
    <w:rsid w:val="006073B2"/>
    <w:rsid w:val="00607850"/>
    <w:rsid w:val="00607BE9"/>
    <w:rsid w:val="0061004A"/>
    <w:rsid w:val="00610D8A"/>
    <w:rsid w:val="0061156F"/>
    <w:rsid w:val="006119A0"/>
    <w:rsid w:val="00611C42"/>
    <w:rsid w:val="006124C1"/>
    <w:rsid w:val="00612914"/>
    <w:rsid w:val="0061299A"/>
    <w:rsid w:val="006130C1"/>
    <w:rsid w:val="00613339"/>
    <w:rsid w:val="00613680"/>
    <w:rsid w:val="006137A4"/>
    <w:rsid w:val="00614AC0"/>
    <w:rsid w:val="00615053"/>
    <w:rsid w:val="00615054"/>
    <w:rsid w:val="00615113"/>
    <w:rsid w:val="006152B6"/>
    <w:rsid w:val="0061580A"/>
    <w:rsid w:val="00616071"/>
    <w:rsid w:val="00617947"/>
    <w:rsid w:val="00617D41"/>
    <w:rsid w:val="00620295"/>
    <w:rsid w:val="00621366"/>
    <w:rsid w:val="0062277E"/>
    <w:rsid w:val="00622949"/>
    <w:rsid w:val="006234FE"/>
    <w:rsid w:val="0062468D"/>
    <w:rsid w:val="00624BB5"/>
    <w:rsid w:val="00624E5E"/>
    <w:rsid w:val="00624E71"/>
    <w:rsid w:val="006252A8"/>
    <w:rsid w:val="00625353"/>
    <w:rsid w:val="0062720E"/>
    <w:rsid w:val="006274DB"/>
    <w:rsid w:val="00630817"/>
    <w:rsid w:val="00631762"/>
    <w:rsid w:val="00631880"/>
    <w:rsid w:val="006323BD"/>
    <w:rsid w:val="00632A03"/>
    <w:rsid w:val="00632AE7"/>
    <w:rsid w:val="00633737"/>
    <w:rsid w:val="00633AC4"/>
    <w:rsid w:val="00633AEF"/>
    <w:rsid w:val="006344AA"/>
    <w:rsid w:val="00634735"/>
    <w:rsid w:val="00635521"/>
    <w:rsid w:val="006359AD"/>
    <w:rsid w:val="00635B65"/>
    <w:rsid w:val="00635E34"/>
    <w:rsid w:val="00635E68"/>
    <w:rsid w:val="006373B2"/>
    <w:rsid w:val="006373B6"/>
    <w:rsid w:val="00637478"/>
    <w:rsid w:val="00637752"/>
    <w:rsid w:val="00640588"/>
    <w:rsid w:val="00640D7D"/>
    <w:rsid w:val="00641829"/>
    <w:rsid w:val="00641C4D"/>
    <w:rsid w:val="00641E41"/>
    <w:rsid w:val="00641F6A"/>
    <w:rsid w:val="006422A1"/>
    <w:rsid w:val="006422C9"/>
    <w:rsid w:val="00642B34"/>
    <w:rsid w:val="00642EC5"/>
    <w:rsid w:val="00642FA6"/>
    <w:rsid w:val="00643358"/>
    <w:rsid w:val="0064431B"/>
    <w:rsid w:val="00644B32"/>
    <w:rsid w:val="00644D32"/>
    <w:rsid w:val="00644F43"/>
    <w:rsid w:val="006454F2"/>
    <w:rsid w:val="00645CE4"/>
    <w:rsid w:val="00646956"/>
    <w:rsid w:val="00646BE1"/>
    <w:rsid w:val="00646F48"/>
    <w:rsid w:val="00647A37"/>
    <w:rsid w:val="00647DC9"/>
    <w:rsid w:val="0065082E"/>
    <w:rsid w:val="00651B4D"/>
    <w:rsid w:val="0065386E"/>
    <w:rsid w:val="00653D65"/>
    <w:rsid w:val="006540C3"/>
    <w:rsid w:val="00655156"/>
    <w:rsid w:val="00655E41"/>
    <w:rsid w:val="0065669C"/>
    <w:rsid w:val="00656B10"/>
    <w:rsid w:val="00657877"/>
    <w:rsid w:val="00657AD6"/>
    <w:rsid w:val="00660BCD"/>
    <w:rsid w:val="00660CE4"/>
    <w:rsid w:val="00660FC6"/>
    <w:rsid w:val="0066145E"/>
    <w:rsid w:val="006622F0"/>
    <w:rsid w:val="00662431"/>
    <w:rsid w:val="00663B0D"/>
    <w:rsid w:val="00663BF7"/>
    <w:rsid w:val="00663EB1"/>
    <w:rsid w:val="00664279"/>
    <w:rsid w:val="0066439E"/>
    <w:rsid w:val="0066479B"/>
    <w:rsid w:val="0066520D"/>
    <w:rsid w:val="00666081"/>
    <w:rsid w:val="006663D2"/>
    <w:rsid w:val="00666476"/>
    <w:rsid w:val="006672E7"/>
    <w:rsid w:val="00667539"/>
    <w:rsid w:val="0067034E"/>
    <w:rsid w:val="006718AE"/>
    <w:rsid w:val="00672F66"/>
    <w:rsid w:val="00673179"/>
    <w:rsid w:val="00673324"/>
    <w:rsid w:val="00673432"/>
    <w:rsid w:val="00673B16"/>
    <w:rsid w:val="00673D61"/>
    <w:rsid w:val="00673FC6"/>
    <w:rsid w:val="0067413B"/>
    <w:rsid w:val="0067450F"/>
    <w:rsid w:val="00674C13"/>
    <w:rsid w:val="00674DF1"/>
    <w:rsid w:val="00674E08"/>
    <w:rsid w:val="00676817"/>
    <w:rsid w:val="00676BC7"/>
    <w:rsid w:val="0067796C"/>
    <w:rsid w:val="00677C98"/>
    <w:rsid w:val="00680017"/>
    <w:rsid w:val="006805B4"/>
    <w:rsid w:val="006806BC"/>
    <w:rsid w:val="00680C76"/>
    <w:rsid w:val="00680CA6"/>
    <w:rsid w:val="006818C9"/>
    <w:rsid w:val="006820EF"/>
    <w:rsid w:val="0068270B"/>
    <w:rsid w:val="00682BC5"/>
    <w:rsid w:val="00682E09"/>
    <w:rsid w:val="00683DED"/>
    <w:rsid w:val="0068412E"/>
    <w:rsid w:val="00685304"/>
    <w:rsid w:val="00685409"/>
    <w:rsid w:val="00685486"/>
    <w:rsid w:val="00685B16"/>
    <w:rsid w:val="006874BF"/>
    <w:rsid w:val="006877E6"/>
    <w:rsid w:val="00687B0A"/>
    <w:rsid w:val="006908DE"/>
    <w:rsid w:val="00692A3B"/>
    <w:rsid w:val="006931D8"/>
    <w:rsid w:val="0069534A"/>
    <w:rsid w:val="006955B8"/>
    <w:rsid w:val="00696312"/>
    <w:rsid w:val="00696E09"/>
    <w:rsid w:val="00696E93"/>
    <w:rsid w:val="00696F15"/>
    <w:rsid w:val="0069746A"/>
    <w:rsid w:val="00697C80"/>
    <w:rsid w:val="00697F42"/>
    <w:rsid w:val="006A035D"/>
    <w:rsid w:val="006A1A53"/>
    <w:rsid w:val="006A1AAA"/>
    <w:rsid w:val="006A1BB5"/>
    <w:rsid w:val="006A1DEF"/>
    <w:rsid w:val="006A223D"/>
    <w:rsid w:val="006A250E"/>
    <w:rsid w:val="006A4E51"/>
    <w:rsid w:val="006A6A04"/>
    <w:rsid w:val="006A7808"/>
    <w:rsid w:val="006B0185"/>
    <w:rsid w:val="006B04C5"/>
    <w:rsid w:val="006B25F4"/>
    <w:rsid w:val="006B2643"/>
    <w:rsid w:val="006B2925"/>
    <w:rsid w:val="006B304C"/>
    <w:rsid w:val="006B3149"/>
    <w:rsid w:val="006B3795"/>
    <w:rsid w:val="006B4422"/>
    <w:rsid w:val="006B481C"/>
    <w:rsid w:val="006B4B4B"/>
    <w:rsid w:val="006B4E7C"/>
    <w:rsid w:val="006B6338"/>
    <w:rsid w:val="006B7AC3"/>
    <w:rsid w:val="006C0439"/>
    <w:rsid w:val="006C1027"/>
    <w:rsid w:val="006C11D1"/>
    <w:rsid w:val="006C1299"/>
    <w:rsid w:val="006C1351"/>
    <w:rsid w:val="006C17E6"/>
    <w:rsid w:val="006C1B22"/>
    <w:rsid w:val="006C21CB"/>
    <w:rsid w:val="006C27D5"/>
    <w:rsid w:val="006C3487"/>
    <w:rsid w:val="006C3747"/>
    <w:rsid w:val="006C459C"/>
    <w:rsid w:val="006C5049"/>
    <w:rsid w:val="006C5064"/>
    <w:rsid w:val="006C52E1"/>
    <w:rsid w:val="006C5D25"/>
    <w:rsid w:val="006C651E"/>
    <w:rsid w:val="006C6994"/>
    <w:rsid w:val="006C6D37"/>
    <w:rsid w:val="006D0239"/>
    <w:rsid w:val="006D02C1"/>
    <w:rsid w:val="006D04AC"/>
    <w:rsid w:val="006D06D7"/>
    <w:rsid w:val="006D1AE7"/>
    <w:rsid w:val="006D1C7B"/>
    <w:rsid w:val="006D218A"/>
    <w:rsid w:val="006D278A"/>
    <w:rsid w:val="006D2D6D"/>
    <w:rsid w:val="006D3142"/>
    <w:rsid w:val="006D34D8"/>
    <w:rsid w:val="006D4050"/>
    <w:rsid w:val="006D4691"/>
    <w:rsid w:val="006D4C5C"/>
    <w:rsid w:val="006D53D6"/>
    <w:rsid w:val="006D55AF"/>
    <w:rsid w:val="006D57C1"/>
    <w:rsid w:val="006D585F"/>
    <w:rsid w:val="006D5970"/>
    <w:rsid w:val="006D650D"/>
    <w:rsid w:val="006D67C6"/>
    <w:rsid w:val="006D7082"/>
    <w:rsid w:val="006D7687"/>
    <w:rsid w:val="006D7F87"/>
    <w:rsid w:val="006E073E"/>
    <w:rsid w:val="006E0CB9"/>
    <w:rsid w:val="006E1AA4"/>
    <w:rsid w:val="006E1ED9"/>
    <w:rsid w:val="006E1F3A"/>
    <w:rsid w:val="006E1F93"/>
    <w:rsid w:val="006E329F"/>
    <w:rsid w:val="006E3C20"/>
    <w:rsid w:val="006E3F19"/>
    <w:rsid w:val="006E572E"/>
    <w:rsid w:val="006E5FCE"/>
    <w:rsid w:val="006E5FDD"/>
    <w:rsid w:val="006E6820"/>
    <w:rsid w:val="006E6B54"/>
    <w:rsid w:val="006E7482"/>
    <w:rsid w:val="006E7785"/>
    <w:rsid w:val="006EFF0D"/>
    <w:rsid w:val="006F0677"/>
    <w:rsid w:val="006F156A"/>
    <w:rsid w:val="006F2492"/>
    <w:rsid w:val="006F27FB"/>
    <w:rsid w:val="006F2FCA"/>
    <w:rsid w:val="006F433B"/>
    <w:rsid w:val="006F6C84"/>
    <w:rsid w:val="006F6EB2"/>
    <w:rsid w:val="006F77B6"/>
    <w:rsid w:val="006F78A3"/>
    <w:rsid w:val="00700220"/>
    <w:rsid w:val="00700771"/>
    <w:rsid w:val="0070082E"/>
    <w:rsid w:val="00701D6E"/>
    <w:rsid w:val="0070247C"/>
    <w:rsid w:val="00702DB5"/>
    <w:rsid w:val="007030A3"/>
    <w:rsid w:val="0070351F"/>
    <w:rsid w:val="007039E6"/>
    <w:rsid w:val="00703B7C"/>
    <w:rsid w:val="0070483B"/>
    <w:rsid w:val="007052C8"/>
    <w:rsid w:val="007056E2"/>
    <w:rsid w:val="00705A1A"/>
    <w:rsid w:val="007061D4"/>
    <w:rsid w:val="0070633E"/>
    <w:rsid w:val="0070705E"/>
    <w:rsid w:val="00707615"/>
    <w:rsid w:val="00707775"/>
    <w:rsid w:val="00707E2E"/>
    <w:rsid w:val="00710FEC"/>
    <w:rsid w:val="0071135E"/>
    <w:rsid w:val="00711E30"/>
    <w:rsid w:val="00711E7A"/>
    <w:rsid w:val="00711F66"/>
    <w:rsid w:val="00712839"/>
    <w:rsid w:val="0071289A"/>
    <w:rsid w:val="00712A33"/>
    <w:rsid w:val="0071363D"/>
    <w:rsid w:val="00714952"/>
    <w:rsid w:val="00715A2B"/>
    <w:rsid w:val="007160A7"/>
    <w:rsid w:val="00716520"/>
    <w:rsid w:val="00716A8C"/>
    <w:rsid w:val="007170F7"/>
    <w:rsid w:val="00720386"/>
    <w:rsid w:val="00720FBA"/>
    <w:rsid w:val="00721072"/>
    <w:rsid w:val="00721886"/>
    <w:rsid w:val="007219F7"/>
    <w:rsid w:val="00721DEA"/>
    <w:rsid w:val="0072228C"/>
    <w:rsid w:val="007229DE"/>
    <w:rsid w:val="00722CE0"/>
    <w:rsid w:val="007234BD"/>
    <w:rsid w:val="007235A1"/>
    <w:rsid w:val="007247F3"/>
    <w:rsid w:val="00724E71"/>
    <w:rsid w:val="00725301"/>
    <w:rsid w:val="00726B0B"/>
    <w:rsid w:val="0072735C"/>
    <w:rsid w:val="007275A0"/>
    <w:rsid w:val="00727B1B"/>
    <w:rsid w:val="00727B59"/>
    <w:rsid w:val="00727F0A"/>
    <w:rsid w:val="00730727"/>
    <w:rsid w:val="007316CE"/>
    <w:rsid w:val="00731DB4"/>
    <w:rsid w:val="00732151"/>
    <w:rsid w:val="007328D5"/>
    <w:rsid w:val="00733CEB"/>
    <w:rsid w:val="00734158"/>
    <w:rsid w:val="00734492"/>
    <w:rsid w:val="0073458C"/>
    <w:rsid w:val="00734AE5"/>
    <w:rsid w:val="00734AEE"/>
    <w:rsid w:val="00735153"/>
    <w:rsid w:val="00735C62"/>
    <w:rsid w:val="0073633D"/>
    <w:rsid w:val="00736950"/>
    <w:rsid w:val="0073719E"/>
    <w:rsid w:val="007408D6"/>
    <w:rsid w:val="00740DAA"/>
    <w:rsid w:val="00741599"/>
    <w:rsid w:val="00741BDF"/>
    <w:rsid w:val="00742F1F"/>
    <w:rsid w:val="0074350C"/>
    <w:rsid w:val="00743635"/>
    <w:rsid w:val="00744024"/>
    <w:rsid w:val="007451FF"/>
    <w:rsid w:val="0074542E"/>
    <w:rsid w:val="0074557B"/>
    <w:rsid w:val="0074563D"/>
    <w:rsid w:val="00746A7D"/>
    <w:rsid w:val="00746AD7"/>
    <w:rsid w:val="0074743C"/>
    <w:rsid w:val="007474AF"/>
    <w:rsid w:val="007479F8"/>
    <w:rsid w:val="00750123"/>
    <w:rsid w:val="00751A3A"/>
    <w:rsid w:val="00751D85"/>
    <w:rsid w:val="00751FD3"/>
    <w:rsid w:val="007545F0"/>
    <w:rsid w:val="007548A2"/>
    <w:rsid w:val="00755F12"/>
    <w:rsid w:val="0076032F"/>
    <w:rsid w:val="00760431"/>
    <w:rsid w:val="0076050C"/>
    <w:rsid w:val="00760AD4"/>
    <w:rsid w:val="007612A6"/>
    <w:rsid w:val="00761877"/>
    <w:rsid w:val="0076194F"/>
    <w:rsid w:val="00761FB8"/>
    <w:rsid w:val="00762182"/>
    <w:rsid w:val="00762356"/>
    <w:rsid w:val="007623C5"/>
    <w:rsid w:val="00762647"/>
    <w:rsid w:val="00762DB9"/>
    <w:rsid w:val="00763782"/>
    <w:rsid w:val="00763926"/>
    <w:rsid w:val="0076415D"/>
    <w:rsid w:val="00764920"/>
    <w:rsid w:val="007657C4"/>
    <w:rsid w:val="007664D0"/>
    <w:rsid w:val="007665CC"/>
    <w:rsid w:val="00767D63"/>
    <w:rsid w:val="00767DA5"/>
    <w:rsid w:val="007705DA"/>
    <w:rsid w:val="00770803"/>
    <w:rsid w:val="00770EC4"/>
    <w:rsid w:val="007714AB"/>
    <w:rsid w:val="00771FA3"/>
    <w:rsid w:val="0077222A"/>
    <w:rsid w:val="0077408F"/>
    <w:rsid w:val="00774B0F"/>
    <w:rsid w:val="00774E23"/>
    <w:rsid w:val="0077503C"/>
    <w:rsid w:val="00775EF3"/>
    <w:rsid w:val="00776D0C"/>
    <w:rsid w:val="007777BD"/>
    <w:rsid w:val="00777AC5"/>
    <w:rsid w:val="00777B5C"/>
    <w:rsid w:val="007803F5"/>
    <w:rsid w:val="00780742"/>
    <w:rsid w:val="00781A2C"/>
    <w:rsid w:val="007828BA"/>
    <w:rsid w:val="007828FF"/>
    <w:rsid w:val="00782C88"/>
    <w:rsid w:val="00782F7F"/>
    <w:rsid w:val="00783796"/>
    <w:rsid w:val="00783E01"/>
    <w:rsid w:val="00784675"/>
    <w:rsid w:val="0078530B"/>
    <w:rsid w:val="00786DE7"/>
    <w:rsid w:val="00787952"/>
    <w:rsid w:val="00790284"/>
    <w:rsid w:val="00793676"/>
    <w:rsid w:val="00793711"/>
    <w:rsid w:val="00793B9D"/>
    <w:rsid w:val="0079415F"/>
    <w:rsid w:val="007942C6"/>
    <w:rsid w:val="00794BBC"/>
    <w:rsid w:val="00795795"/>
    <w:rsid w:val="00796E33"/>
    <w:rsid w:val="007A063E"/>
    <w:rsid w:val="007A1528"/>
    <w:rsid w:val="007A15CC"/>
    <w:rsid w:val="007A1E95"/>
    <w:rsid w:val="007A23B8"/>
    <w:rsid w:val="007A2505"/>
    <w:rsid w:val="007A27BB"/>
    <w:rsid w:val="007A2F3D"/>
    <w:rsid w:val="007A3182"/>
    <w:rsid w:val="007A3AFF"/>
    <w:rsid w:val="007A469C"/>
    <w:rsid w:val="007A47D8"/>
    <w:rsid w:val="007A49A7"/>
    <w:rsid w:val="007A4A6C"/>
    <w:rsid w:val="007A503F"/>
    <w:rsid w:val="007A5580"/>
    <w:rsid w:val="007A5989"/>
    <w:rsid w:val="007A61F6"/>
    <w:rsid w:val="007A6328"/>
    <w:rsid w:val="007A6C35"/>
    <w:rsid w:val="007A7154"/>
    <w:rsid w:val="007A72BA"/>
    <w:rsid w:val="007A790F"/>
    <w:rsid w:val="007A7CCB"/>
    <w:rsid w:val="007A7D0C"/>
    <w:rsid w:val="007A7E5A"/>
    <w:rsid w:val="007B0B28"/>
    <w:rsid w:val="007B124E"/>
    <w:rsid w:val="007B1D23"/>
    <w:rsid w:val="007B29A4"/>
    <w:rsid w:val="007B2DA3"/>
    <w:rsid w:val="007B2DB8"/>
    <w:rsid w:val="007B2E5B"/>
    <w:rsid w:val="007B4D5E"/>
    <w:rsid w:val="007B4E29"/>
    <w:rsid w:val="007B523B"/>
    <w:rsid w:val="007B53B7"/>
    <w:rsid w:val="007B5ACD"/>
    <w:rsid w:val="007B5B06"/>
    <w:rsid w:val="007B5D7B"/>
    <w:rsid w:val="007B5E4F"/>
    <w:rsid w:val="007B6915"/>
    <w:rsid w:val="007B6E2B"/>
    <w:rsid w:val="007B6E2E"/>
    <w:rsid w:val="007B76D8"/>
    <w:rsid w:val="007C00FC"/>
    <w:rsid w:val="007C0EDF"/>
    <w:rsid w:val="007C10C8"/>
    <w:rsid w:val="007C1117"/>
    <w:rsid w:val="007C12A0"/>
    <w:rsid w:val="007C131A"/>
    <w:rsid w:val="007C16E0"/>
    <w:rsid w:val="007C1C01"/>
    <w:rsid w:val="007C2258"/>
    <w:rsid w:val="007C24F2"/>
    <w:rsid w:val="007C29F5"/>
    <w:rsid w:val="007C3740"/>
    <w:rsid w:val="007C37C6"/>
    <w:rsid w:val="007C37ED"/>
    <w:rsid w:val="007C3A3E"/>
    <w:rsid w:val="007C3AEB"/>
    <w:rsid w:val="007C42CC"/>
    <w:rsid w:val="007C4690"/>
    <w:rsid w:val="007D02D0"/>
    <w:rsid w:val="007D04E0"/>
    <w:rsid w:val="007D0896"/>
    <w:rsid w:val="007D0994"/>
    <w:rsid w:val="007D0E9B"/>
    <w:rsid w:val="007D0F9C"/>
    <w:rsid w:val="007D1450"/>
    <w:rsid w:val="007D1682"/>
    <w:rsid w:val="007D1C05"/>
    <w:rsid w:val="007D2E49"/>
    <w:rsid w:val="007D34FB"/>
    <w:rsid w:val="007D37D3"/>
    <w:rsid w:val="007D3915"/>
    <w:rsid w:val="007D39AC"/>
    <w:rsid w:val="007D4490"/>
    <w:rsid w:val="007D4BFA"/>
    <w:rsid w:val="007D5457"/>
    <w:rsid w:val="007D6242"/>
    <w:rsid w:val="007D63B1"/>
    <w:rsid w:val="007D6941"/>
    <w:rsid w:val="007D7878"/>
    <w:rsid w:val="007D7D5F"/>
    <w:rsid w:val="007E039B"/>
    <w:rsid w:val="007E1033"/>
    <w:rsid w:val="007E10A6"/>
    <w:rsid w:val="007E183B"/>
    <w:rsid w:val="007E1991"/>
    <w:rsid w:val="007E2723"/>
    <w:rsid w:val="007E29AD"/>
    <w:rsid w:val="007E39C1"/>
    <w:rsid w:val="007E3ACD"/>
    <w:rsid w:val="007E3F3E"/>
    <w:rsid w:val="007E3F4A"/>
    <w:rsid w:val="007E43FD"/>
    <w:rsid w:val="007E4D2C"/>
    <w:rsid w:val="007E558C"/>
    <w:rsid w:val="007E5DC5"/>
    <w:rsid w:val="007E6812"/>
    <w:rsid w:val="007E7A6B"/>
    <w:rsid w:val="007E7CB5"/>
    <w:rsid w:val="007F040F"/>
    <w:rsid w:val="007F07B3"/>
    <w:rsid w:val="007F0F04"/>
    <w:rsid w:val="007F1A21"/>
    <w:rsid w:val="007F1D16"/>
    <w:rsid w:val="007F242A"/>
    <w:rsid w:val="007F2756"/>
    <w:rsid w:val="007F2D3E"/>
    <w:rsid w:val="007F316D"/>
    <w:rsid w:val="007F3AB2"/>
    <w:rsid w:val="007F3FC0"/>
    <w:rsid w:val="007F44D5"/>
    <w:rsid w:val="007F575A"/>
    <w:rsid w:val="007F5AC5"/>
    <w:rsid w:val="007F5B5B"/>
    <w:rsid w:val="007F6BD9"/>
    <w:rsid w:val="007F6BE9"/>
    <w:rsid w:val="007F719E"/>
    <w:rsid w:val="00800461"/>
    <w:rsid w:val="00802029"/>
    <w:rsid w:val="008026CD"/>
    <w:rsid w:val="0080296F"/>
    <w:rsid w:val="00803297"/>
    <w:rsid w:val="0080331C"/>
    <w:rsid w:val="008034B8"/>
    <w:rsid w:val="008036F5"/>
    <w:rsid w:val="00803739"/>
    <w:rsid w:val="0080399A"/>
    <w:rsid w:val="00804F79"/>
    <w:rsid w:val="008051C2"/>
    <w:rsid w:val="0080527E"/>
    <w:rsid w:val="0080736B"/>
    <w:rsid w:val="008079B0"/>
    <w:rsid w:val="00807A68"/>
    <w:rsid w:val="00807E9F"/>
    <w:rsid w:val="00807F7A"/>
    <w:rsid w:val="008108A1"/>
    <w:rsid w:val="00810E12"/>
    <w:rsid w:val="0081144D"/>
    <w:rsid w:val="00811F2D"/>
    <w:rsid w:val="008121CE"/>
    <w:rsid w:val="0081293C"/>
    <w:rsid w:val="00812EE5"/>
    <w:rsid w:val="008136A2"/>
    <w:rsid w:val="00813B54"/>
    <w:rsid w:val="00813B7E"/>
    <w:rsid w:val="00813BA1"/>
    <w:rsid w:val="00813D21"/>
    <w:rsid w:val="00814EDA"/>
    <w:rsid w:val="00815678"/>
    <w:rsid w:val="0081572A"/>
    <w:rsid w:val="00815B49"/>
    <w:rsid w:val="0081636F"/>
    <w:rsid w:val="00816388"/>
    <w:rsid w:val="00816731"/>
    <w:rsid w:val="008174E8"/>
    <w:rsid w:val="00819AE5"/>
    <w:rsid w:val="0082166E"/>
    <w:rsid w:val="00821BDC"/>
    <w:rsid w:val="008224C5"/>
    <w:rsid w:val="00823F7E"/>
    <w:rsid w:val="00823FB8"/>
    <w:rsid w:val="008244A6"/>
    <w:rsid w:val="008245B2"/>
    <w:rsid w:val="00824635"/>
    <w:rsid w:val="008255D9"/>
    <w:rsid w:val="00825969"/>
    <w:rsid w:val="00825A12"/>
    <w:rsid w:val="00826506"/>
    <w:rsid w:val="00826610"/>
    <w:rsid w:val="008267E8"/>
    <w:rsid w:val="00826A47"/>
    <w:rsid w:val="00827805"/>
    <w:rsid w:val="0083066C"/>
    <w:rsid w:val="00830A54"/>
    <w:rsid w:val="00831771"/>
    <w:rsid w:val="00831998"/>
    <w:rsid w:val="008326C9"/>
    <w:rsid w:val="00832938"/>
    <w:rsid w:val="00832A27"/>
    <w:rsid w:val="008336B6"/>
    <w:rsid w:val="008343B6"/>
    <w:rsid w:val="008343FE"/>
    <w:rsid w:val="00834554"/>
    <w:rsid w:val="008345AC"/>
    <w:rsid w:val="00834A2E"/>
    <w:rsid w:val="00834F02"/>
    <w:rsid w:val="00835C86"/>
    <w:rsid w:val="008363BD"/>
    <w:rsid w:val="0084008C"/>
    <w:rsid w:val="00840A45"/>
    <w:rsid w:val="00841FA4"/>
    <w:rsid w:val="008429BF"/>
    <w:rsid w:val="008436BB"/>
    <w:rsid w:val="00843908"/>
    <w:rsid w:val="00844408"/>
    <w:rsid w:val="0084485F"/>
    <w:rsid w:val="0084491D"/>
    <w:rsid w:val="00844C77"/>
    <w:rsid w:val="00844E43"/>
    <w:rsid w:val="00844F33"/>
    <w:rsid w:val="008451E5"/>
    <w:rsid w:val="008452F0"/>
    <w:rsid w:val="0084619B"/>
    <w:rsid w:val="00846E25"/>
    <w:rsid w:val="008508DC"/>
    <w:rsid w:val="008515B9"/>
    <w:rsid w:val="008517AD"/>
    <w:rsid w:val="00851E3E"/>
    <w:rsid w:val="008528B5"/>
    <w:rsid w:val="00852903"/>
    <w:rsid w:val="00853BC9"/>
    <w:rsid w:val="00853FDE"/>
    <w:rsid w:val="00855502"/>
    <w:rsid w:val="00856AA4"/>
    <w:rsid w:val="00856BA6"/>
    <w:rsid w:val="0085796C"/>
    <w:rsid w:val="008607CB"/>
    <w:rsid w:val="00860E33"/>
    <w:rsid w:val="00860ED6"/>
    <w:rsid w:val="0086183B"/>
    <w:rsid w:val="00861B89"/>
    <w:rsid w:val="00862527"/>
    <w:rsid w:val="008640CA"/>
    <w:rsid w:val="008645C3"/>
    <w:rsid w:val="0086477D"/>
    <w:rsid w:val="0086493E"/>
    <w:rsid w:val="00864977"/>
    <w:rsid w:val="00864BCA"/>
    <w:rsid w:val="00864DEC"/>
    <w:rsid w:val="008657B9"/>
    <w:rsid w:val="00865A9C"/>
    <w:rsid w:val="008666F3"/>
    <w:rsid w:val="00867F6B"/>
    <w:rsid w:val="00870165"/>
    <w:rsid w:val="00870184"/>
    <w:rsid w:val="0087053A"/>
    <w:rsid w:val="0087080F"/>
    <w:rsid w:val="008708E2"/>
    <w:rsid w:val="00870991"/>
    <w:rsid w:val="00872C34"/>
    <w:rsid w:val="00872C8B"/>
    <w:rsid w:val="00873749"/>
    <w:rsid w:val="0087414B"/>
    <w:rsid w:val="00874818"/>
    <w:rsid w:val="00874DDE"/>
    <w:rsid w:val="008758E0"/>
    <w:rsid w:val="008760A1"/>
    <w:rsid w:val="0087676D"/>
    <w:rsid w:val="00876AA8"/>
    <w:rsid w:val="008770EA"/>
    <w:rsid w:val="008808B2"/>
    <w:rsid w:val="00880900"/>
    <w:rsid w:val="00880EE1"/>
    <w:rsid w:val="00880FA1"/>
    <w:rsid w:val="00881B19"/>
    <w:rsid w:val="00882117"/>
    <w:rsid w:val="0088286B"/>
    <w:rsid w:val="0088450C"/>
    <w:rsid w:val="0088476F"/>
    <w:rsid w:val="00884A59"/>
    <w:rsid w:val="008855FA"/>
    <w:rsid w:val="00885838"/>
    <w:rsid w:val="00885BBF"/>
    <w:rsid w:val="00886293"/>
    <w:rsid w:val="008867E4"/>
    <w:rsid w:val="00886A63"/>
    <w:rsid w:val="00886AFD"/>
    <w:rsid w:val="00886C37"/>
    <w:rsid w:val="008904AB"/>
    <w:rsid w:val="00891075"/>
    <w:rsid w:val="008929F6"/>
    <w:rsid w:val="00892C29"/>
    <w:rsid w:val="0089438F"/>
    <w:rsid w:val="00894668"/>
    <w:rsid w:val="008946CA"/>
    <w:rsid w:val="00895418"/>
    <w:rsid w:val="00895599"/>
    <w:rsid w:val="00896C08"/>
    <w:rsid w:val="00896CD6"/>
    <w:rsid w:val="00897B1D"/>
    <w:rsid w:val="00897B29"/>
    <w:rsid w:val="008A02F6"/>
    <w:rsid w:val="008A04DB"/>
    <w:rsid w:val="008A090A"/>
    <w:rsid w:val="008A0B17"/>
    <w:rsid w:val="008A126B"/>
    <w:rsid w:val="008A19A1"/>
    <w:rsid w:val="008A2A1B"/>
    <w:rsid w:val="008A3358"/>
    <w:rsid w:val="008A364E"/>
    <w:rsid w:val="008A3847"/>
    <w:rsid w:val="008A3CC0"/>
    <w:rsid w:val="008A3F8F"/>
    <w:rsid w:val="008A4851"/>
    <w:rsid w:val="008A5AC0"/>
    <w:rsid w:val="008A6538"/>
    <w:rsid w:val="008A6D38"/>
    <w:rsid w:val="008A73D4"/>
    <w:rsid w:val="008A7614"/>
    <w:rsid w:val="008A7642"/>
    <w:rsid w:val="008A7B26"/>
    <w:rsid w:val="008B00E7"/>
    <w:rsid w:val="008B0380"/>
    <w:rsid w:val="008B0418"/>
    <w:rsid w:val="008B058C"/>
    <w:rsid w:val="008B0725"/>
    <w:rsid w:val="008B077B"/>
    <w:rsid w:val="008B0A7B"/>
    <w:rsid w:val="008B0C59"/>
    <w:rsid w:val="008B1523"/>
    <w:rsid w:val="008B2D19"/>
    <w:rsid w:val="008B3A83"/>
    <w:rsid w:val="008B3F53"/>
    <w:rsid w:val="008B4450"/>
    <w:rsid w:val="008B456F"/>
    <w:rsid w:val="008B4FC7"/>
    <w:rsid w:val="008B78DB"/>
    <w:rsid w:val="008C1139"/>
    <w:rsid w:val="008C1D7D"/>
    <w:rsid w:val="008C3C0C"/>
    <w:rsid w:val="008C5545"/>
    <w:rsid w:val="008C562D"/>
    <w:rsid w:val="008C56EF"/>
    <w:rsid w:val="008C5E97"/>
    <w:rsid w:val="008C62FB"/>
    <w:rsid w:val="008C6806"/>
    <w:rsid w:val="008C6B02"/>
    <w:rsid w:val="008C70C8"/>
    <w:rsid w:val="008C74EB"/>
    <w:rsid w:val="008C7AD1"/>
    <w:rsid w:val="008C7B26"/>
    <w:rsid w:val="008C7E34"/>
    <w:rsid w:val="008C7F02"/>
    <w:rsid w:val="008D0044"/>
    <w:rsid w:val="008D13C4"/>
    <w:rsid w:val="008D28E3"/>
    <w:rsid w:val="008D2BF1"/>
    <w:rsid w:val="008D2C5E"/>
    <w:rsid w:val="008D3880"/>
    <w:rsid w:val="008D3EBC"/>
    <w:rsid w:val="008D4482"/>
    <w:rsid w:val="008D52F8"/>
    <w:rsid w:val="008D54D2"/>
    <w:rsid w:val="008D62B9"/>
    <w:rsid w:val="008D6757"/>
    <w:rsid w:val="008D67D3"/>
    <w:rsid w:val="008D72C8"/>
    <w:rsid w:val="008E0331"/>
    <w:rsid w:val="008E0DF0"/>
    <w:rsid w:val="008E0E0E"/>
    <w:rsid w:val="008E1754"/>
    <w:rsid w:val="008E2544"/>
    <w:rsid w:val="008E305D"/>
    <w:rsid w:val="008E3484"/>
    <w:rsid w:val="008E407D"/>
    <w:rsid w:val="008E471A"/>
    <w:rsid w:val="008E4732"/>
    <w:rsid w:val="008E4BDF"/>
    <w:rsid w:val="008E5899"/>
    <w:rsid w:val="008E5D15"/>
    <w:rsid w:val="008E5DA7"/>
    <w:rsid w:val="008E5F6B"/>
    <w:rsid w:val="008E7210"/>
    <w:rsid w:val="008F0559"/>
    <w:rsid w:val="008F104A"/>
    <w:rsid w:val="008F1074"/>
    <w:rsid w:val="008F183F"/>
    <w:rsid w:val="008F25CA"/>
    <w:rsid w:val="008F25D7"/>
    <w:rsid w:val="008F2F50"/>
    <w:rsid w:val="008F2FD4"/>
    <w:rsid w:val="008F340C"/>
    <w:rsid w:val="008F3AE7"/>
    <w:rsid w:val="008F4B02"/>
    <w:rsid w:val="008F53FB"/>
    <w:rsid w:val="008F5421"/>
    <w:rsid w:val="008F60C0"/>
    <w:rsid w:val="008F613E"/>
    <w:rsid w:val="008F6AD3"/>
    <w:rsid w:val="008F7229"/>
    <w:rsid w:val="008F749E"/>
    <w:rsid w:val="008F77F6"/>
    <w:rsid w:val="008F7FB2"/>
    <w:rsid w:val="0090059B"/>
    <w:rsid w:val="009008A5"/>
    <w:rsid w:val="00900F01"/>
    <w:rsid w:val="00901387"/>
    <w:rsid w:val="0090370B"/>
    <w:rsid w:val="009039D8"/>
    <w:rsid w:val="009039F9"/>
    <w:rsid w:val="0090649F"/>
    <w:rsid w:val="009066DD"/>
    <w:rsid w:val="009071C8"/>
    <w:rsid w:val="00907B61"/>
    <w:rsid w:val="00907DCD"/>
    <w:rsid w:val="009106DA"/>
    <w:rsid w:val="00910D33"/>
    <w:rsid w:val="0091190F"/>
    <w:rsid w:val="00913555"/>
    <w:rsid w:val="009137B4"/>
    <w:rsid w:val="009138C0"/>
    <w:rsid w:val="009139FD"/>
    <w:rsid w:val="00913DE4"/>
    <w:rsid w:val="00914342"/>
    <w:rsid w:val="00914FD0"/>
    <w:rsid w:val="00915572"/>
    <w:rsid w:val="00915679"/>
    <w:rsid w:val="00917422"/>
    <w:rsid w:val="00917C30"/>
    <w:rsid w:val="00920B8E"/>
    <w:rsid w:val="00921F6C"/>
    <w:rsid w:val="00922091"/>
    <w:rsid w:val="0092232B"/>
    <w:rsid w:val="00922748"/>
    <w:rsid w:val="00922A7E"/>
    <w:rsid w:val="00923A12"/>
    <w:rsid w:val="0092481E"/>
    <w:rsid w:val="00924894"/>
    <w:rsid w:val="00924969"/>
    <w:rsid w:val="00924CC4"/>
    <w:rsid w:val="00925C7B"/>
    <w:rsid w:val="00926836"/>
    <w:rsid w:val="00927BE5"/>
    <w:rsid w:val="00927F1E"/>
    <w:rsid w:val="0092CF6E"/>
    <w:rsid w:val="00930AB8"/>
    <w:rsid w:val="00931783"/>
    <w:rsid w:val="00931E5D"/>
    <w:rsid w:val="009330FF"/>
    <w:rsid w:val="009336D3"/>
    <w:rsid w:val="009346CE"/>
    <w:rsid w:val="00934B25"/>
    <w:rsid w:val="00934CE3"/>
    <w:rsid w:val="00934E32"/>
    <w:rsid w:val="0093527B"/>
    <w:rsid w:val="0093531E"/>
    <w:rsid w:val="00935B65"/>
    <w:rsid w:val="00935BD5"/>
    <w:rsid w:val="00936061"/>
    <w:rsid w:val="00936C4F"/>
    <w:rsid w:val="00936FCC"/>
    <w:rsid w:val="0093749B"/>
    <w:rsid w:val="009401ED"/>
    <w:rsid w:val="00940302"/>
    <w:rsid w:val="00940B19"/>
    <w:rsid w:val="00940DE3"/>
    <w:rsid w:val="00940E71"/>
    <w:rsid w:val="00941736"/>
    <w:rsid w:val="009423E5"/>
    <w:rsid w:val="00942A96"/>
    <w:rsid w:val="00943A3A"/>
    <w:rsid w:val="00944AF4"/>
    <w:rsid w:val="00946595"/>
    <w:rsid w:val="00946E3F"/>
    <w:rsid w:val="009471D4"/>
    <w:rsid w:val="009510B1"/>
    <w:rsid w:val="009512E1"/>
    <w:rsid w:val="0095140F"/>
    <w:rsid w:val="00952960"/>
    <w:rsid w:val="00953344"/>
    <w:rsid w:val="00953D93"/>
    <w:rsid w:val="0095610B"/>
    <w:rsid w:val="00956728"/>
    <w:rsid w:val="0095689B"/>
    <w:rsid w:val="00956F94"/>
    <w:rsid w:val="0096012C"/>
    <w:rsid w:val="00960329"/>
    <w:rsid w:val="009606CC"/>
    <w:rsid w:val="0096118A"/>
    <w:rsid w:val="009614B2"/>
    <w:rsid w:val="00961A69"/>
    <w:rsid w:val="00962BFB"/>
    <w:rsid w:val="009634F9"/>
    <w:rsid w:val="00964399"/>
    <w:rsid w:val="009647B2"/>
    <w:rsid w:val="00965073"/>
    <w:rsid w:val="00965E9C"/>
    <w:rsid w:val="0096608E"/>
    <w:rsid w:val="009663A0"/>
    <w:rsid w:val="00966996"/>
    <w:rsid w:val="00966E35"/>
    <w:rsid w:val="009670D0"/>
    <w:rsid w:val="00967350"/>
    <w:rsid w:val="00967488"/>
    <w:rsid w:val="00970A01"/>
    <w:rsid w:val="00971313"/>
    <w:rsid w:val="00971B39"/>
    <w:rsid w:val="009729D0"/>
    <w:rsid w:val="00972F3B"/>
    <w:rsid w:val="00973224"/>
    <w:rsid w:val="00973458"/>
    <w:rsid w:val="00973A9B"/>
    <w:rsid w:val="00975DA8"/>
    <w:rsid w:val="00980E53"/>
    <w:rsid w:val="00981079"/>
    <w:rsid w:val="00982157"/>
    <w:rsid w:val="009839E0"/>
    <w:rsid w:val="009848FE"/>
    <w:rsid w:val="00984AF2"/>
    <w:rsid w:val="00984FFD"/>
    <w:rsid w:val="00985097"/>
    <w:rsid w:val="009855FE"/>
    <w:rsid w:val="00985761"/>
    <w:rsid w:val="00986006"/>
    <w:rsid w:val="00986637"/>
    <w:rsid w:val="009866DC"/>
    <w:rsid w:val="009866E0"/>
    <w:rsid w:val="00986EEC"/>
    <w:rsid w:val="009876D9"/>
    <w:rsid w:val="009877C5"/>
    <w:rsid w:val="009917C2"/>
    <w:rsid w:val="00991B9D"/>
    <w:rsid w:val="00992078"/>
    <w:rsid w:val="009921B4"/>
    <w:rsid w:val="009939E9"/>
    <w:rsid w:val="00993B37"/>
    <w:rsid w:val="00993C7A"/>
    <w:rsid w:val="00994EB5"/>
    <w:rsid w:val="009954DB"/>
    <w:rsid w:val="00996804"/>
    <w:rsid w:val="009968E0"/>
    <w:rsid w:val="00996E11"/>
    <w:rsid w:val="00996FCE"/>
    <w:rsid w:val="00996FFF"/>
    <w:rsid w:val="00997F34"/>
    <w:rsid w:val="00997F89"/>
    <w:rsid w:val="009A1069"/>
    <w:rsid w:val="009A1162"/>
    <w:rsid w:val="009A141F"/>
    <w:rsid w:val="009A165E"/>
    <w:rsid w:val="009A1CF8"/>
    <w:rsid w:val="009A25DF"/>
    <w:rsid w:val="009A2E0C"/>
    <w:rsid w:val="009A3252"/>
    <w:rsid w:val="009A3310"/>
    <w:rsid w:val="009A47FE"/>
    <w:rsid w:val="009A5036"/>
    <w:rsid w:val="009A5935"/>
    <w:rsid w:val="009A66EA"/>
    <w:rsid w:val="009A6956"/>
    <w:rsid w:val="009B1053"/>
    <w:rsid w:val="009B12E0"/>
    <w:rsid w:val="009B1648"/>
    <w:rsid w:val="009B274F"/>
    <w:rsid w:val="009B2F75"/>
    <w:rsid w:val="009B3529"/>
    <w:rsid w:val="009B5287"/>
    <w:rsid w:val="009B6005"/>
    <w:rsid w:val="009B62A0"/>
    <w:rsid w:val="009B6B2D"/>
    <w:rsid w:val="009B7075"/>
    <w:rsid w:val="009B73A2"/>
    <w:rsid w:val="009B7D85"/>
    <w:rsid w:val="009C02A7"/>
    <w:rsid w:val="009C1275"/>
    <w:rsid w:val="009C1F55"/>
    <w:rsid w:val="009C230B"/>
    <w:rsid w:val="009C2E3A"/>
    <w:rsid w:val="009C2E6A"/>
    <w:rsid w:val="009C3ADE"/>
    <w:rsid w:val="009C4176"/>
    <w:rsid w:val="009C45A0"/>
    <w:rsid w:val="009C49CA"/>
    <w:rsid w:val="009C4CF5"/>
    <w:rsid w:val="009C5512"/>
    <w:rsid w:val="009C5B08"/>
    <w:rsid w:val="009C5D95"/>
    <w:rsid w:val="009C6C34"/>
    <w:rsid w:val="009C7043"/>
    <w:rsid w:val="009C7456"/>
    <w:rsid w:val="009C779A"/>
    <w:rsid w:val="009C7C6C"/>
    <w:rsid w:val="009C7F35"/>
    <w:rsid w:val="009D08F0"/>
    <w:rsid w:val="009D0F87"/>
    <w:rsid w:val="009D1039"/>
    <w:rsid w:val="009D15EE"/>
    <w:rsid w:val="009D23EA"/>
    <w:rsid w:val="009D24CF"/>
    <w:rsid w:val="009D2EA6"/>
    <w:rsid w:val="009D34D7"/>
    <w:rsid w:val="009D3777"/>
    <w:rsid w:val="009D406B"/>
    <w:rsid w:val="009D4FE7"/>
    <w:rsid w:val="009D55E2"/>
    <w:rsid w:val="009D5B4E"/>
    <w:rsid w:val="009D5FDA"/>
    <w:rsid w:val="009D73ED"/>
    <w:rsid w:val="009E036B"/>
    <w:rsid w:val="009E0841"/>
    <w:rsid w:val="009E0BFC"/>
    <w:rsid w:val="009E20AA"/>
    <w:rsid w:val="009E2BAE"/>
    <w:rsid w:val="009E2CD3"/>
    <w:rsid w:val="009E3DCA"/>
    <w:rsid w:val="009E4606"/>
    <w:rsid w:val="009E4C63"/>
    <w:rsid w:val="009E5050"/>
    <w:rsid w:val="009E5E33"/>
    <w:rsid w:val="009E5F1D"/>
    <w:rsid w:val="009E6401"/>
    <w:rsid w:val="009E6A7F"/>
    <w:rsid w:val="009E6D4B"/>
    <w:rsid w:val="009E79D1"/>
    <w:rsid w:val="009F02C3"/>
    <w:rsid w:val="009F1090"/>
    <w:rsid w:val="009F1F08"/>
    <w:rsid w:val="009F2067"/>
    <w:rsid w:val="009F206F"/>
    <w:rsid w:val="009F2931"/>
    <w:rsid w:val="009F2FE9"/>
    <w:rsid w:val="009F3551"/>
    <w:rsid w:val="009F3BF0"/>
    <w:rsid w:val="009F3E66"/>
    <w:rsid w:val="009F4BB7"/>
    <w:rsid w:val="009F6081"/>
    <w:rsid w:val="009F6768"/>
    <w:rsid w:val="009F6E02"/>
    <w:rsid w:val="009F70B9"/>
    <w:rsid w:val="009F729A"/>
    <w:rsid w:val="009F79F2"/>
    <w:rsid w:val="009F7D9E"/>
    <w:rsid w:val="00A00972"/>
    <w:rsid w:val="00A01239"/>
    <w:rsid w:val="00A0138A"/>
    <w:rsid w:val="00A01A2E"/>
    <w:rsid w:val="00A01D72"/>
    <w:rsid w:val="00A0218E"/>
    <w:rsid w:val="00A0233C"/>
    <w:rsid w:val="00A02AF9"/>
    <w:rsid w:val="00A02E5F"/>
    <w:rsid w:val="00A038F9"/>
    <w:rsid w:val="00A03A11"/>
    <w:rsid w:val="00A03A93"/>
    <w:rsid w:val="00A03C58"/>
    <w:rsid w:val="00A04251"/>
    <w:rsid w:val="00A050D9"/>
    <w:rsid w:val="00A0529E"/>
    <w:rsid w:val="00A06364"/>
    <w:rsid w:val="00A06A9D"/>
    <w:rsid w:val="00A07EC4"/>
    <w:rsid w:val="00A102CF"/>
    <w:rsid w:val="00A10DAA"/>
    <w:rsid w:val="00A12136"/>
    <w:rsid w:val="00A12CF8"/>
    <w:rsid w:val="00A132D5"/>
    <w:rsid w:val="00A1379E"/>
    <w:rsid w:val="00A138DC"/>
    <w:rsid w:val="00A13CFA"/>
    <w:rsid w:val="00A13E69"/>
    <w:rsid w:val="00A146AE"/>
    <w:rsid w:val="00A15090"/>
    <w:rsid w:val="00A154D3"/>
    <w:rsid w:val="00A15A0C"/>
    <w:rsid w:val="00A163BB"/>
    <w:rsid w:val="00A16D97"/>
    <w:rsid w:val="00A16FC1"/>
    <w:rsid w:val="00A172C9"/>
    <w:rsid w:val="00A17E9E"/>
    <w:rsid w:val="00A20DE1"/>
    <w:rsid w:val="00A211A7"/>
    <w:rsid w:val="00A21DAB"/>
    <w:rsid w:val="00A2405F"/>
    <w:rsid w:val="00A240B3"/>
    <w:rsid w:val="00A24C0A"/>
    <w:rsid w:val="00A25406"/>
    <w:rsid w:val="00A25595"/>
    <w:rsid w:val="00A26A20"/>
    <w:rsid w:val="00A27348"/>
    <w:rsid w:val="00A27C57"/>
    <w:rsid w:val="00A30099"/>
    <w:rsid w:val="00A319BB"/>
    <w:rsid w:val="00A31A74"/>
    <w:rsid w:val="00A31CBA"/>
    <w:rsid w:val="00A31EDB"/>
    <w:rsid w:val="00A32003"/>
    <w:rsid w:val="00A326D7"/>
    <w:rsid w:val="00A32A34"/>
    <w:rsid w:val="00A33806"/>
    <w:rsid w:val="00A338F2"/>
    <w:rsid w:val="00A33AD4"/>
    <w:rsid w:val="00A33B0D"/>
    <w:rsid w:val="00A33F64"/>
    <w:rsid w:val="00A3421E"/>
    <w:rsid w:val="00A34616"/>
    <w:rsid w:val="00A34A0B"/>
    <w:rsid w:val="00A34EFC"/>
    <w:rsid w:val="00A35299"/>
    <w:rsid w:val="00A367E9"/>
    <w:rsid w:val="00A36F45"/>
    <w:rsid w:val="00A3715B"/>
    <w:rsid w:val="00A375CC"/>
    <w:rsid w:val="00A4121D"/>
    <w:rsid w:val="00A4123F"/>
    <w:rsid w:val="00A4382A"/>
    <w:rsid w:val="00A44CFF"/>
    <w:rsid w:val="00A45427"/>
    <w:rsid w:val="00A45BBE"/>
    <w:rsid w:val="00A464DC"/>
    <w:rsid w:val="00A46DF9"/>
    <w:rsid w:val="00A50814"/>
    <w:rsid w:val="00A5084B"/>
    <w:rsid w:val="00A51168"/>
    <w:rsid w:val="00A51760"/>
    <w:rsid w:val="00A51B08"/>
    <w:rsid w:val="00A51E4B"/>
    <w:rsid w:val="00A51EF7"/>
    <w:rsid w:val="00A53593"/>
    <w:rsid w:val="00A53FCA"/>
    <w:rsid w:val="00A55076"/>
    <w:rsid w:val="00A5573C"/>
    <w:rsid w:val="00A56239"/>
    <w:rsid w:val="00A5681B"/>
    <w:rsid w:val="00A5741D"/>
    <w:rsid w:val="00A606BD"/>
    <w:rsid w:val="00A61694"/>
    <w:rsid w:val="00A61D25"/>
    <w:rsid w:val="00A61E98"/>
    <w:rsid w:val="00A6268E"/>
    <w:rsid w:val="00A62882"/>
    <w:rsid w:val="00A62EF0"/>
    <w:rsid w:val="00A633D2"/>
    <w:rsid w:val="00A63771"/>
    <w:rsid w:val="00A637FE"/>
    <w:rsid w:val="00A63ADF"/>
    <w:rsid w:val="00A6400A"/>
    <w:rsid w:val="00A64AAB"/>
    <w:rsid w:val="00A65779"/>
    <w:rsid w:val="00A6638D"/>
    <w:rsid w:val="00A6640C"/>
    <w:rsid w:val="00A66D9D"/>
    <w:rsid w:val="00A671C0"/>
    <w:rsid w:val="00A7025D"/>
    <w:rsid w:val="00A70818"/>
    <w:rsid w:val="00A723F3"/>
    <w:rsid w:val="00A72CB5"/>
    <w:rsid w:val="00A72D40"/>
    <w:rsid w:val="00A735F0"/>
    <w:rsid w:val="00A73776"/>
    <w:rsid w:val="00A74426"/>
    <w:rsid w:val="00A74F64"/>
    <w:rsid w:val="00A759D6"/>
    <w:rsid w:val="00A75E6B"/>
    <w:rsid w:val="00A764E8"/>
    <w:rsid w:val="00A76550"/>
    <w:rsid w:val="00A7663D"/>
    <w:rsid w:val="00A76BFA"/>
    <w:rsid w:val="00A77853"/>
    <w:rsid w:val="00A801E5"/>
    <w:rsid w:val="00A81ACB"/>
    <w:rsid w:val="00A828A9"/>
    <w:rsid w:val="00A83116"/>
    <w:rsid w:val="00A8513E"/>
    <w:rsid w:val="00A856A2"/>
    <w:rsid w:val="00A8570B"/>
    <w:rsid w:val="00A857D5"/>
    <w:rsid w:val="00A85D2B"/>
    <w:rsid w:val="00A85E36"/>
    <w:rsid w:val="00A85E60"/>
    <w:rsid w:val="00A86068"/>
    <w:rsid w:val="00A86669"/>
    <w:rsid w:val="00A86B38"/>
    <w:rsid w:val="00A86BD5"/>
    <w:rsid w:val="00A86C43"/>
    <w:rsid w:val="00A86F0C"/>
    <w:rsid w:val="00A872BC"/>
    <w:rsid w:val="00A87564"/>
    <w:rsid w:val="00A877DD"/>
    <w:rsid w:val="00A87926"/>
    <w:rsid w:val="00A87E1B"/>
    <w:rsid w:val="00A9023C"/>
    <w:rsid w:val="00A90716"/>
    <w:rsid w:val="00A90C51"/>
    <w:rsid w:val="00A9101F"/>
    <w:rsid w:val="00A91B20"/>
    <w:rsid w:val="00A923FE"/>
    <w:rsid w:val="00A92B2A"/>
    <w:rsid w:val="00A92F5F"/>
    <w:rsid w:val="00A93EFF"/>
    <w:rsid w:val="00A93F99"/>
    <w:rsid w:val="00A9425C"/>
    <w:rsid w:val="00A943F1"/>
    <w:rsid w:val="00A9457A"/>
    <w:rsid w:val="00A94DBC"/>
    <w:rsid w:val="00A94EE3"/>
    <w:rsid w:val="00A953DF"/>
    <w:rsid w:val="00A95E20"/>
    <w:rsid w:val="00A95F70"/>
    <w:rsid w:val="00A96570"/>
    <w:rsid w:val="00A970B6"/>
    <w:rsid w:val="00AA06A4"/>
    <w:rsid w:val="00AA0AA2"/>
    <w:rsid w:val="00AA0E72"/>
    <w:rsid w:val="00AA110C"/>
    <w:rsid w:val="00AA15CA"/>
    <w:rsid w:val="00AA1684"/>
    <w:rsid w:val="00AA188F"/>
    <w:rsid w:val="00AA1EBD"/>
    <w:rsid w:val="00AA21F1"/>
    <w:rsid w:val="00AA28BD"/>
    <w:rsid w:val="00AA2E1F"/>
    <w:rsid w:val="00AA30EC"/>
    <w:rsid w:val="00AA3A75"/>
    <w:rsid w:val="00AA425E"/>
    <w:rsid w:val="00AA4575"/>
    <w:rsid w:val="00AA4C21"/>
    <w:rsid w:val="00AA6F67"/>
    <w:rsid w:val="00AA70A8"/>
    <w:rsid w:val="00AA776E"/>
    <w:rsid w:val="00AB010F"/>
    <w:rsid w:val="00AB0977"/>
    <w:rsid w:val="00AB0C73"/>
    <w:rsid w:val="00AB1A78"/>
    <w:rsid w:val="00AB1CA2"/>
    <w:rsid w:val="00AB2574"/>
    <w:rsid w:val="00AB26E4"/>
    <w:rsid w:val="00AB2B39"/>
    <w:rsid w:val="00AB2F38"/>
    <w:rsid w:val="00AB3F74"/>
    <w:rsid w:val="00AB43F5"/>
    <w:rsid w:val="00AB56C3"/>
    <w:rsid w:val="00AB69CB"/>
    <w:rsid w:val="00AB6DAA"/>
    <w:rsid w:val="00AB7394"/>
    <w:rsid w:val="00AB7877"/>
    <w:rsid w:val="00AC07B8"/>
    <w:rsid w:val="00AC0805"/>
    <w:rsid w:val="00AC0DA3"/>
    <w:rsid w:val="00AC146E"/>
    <w:rsid w:val="00AC1CD1"/>
    <w:rsid w:val="00AC1DDE"/>
    <w:rsid w:val="00AC23DD"/>
    <w:rsid w:val="00AC248D"/>
    <w:rsid w:val="00AC2BB4"/>
    <w:rsid w:val="00AC39F2"/>
    <w:rsid w:val="00AC44F3"/>
    <w:rsid w:val="00AC5D59"/>
    <w:rsid w:val="00AC65C7"/>
    <w:rsid w:val="00AC664C"/>
    <w:rsid w:val="00AC66F5"/>
    <w:rsid w:val="00AC6DBB"/>
    <w:rsid w:val="00AC6F55"/>
    <w:rsid w:val="00AC6FAF"/>
    <w:rsid w:val="00AC7023"/>
    <w:rsid w:val="00AC7C47"/>
    <w:rsid w:val="00AC7CA7"/>
    <w:rsid w:val="00AD0E6C"/>
    <w:rsid w:val="00AD1AC6"/>
    <w:rsid w:val="00AD2F54"/>
    <w:rsid w:val="00AD34E7"/>
    <w:rsid w:val="00AD37F7"/>
    <w:rsid w:val="00AD3E0D"/>
    <w:rsid w:val="00AD4A78"/>
    <w:rsid w:val="00AD50EE"/>
    <w:rsid w:val="00AD6042"/>
    <w:rsid w:val="00AD74FB"/>
    <w:rsid w:val="00AD7B57"/>
    <w:rsid w:val="00AD7B75"/>
    <w:rsid w:val="00AD7C4F"/>
    <w:rsid w:val="00AD7FC4"/>
    <w:rsid w:val="00AE0F61"/>
    <w:rsid w:val="00AE119C"/>
    <w:rsid w:val="00AE1B1D"/>
    <w:rsid w:val="00AE226D"/>
    <w:rsid w:val="00AE3223"/>
    <w:rsid w:val="00AE3D07"/>
    <w:rsid w:val="00AE3FED"/>
    <w:rsid w:val="00AE4C00"/>
    <w:rsid w:val="00AE510E"/>
    <w:rsid w:val="00AE5BF7"/>
    <w:rsid w:val="00AE6134"/>
    <w:rsid w:val="00AE6B99"/>
    <w:rsid w:val="00AE6E41"/>
    <w:rsid w:val="00AE72E4"/>
    <w:rsid w:val="00AE7486"/>
    <w:rsid w:val="00AE7C38"/>
    <w:rsid w:val="00AE7D66"/>
    <w:rsid w:val="00AF0148"/>
    <w:rsid w:val="00AF0400"/>
    <w:rsid w:val="00AF086A"/>
    <w:rsid w:val="00AF0934"/>
    <w:rsid w:val="00AF143B"/>
    <w:rsid w:val="00AF14FB"/>
    <w:rsid w:val="00AF183B"/>
    <w:rsid w:val="00AF2000"/>
    <w:rsid w:val="00AF28EE"/>
    <w:rsid w:val="00AF4690"/>
    <w:rsid w:val="00AF4C72"/>
    <w:rsid w:val="00AF5249"/>
    <w:rsid w:val="00AF5700"/>
    <w:rsid w:val="00AF5F05"/>
    <w:rsid w:val="00AF6C00"/>
    <w:rsid w:val="00AF7CEC"/>
    <w:rsid w:val="00B00AF6"/>
    <w:rsid w:val="00B013AF"/>
    <w:rsid w:val="00B019DD"/>
    <w:rsid w:val="00B01C71"/>
    <w:rsid w:val="00B020CD"/>
    <w:rsid w:val="00B028A6"/>
    <w:rsid w:val="00B029ED"/>
    <w:rsid w:val="00B0335D"/>
    <w:rsid w:val="00B051DA"/>
    <w:rsid w:val="00B05416"/>
    <w:rsid w:val="00B054B2"/>
    <w:rsid w:val="00B05AD3"/>
    <w:rsid w:val="00B061BD"/>
    <w:rsid w:val="00B0734D"/>
    <w:rsid w:val="00B103B4"/>
    <w:rsid w:val="00B10901"/>
    <w:rsid w:val="00B1112C"/>
    <w:rsid w:val="00B11FEE"/>
    <w:rsid w:val="00B1211B"/>
    <w:rsid w:val="00B126CA"/>
    <w:rsid w:val="00B12D98"/>
    <w:rsid w:val="00B12DC7"/>
    <w:rsid w:val="00B12F37"/>
    <w:rsid w:val="00B12F97"/>
    <w:rsid w:val="00B13C0A"/>
    <w:rsid w:val="00B13CCB"/>
    <w:rsid w:val="00B13DE7"/>
    <w:rsid w:val="00B13E2C"/>
    <w:rsid w:val="00B14F7A"/>
    <w:rsid w:val="00B1535F"/>
    <w:rsid w:val="00B156FE"/>
    <w:rsid w:val="00B15F7A"/>
    <w:rsid w:val="00B162A6"/>
    <w:rsid w:val="00B17337"/>
    <w:rsid w:val="00B210BD"/>
    <w:rsid w:val="00B2194A"/>
    <w:rsid w:val="00B22000"/>
    <w:rsid w:val="00B222AB"/>
    <w:rsid w:val="00B22FBB"/>
    <w:rsid w:val="00B231D0"/>
    <w:rsid w:val="00B2370D"/>
    <w:rsid w:val="00B23DE2"/>
    <w:rsid w:val="00B244F2"/>
    <w:rsid w:val="00B2464A"/>
    <w:rsid w:val="00B253C0"/>
    <w:rsid w:val="00B258ED"/>
    <w:rsid w:val="00B26230"/>
    <w:rsid w:val="00B264C2"/>
    <w:rsid w:val="00B266C3"/>
    <w:rsid w:val="00B2748A"/>
    <w:rsid w:val="00B274D1"/>
    <w:rsid w:val="00B27983"/>
    <w:rsid w:val="00B27B4A"/>
    <w:rsid w:val="00B30940"/>
    <w:rsid w:val="00B3136F"/>
    <w:rsid w:val="00B315D9"/>
    <w:rsid w:val="00B31A50"/>
    <w:rsid w:val="00B32129"/>
    <w:rsid w:val="00B32589"/>
    <w:rsid w:val="00B3287B"/>
    <w:rsid w:val="00B32FC3"/>
    <w:rsid w:val="00B33B5B"/>
    <w:rsid w:val="00B34693"/>
    <w:rsid w:val="00B3473E"/>
    <w:rsid w:val="00B350A8"/>
    <w:rsid w:val="00B356BE"/>
    <w:rsid w:val="00B35CA1"/>
    <w:rsid w:val="00B36944"/>
    <w:rsid w:val="00B3741C"/>
    <w:rsid w:val="00B37C55"/>
    <w:rsid w:val="00B41340"/>
    <w:rsid w:val="00B41C07"/>
    <w:rsid w:val="00B41FEF"/>
    <w:rsid w:val="00B4461E"/>
    <w:rsid w:val="00B45BCB"/>
    <w:rsid w:val="00B460C5"/>
    <w:rsid w:val="00B4719E"/>
    <w:rsid w:val="00B479C8"/>
    <w:rsid w:val="00B501C1"/>
    <w:rsid w:val="00B50B56"/>
    <w:rsid w:val="00B522D3"/>
    <w:rsid w:val="00B527B1"/>
    <w:rsid w:val="00B531AB"/>
    <w:rsid w:val="00B550B6"/>
    <w:rsid w:val="00B5650D"/>
    <w:rsid w:val="00B56DFD"/>
    <w:rsid w:val="00B57620"/>
    <w:rsid w:val="00B5767F"/>
    <w:rsid w:val="00B578BE"/>
    <w:rsid w:val="00B60D8A"/>
    <w:rsid w:val="00B61F33"/>
    <w:rsid w:val="00B62783"/>
    <w:rsid w:val="00B638FC"/>
    <w:rsid w:val="00B63B64"/>
    <w:rsid w:val="00B63E11"/>
    <w:rsid w:val="00B63EDA"/>
    <w:rsid w:val="00B64AC1"/>
    <w:rsid w:val="00B65010"/>
    <w:rsid w:val="00B65023"/>
    <w:rsid w:val="00B653CD"/>
    <w:rsid w:val="00B65825"/>
    <w:rsid w:val="00B66FE5"/>
    <w:rsid w:val="00B70016"/>
    <w:rsid w:val="00B702EF"/>
    <w:rsid w:val="00B70437"/>
    <w:rsid w:val="00B70C37"/>
    <w:rsid w:val="00B71AEE"/>
    <w:rsid w:val="00B72B9D"/>
    <w:rsid w:val="00B7300B"/>
    <w:rsid w:val="00B74310"/>
    <w:rsid w:val="00B74550"/>
    <w:rsid w:val="00B745DF"/>
    <w:rsid w:val="00B74B9E"/>
    <w:rsid w:val="00B75700"/>
    <w:rsid w:val="00B769B7"/>
    <w:rsid w:val="00B76BE3"/>
    <w:rsid w:val="00B77359"/>
    <w:rsid w:val="00B77E63"/>
    <w:rsid w:val="00B80A8F"/>
    <w:rsid w:val="00B811EE"/>
    <w:rsid w:val="00B8148D"/>
    <w:rsid w:val="00B818CB"/>
    <w:rsid w:val="00B81A2E"/>
    <w:rsid w:val="00B81D9D"/>
    <w:rsid w:val="00B8201C"/>
    <w:rsid w:val="00B821B3"/>
    <w:rsid w:val="00B82BB3"/>
    <w:rsid w:val="00B83397"/>
    <w:rsid w:val="00B8383F"/>
    <w:rsid w:val="00B83867"/>
    <w:rsid w:val="00B83A96"/>
    <w:rsid w:val="00B8403B"/>
    <w:rsid w:val="00B84406"/>
    <w:rsid w:val="00B85898"/>
    <w:rsid w:val="00B8649D"/>
    <w:rsid w:val="00B86B82"/>
    <w:rsid w:val="00B878AC"/>
    <w:rsid w:val="00B878EE"/>
    <w:rsid w:val="00B87A0D"/>
    <w:rsid w:val="00B87D36"/>
    <w:rsid w:val="00B87E67"/>
    <w:rsid w:val="00B9024D"/>
    <w:rsid w:val="00B90CB8"/>
    <w:rsid w:val="00B91739"/>
    <w:rsid w:val="00B919C9"/>
    <w:rsid w:val="00B919DF"/>
    <w:rsid w:val="00B919F0"/>
    <w:rsid w:val="00B91FC3"/>
    <w:rsid w:val="00B922E0"/>
    <w:rsid w:val="00B923AC"/>
    <w:rsid w:val="00B93830"/>
    <w:rsid w:val="00B947B6"/>
    <w:rsid w:val="00B949EA"/>
    <w:rsid w:val="00B95520"/>
    <w:rsid w:val="00B9599C"/>
    <w:rsid w:val="00B964D4"/>
    <w:rsid w:val="00B96760"/>
    <w:rsid w:val="00B96BD8"/>
    <w:rsid w:val="00B97DC5"/>
    <w:rsid w:val="00BA0D64"/>
    <w:rsid w:val="00BA1DAB"/>
    <w:rsid w:val="00BA29F1"/>
    <w:rsid w:val="00BA345A"/>
    <w:rsid w:val="00BA3474"/>
    <w:rsid w:val="00BA3CAF"/>
    <w:rsid w:val="00BA3DCF"/>
    <w:rsid w:val="00BA45C6"/>
    <w:rsid w:val="00BA4B72"/>
    <w:rsid w:val="00BA4CA1"/>
    <w:rsid w:val="00BA53D3"/>
    <w:rsid w:val="00BA567A"/>
    <w:rsid w:val="00BA59E8"/>
    <w:rsid w:val="00BA5FF3"/>
    <w:rsid w:val="00BA6296"/>
    <w:rsid w:val="00BA6CF0"/>
    <w:rsid w:val="00BA78F0"/>
    <w:rsid w:val="00BB0946"/>
    <w:rsid w:val="00BB1A5F"/>
    <w:rsid w:val="00BB2C57"/>
    <w:rsid w:val="00BB330B"/>
    <w:rsid w:val="00BB3659"/>
    <w:rsid w:val="00BB48E9"/>
    <w:rsid w:val="00BB4BBA"/>
    <w:rsid w:val="00BB5F4C"/>
    <w:rsid w:val="00BB5F8E"/>
    <w:rsid w:val="00BC1394"/>
    <w:rsid w:val="00BC154D"/>
    <w:rsid w:val="00BC1609"/>
    <w:rsid w:val="00BC2627"/>
    <w:rsid w:val="00BC2C49"/>
    <w:rsid w:val="00BC3394"/>
    <w:rsid w:val="00BC3875"/>
    <w:rsid w:val="00BC3B1C"/>
    <w:rsid w:val="00BC4227"/>
    <w:rsid w:val="00BC45CA"/>
    <w:rsid w:val="00BC48F1"/>
    <w:rsid w:val="00BC5805"/>
    <w:rsid w:val="00BC58AC"/>
    <w:rsid w:val="00BC5F34"/>
    <w:rsid w:val="00BC730D"/>
    <w:rsid w:val="00BC7AE4"/>
    <w:rsid w:val="00BC7E5F"/>
    <w:rsid w:val="00BC7FDD"/>
    <w:rsid w:val="00BD02F9"/>
    <w:rsid w:val="00BD128D"/>
    <w:rsid w:val="00BD1B69"/>
    <w:rsid w:val="00BD311E"/>
    <w:rsid w:val="00BD358C"/>
    <w:rsid w:val="00BD3965"/>
    <w:rsid w:val="00BD3E92"/>
    <w:rsid w:val="00BD3F1C"/>
    <w:rsid w:val="00BD40A0"/>
    <w:rsid w:val="00BD4295"/>
    <w:rsid w:val="00BD4527"/>
    <w:rsid w:val="00BD45A7"/>
    <w:rsid w:val="00BD4E3C"/>
    <w:rsid w:val="00BD4EA2"/>
    <w:rsid w:val="00BD54A3"/>
    <w:rsid w:val="00BD64E1"/>
    <w:rsid w:val="00BD678B"/>
    <w:rsid w:val="00BD6B4F"/>
    <w:rsid w:val="00BD6EB0"/>
    <w:rsid w:val="00BD7985"/>
    <w:rsid w:val="00BE0B5D"/>
    <w:rsid w:val="00BE0D85"/>
    <w:rsid w:val="00BE161F"/>
    <w:rsid w:val="00BE1D69"/>
    <w:rsid w:val="00BE1E56"/>
    <w:rsid w:val="00BE2564"/>
    <w:rsid w:val="00BE283C"/>
    <w:rsid w:val="00BE295C"/>
    <w:rsid w:val="00BE3562"/>
    <w:rsid w:val="00BE35D1"/>
    <w:rsid w:val="00BE4F30"/>
    <w:rsid w:val="00BE502E"/>
    <w:rsid w:val="00BE519F"/>
    <w:rsid w:val="00BE52A0"/>
    <w:rsid w:val="00BE5BA8"/>
    <w:rsid w:val="00BE5CF7"/>
    <w:rsid w:val="00BE66A9"/>
    <w:rsid w:val="00BE6C0D"/>
    <w:rsid w:val="00BE7130"/>
    <w:rsid w:val="00BE78BC"/>
    <w:rsid w:val="00BE7F56"/>
    <w:rsid w:val="00BF0432"/>
    <w:rsid w:val="00BF0F24"/>
    <w:rsid w:val="00BF127C"/>
    <w:rsid w:val="00BF1F67"/>
    <w:rsid w:val="00BF2961"/>
    <w:rsid w:val="00BF29A9"/>
    <w:rsid w:val="00BF2EF6"/>
    <w:rsid w:val="00BF3002"/>
    <w:rsid w:val="00BF3835"/>
    <w:rsid w:val="00BF56E0"/>
    <w:rsid w:val="00BF62AB"/>
    <w:rsid w:val="00BF6718"/>
    <w:rsid w:val="00BF6A0A"/>
    <w:rsid w:val="00BF7171"/>
    <w:rsid w:val="00BF77B7"/>
    <w:rsid w:val="00BF7BD1"/>
    <w:rsid w:val="00BF7CA9"/>
    <w:rsid w:val="00BF7EC6"/>
    <w:rsid w:val="00C00151"/>
    <w:rsid w:val="00C0018C"/>
    <w:rsid w:val="00C0044E"/>
    <w:rsid w:val="00C0089B"/>
    <w:rsid w:val="00C0161A"/>
    <w:rsid w:val="00C02190"/>
    <w:rsid w:val="00C02D94"/>
    <w:rsid w:val="00C03253"/>
    <w:rsid w:val="00C0464C"/>
    <w:rsid w:val="00C048DE"/>
    <w:rsid w:val="00C04A12"/>
    <w:rsid w:val="00C057C3"/>
    <w:rsid w:val="00C05B19"/>
    <w:rsid w:val="00C05F70"/>
    <w:rsid w:val="00C06355"/>
    <w:rsid w:val="00C06443"/>
    <w:rsid w:val="00C06C33"/>
    <w:rsid w:val="00C06E23"/>
    <w:rsid w:val="00C070B8"/>
    <w:rsid w:val="00C10287"/>
    <w:rsid w:val="00C10E54"/>
    <w:rsid w:val="00C10F00"/>
    <w:rsid w:val="00C11048"/>
    <w:rsid w:val="00C1121D"/>
    <w:rsid w:val="00C117AA"/>
    <w:rsid w:val="00C11A98"/>
    <w:rsid w:val="00C11F76"/>
    <w:rsid w:val="00C12BBD"/>
    <w:rsid w:val="00C13882"/>
    <w:rsid w:val="00C13BCB"/>
    <w:rsid w:val="00C13F88"/>
    <w:rsid w:val="00C148AA"/>
    <w:rsid w:val="00C15512"/>
    <w:rsid w:val="00C15D21"/>
    <w:rsid w:val="00C161D6"/>
    <w:rsid w:val="00C16564"/>
    <w:rsid w:val="00C165C5"/>
    <w:rsid w:val="00C16C1D"/>
    <w:rsid w:val="00C16FEB"/>
    <w:rsid w:val="00C17843"/>
    <w:rsid w:val="00C17DB1"/>
    <w:rsid w:val="00C17EB7"/>
    <w:rsid w:val="00C205B9"/>
    <w:rsid w:val="00C20D21"/>
    <w:rsid w:val="00C21872"/>
    <w:rsid w:val="00C218F8"/>
    <w:rsid w:val="00C21B25"/>
    <w:rsid w:val="00C21E54"/>
    <w:rsid w:val="00C21F54"/>
    <w:rsid w:val="00C223ED"/>
    <w:rsid w:val="00C23A02"/>
    <w:rsid w:val="00C23E98"/>
    <w:rsid w:val="00C2480C"/>
    <w:rsid w:val="00C24939"/>
    <w:rsid w:val="00C2508C"/>
    <w:rsid w:val="00C25E08"/>
    <w:rsid w:val="00C25E7D"/>
    <w:rsid w:val="00C26033"/>
    <w:rsid w:val="00C26274"/>
    <w:rsid w:val="00C26A79"/>
    <w:rsid w:val="00C26F73"/>
    <w:rsid w:val="00C30849"/>
    <w:rsid w:val="00C310B2"/>
    <w:rsid w:val="00C3148E"/>
    <w:rsid w:val="00C3178C"/>
    <w:rsid w:val="00C322E1"/>
    <w:rsid w:val="00C324B1"/>
    <w:rsid w:val="00C324DB"/>
    <w:rsid w:val="00C33BF6"/>
    <w:rsid w:val="00C34201"/>
    <w:rsid w:val="00C36394"/>
    <w:rsid w:val="00C37E55"/>
    <w:rsid w:val="00C4255B"/>
    <w:rsid w:val="00C42E2B"/>
    <w:rsid w:val="00C434C7"/>
    <w:rsid w:val="00C43D26"/>
    <w:rsid w:val="00C440D4"/>
    <w:rsid w:val="00C45AFD"/>
    <w:rsid w:val="00C45C24"/>
    <w:rsid w:val="00C461BF"/>
    <w:rsid w:val="00C467EF"/>
    <w:rsid w:val="00C467F6"/>
    <w:rsid w:val="00C46D20"/>
    <w:rsid w:val="00C470F7"/>
    <w:rsid w:val="00C4757D"/>
    <w:rsid w:val="00C4779D"/>
    <w:rsid w:val="00C47878"/>
    <w:rsid w:val="00C47983"/>
    <w:rsid w:val="00C479E8"/>
    <w:rsid w:val="00C47B59"/>
    <w:rsid w:val="00C5025C"/>
    <w:rsid w:val="00C50785"/>
    <w:rsid w:val="00C512F3"/>
    <w:rsid w:val="00C51C0F"/>
    <w:rsid w:val="00C51FC1"/>
    <w:rsid w:val="00C520A8"/>
    <w:rsid w:val="00C521A7"/>
    <w:rsid w:val="00C52780"/>
    <w:rsid w:val="00C528D0"/>
    <w:rsid w:val="00C52BCB"/>
    <w:rsid w:val="00C53B14"/>
    <w:rsid w:val="00C53B3C"/>
    <w:rsid w:val="00C53B67"/>
    <w:rsid w:val="00C54BA1"/>
    <w:rsid w:val="00C55626"/>
    <w:rsid w:val="00C568D6"/>
    <w:rsid w:val="00C5701B"/>
    <w:rsid w:val="00C574F9"/>
    <w:rsid w:val="00C57DDF"/>
    <w:rsid w:val="00C60224"/>
    <w:rsid w:val="00C60392"/>
    <w:rsid w:val="00C6186C"/>
    <w:rsid w:val="00C61ECA"/>
    <w:rsid w:val="00C6264D"/>
    <w:rsid w:val="00C62B1C"/>
    <w:rsid w:val="00C62D09"/>
    <w:rsid w:val="00C64C42"/>
    <w:rsid w:val="00C65063"/>
    <w:rsid w:val="00C654FA"/>
    <w:rsid w:val="00C6560A"/>
    <w:rsid w:val="00C65EC3"/>
    <w:rsid w:val="00C67042"/>
    <w:rsid w:val="00C67698"/>
    <w:rsid w:val="00C715FE"/>
    <w:rsid w:val="00C7203F"/>
    <w:rsid w:val="00C7277D"/>
    <w:rsid w:val="00C7289C"/>
    <w:rsid w:val="00C73C04"/>
    <w:rsid w:val="00C742CD"/>
    <w:rsid w:val="00C7471B"/>
    <w:rsid w:val="00C750ED"/>
    <w:rsid w:val="00C76136"/>
    <w:rsid w:val="00C767EF"/>
    <w:rsid w:val="00C77AE2"/>
    <w:rsid w:val="00C77E77"/>
    <w:rsid w:val="00C80D26"/>
    <w:rsid w:val="00C81B69"/>
    <w:rsid w:val="00C81DDB"/>
    <w:rsid w:val="00C82172"/>
    <w:rsid w:val="00C82305"/>
    <w:rsid w:val="00C82DF9"/>
    <w:rsid w:val="00C839E4"/>
    <w:rsid w:val="00C83B0E"/>
    <w:rsid w:val="00C83B6E"/>
    <w:rsid w:val="00C83C2C"/>
    <w:rsid w:val="00C84E8E"/>
    <w:rsid w:val="00C85331"/>
    <w:rsid w:val="00C85A2B"/>
    <w:rsid w:val="00C864F7"/>
    <w:rsid w:val="00C87585"/>
    <w:rsid w:val="00C87614"/>
    <w:rsid w:val="00C87726"/>
    <w:rsid w:val="00C902C8"/>
    <w:rsid w:val="00C909F2"/>
    <w:rsid w:val="00C91108"/>
    <w:rsid w:val="00C91310"/>
    <w:rsid w:val="00C91A6B"/>
    <w:rsid w:val="00C9261D"/>
    <w:rsid w:val="00C92783"/>
    <w:rsid w:val="00C92991"/>
    <w:rsid w:val="00C93263"/>
    <w:rsid w:val="00C93FCD"/>
    <w:rsid w:val="00C94468"/>
    <w:rsid w:val="00C95D72"/>
    <w:rsid w:val="00C96164"/>
    <w:rsid w:val="00C968B3"/>
    <w:rsid w:val="00C96E84"/>
    <w:rsid w:val="00C96FFB"/>
    <w:rsid w:val="00C974E9"/>
    <w:rsid w:val="00CA09AA"/>
    <w:rsid w:val="00CA17C0"/>
    <w:rsid w:val="00CA1B22"/>
    <w:rsid w:val="00CA1B30"/>
    <w:rsid w:val="00CA2275"/>
    <w:rsid w:val="00CA2C29"/>
    <w:rsid w:val="00CA350D"/>
    <w:rsid w:val="00CA38D8"/>
    <w:rsid w:val="00CA3CEF"/>
    <w:rsid w:val="00CA50B1"/>
    <w:rsid w:val="00CA5572"/>
    <w:rsid w:val="00CA5EF4"/>
    <w:rsid w:val="00CA69EA"/>
    <w:rsid w:val="00CA773E"/>
    <w:rsid w:val="00CB00D8"/>
    <w:rsid w:val="00CB123B"/>
    <w:rsid w:val="00CB173D"/>
    <w:rsid w:val="00CB205C"/>
    <w:rsid w:val="00CB29EE"/>
    <w:rsid w:val="00CB3108"/>
    <w:rsid w:val="00CB3158"/>
    <w:rsid w:val="00CB35BB"/>
    <w:rsid w:val="00CB4506"/>
    <w:rsid w:val="00CB455D"/>
    <w:rsid w:val="00CB5014"/>
    <w:rsid w:val="00CB611F"/>
    <w:rsid w:val="00CB6353"/>
    <w:rsid w:val="00CB7D0C"/>
    <w:rsid w:val="00CC0817"/>
    <w:rsid w:val="00CC0A44"/>
    <w:rsid w:val="00CC137D"/>
    <w:rsid w:val="00CC14B1"/>
    <w:rsid w:val="00CC1F7A"/>
    <w:rsid w:val="00CC229F"/>
    <w:rsid w:val="00CC2B2F"/>
    <w:rsid w:val="00CC2FF4"/>
    <w:rsid w:val="00CC344F"/>
    <w:rsid w:val="00CC3843"/>
    <w:rsid w:val="00CC49D8"/>
    <w:rsid w:val="00CC4E1C"/>
    <w:rsid w:val="00CC5D07"/>
    <w:rsid w:val="00CC5DBB"/>
    <w:rsid w:val="00CC6F38"/>
    <w:rsid w:val="00CC79DF"/>
    <w:rsid w:val="00CC7D42"/>
    <w:rsid w:val="00CD0D20"/>
    <w:rsid w:val="00CD13AF"/>
    <w:rsid w:val="00CD140D"/>
    <w:rsid w:val="00CD1AEA"/>
    <w:rsid w:val="00CD26F5"/>
    <w:rsid w:val="00CD2FA1"/>
    <w:rsid w:val="00CD2FBC"/>
    <w:rsid w:val="00CD3374"/>
    <w:rsid w:val="00CD4327"/>
    <w:rsid w:val="00CD62E1"/>
    <w:rsid w:val="00CD67C1"/>
    <w:rsid w:val="00CD7557"/>
    <w:rsid w:val="00CD7698"/>
    <w:rsid w:val="00CE0189"/>
    <w:rsid w:val="00CE05B0"/>
    <w:rsid w:val="00CE14C6"/>
    <w:rsid w:val="00CE2B4F"/>
    <w:rsid w:val="00CE2FD1"/>
    <w:rsid w:val="00CE3BB1"/>
    <w:rsid w:val="00CE430A"/>
    <w:rsid w:val="00CE4A27"/>
    <w:rsid w:val="00CE4A9B"/>
    <w:rsid w:val="00CE4E50"/>
    <w:rsid w:val="00CE55C9"/>
    <w:rsid w:val="00CE586A"/>
    <w:rsid w:val="00CE6CD2"/>
    <w:rsid w:val="00CE711A"/>
    <w:rsid w:val="00CE796F"/>
    <w:rsid w:val="00CF0271"/>
    <w:rsid w:val="00CF02D5"/>
    <w:rsid w:val="00CF0FAB"/>
    <w:rsid w:val="00CF19E6"/>
    <w:rsid w:val="00CF2258"/>
    <w:rsid w:val="00CF2748"/>
    <w:rsid w:val="00CF286C"/>
    <w:rsid w:val="00CF2EAF"/>
    <w:rsid w:val="00CF2F9E"/>
    <w:rsid w:val="00CF2FA7"/>
    <w:rsid w:val="00CF3248"/>
    <w:rsid w:val="00CF3CEC"/>
    <w:rsid w:val="00CF5D60"/>
    <w:rsid w:val="00CF7731"/>
    <w:rsid w:val="00CF7A35"/>
    <w:rsid w:val="00D00F6B"/>
    <w:rsid w:val="00D020B6"/>
    <w:rsid w:val="00D02113"/>
    <w:rsid w:val="00D02736"/>
    <w:rsid w:val="00D035A2"/>
    <w:rsid w:val="00D035BB"/>
    <w:rsid w:val="00D03AF0"/>
    <w:rsid w:val="00D05A50"/>
    <w:rsid w:val="00D05BBE"/>
    <w:rsid w:val="00D063F7"/>
    <w:rsid w:val="00D0669E"/>
    <w:rsid w:val="00D06E48"/>
    <w:rsid w:val="00D06EFA"/>
    <w:rsid w:val="00D07180"/>
    <w:rsid w:val="00D07E0D"/>
    <w:rsid w:val="00D10EAC"/>
    <w:rsid w:val="00D11B63"/>
    <w:rsid w:val="00D1221B"/>
    <w:rsid w:val="00D14006"/>
    <w:rsid w:val="00D1416A"/>
    <w:rsid w:val="00D154D3"/>
    <w:rsid w:val="00D15A7E"/>
    <w:rsid w:val="00D15DD6"/>
    <w:rsid w:val="00D16718"/>
    <w:rsid w:val="00D1685E"/>
    <w:rsid w:val="00D16905"/>
    <w:rsid w:val="00D16C6B"/>
    <w:rsid w:val="00D16ECB"/>
    <w:rsid w:val="00D17035"/>
    <w:rsid w:val="00D179CB"/>
    <w:rsid w:val="00D17A1A"/>
    <w:rsid w:val="00D17B35"/>
    <w:rsid w:val="00D17C38"/>
    <w:rsid w:val="00D201F3"/>
    <w:rsid w:val="00D20569"/>
    <w:rsid w:val="00D205E2"/>
    <w:rsid w:val="00D207A1"/>
    <w:rsid w:val="00D20BA9"/>
    <w:rsid w:val="00D216DA"/>
    <w:rsid w:val="00D22257"/>
    <w:rsid w:val="00D2230E"/>
    <w:rsid w:val="00D22CAD"/>
    <w:rsid w:val="00D2312E"/>
    <w:rsid w:val="00D241F0"/>
    <w:rsid w:val="00D24687"/>
    <w:rsid w:val="00D249AB"/>
    <w:rsid w:val="00D24A6C"/>
    <w:rsid w:val="00D26EFF"/>
    <w:rsid w:val="00D26F5C"/>
    <w:rsid w:val="00D27209"/>
    <w:rsid w:val="00D27454"/>
    <w:rsid w:val="00D301B4"/>
    <w:rsid w:val="00D308E4"/>
    <w:rsid w:val="00D30A6B"/>
    <w:rsid w:val="00D30A89"/>
    <w:rsid w:val="00D30F5D"/>
    <w:rsid w:val="00D333E8"/>
    <w:rsid w:val="00D340F7"/>
    <w:rsid w:val="00D342FE"/>
    <w:rsid w:val="00D34885"/>
    <w:rsid w:val="00D3492F"/>
    <w:rsid w:val="00D35415"/>
    <w:rsid w:val="00D354ED"/>
    <w:rsid w:val="00D35771"/>
    <w:rsid w:val="00D367AA"/>
    <w:rsid w:val="00D36B8C"/>
    <w:rsid w:val="00D3705D"/>
    <w:rsid w:val="00D37CD2"/>
    <w:rsid w:val="00D37FCF"/>
    <w:rsid w:val="00D40A19"/>
    <w:rsid w:val="00D4157E"/>
    <w:rsid w:val="00D43909"/>
    <w:rsid w:val="00D43AD5"/>
    <w:rsid w:val="00D44BE4"/>
    <w:rsid w:val="00D44BEF"/>
    <w:rsid w:val="00D4507B"/>
    <w:rsid w:val="00D45162"/>
    <w:rsid w:val="00D455DF"/>
    <w:rsid w:val="00D45603"/>
    <w:rsid w:val="00D45EA3"/>
    <w:rsid w:val="00D46978"/>
    <w:rsid w:val="00D46FAA"/>
    <w:rsid w:val="00D47838"/>
    <w:rsid w:val="00D47E2A"/>
    <w:rsid w:val="00D47E57"/>
    <w:rsid w:val="00D504B3"/>
    <w:rsid w:val="00D50ED4"/>
    <w:rsid w:val="00D518B2"/>
    <w:rsid w:val="00D51BC0"/>
    <w:rsid w:val="00D52ECE"/>
    <w:rsid w:val="00D5318C"/>
    <w:rsid w:val="00D535BF"/>
    <w:rsid w:val="00D5420A"/>
    <w:rsid w:val="00D5434F"/>
    <w:rsid w:val="00D5477B"/>
    <w:rsid w:val="00D54979"/>
    <w:rsid w:val="00D559CA"/>
    <w:rsid w:val="00D5605C"/>
    <w:rsid w:val="00D5656E"/>
    <w:rsid w:val="00D56783"/>
    <w:rsid w:val="00D567BA"/>
    <w:rsid w:val="00D574A2"/>
    <w:rsid w:val="00D57AC4"/>
    <w:rsid w:val="00D57E54"/>
    <w:rsid w:val="00D60CBE"/>
    <w:rsid w:val="00D61A02"/>
    <w:rsid w:val="00D61F2C"/>
    <w:rsid w:val="00D62338"/>
    <w:rsid w:val="00D62D9E"/>
    <w:rsid w:val="00D645C0"/>
    <w:rsid w:val="00D64CA7"/>
    <w:rsid w:val="00D653E5"/>
    <w:rsid w:val="00D65B08"/>
    <w:rsid w:val="00D66725"/>
    <w:rsid w:val="00D66DB9"/>
    <w:rsid w:val="00D674FA"/>
    <w:rsid w:val="00D675AD"/>
    <w:rsid w:val="00D6774E"/>
    <w:rsid w:val="00D67825"/>
    <w:rsid w:val="00D7034F"/>
    <w:rsid w:val="00D70353"/>
    <w:rsid w:val="00D70419"/>
    <w:rsid w:val="00D70AD4"/>
    <w:rsid w:val="00D719C8"/>
    <w:rsid w:val="00D71E3B"/>
    <w:rsid w:val="00D71E99"/>
    <w:rsid w:val="00D7295E"/>
    <w:rsid w:val="00D73416"/>
    <w:rsid w:val="00D74A24"/>
    <w:rsid w:val="00D75165"/>
    <w:rsid w:val="00D75852"/>
    <w:rsid w:val="00D7619E"/>
    <w:rsid w:val="00D76CC3"/>
    <w:rsid w:val="00D76F8D"/>
    <w:rsid w:val="00D76F99"/>
    <w:rsid w:val="00D77679"/>
    <w:rsid w:val="00D80211"/>
    <w:rsid w:val="00D81253"/>
    <w:rsid w:val="00D821A2"/>
    <w:rsid w:val="00D8245D"/>
    <w:rsid w:val="00D8330B"/>
    <w:rsid w:val="00D834FA"/>
    <w:rsid w:val="00D83D11"/>
    <w:rsid w:val="00D84108"/>
    <w:rsid w:val="00D850F0"/>
    <w:rsid w:val="00D8528F"/>
    <w:rsid w:val="00D85CCB"/>
    <w:rsid w:val="00D868A8"/>
    <w:rsid w:val="00D86CB5"/>
    <w:rsid w:val="00D87942"/>
    <w:rsid w:val="00D87BE7"/>
    <w:rsid w:val="00D87FFA"/>
    <w:rsid w:val="00D90E54"/>
    <w:rsid w:val="00D90F0F"/>
    <w:rsid w:val="00D921E4"/>
    <w:rsid w:val="00D930EC"/>
    <w:rsid w:val="00D93D5A"/>
    <w:rsid w:val="00D93E70"/>
    <w:rsid w:val="00D93EEF"/>
    <w:rsid w:val="00D941FD"/>
    <w:rsid w:val="00D94D74"/>
    <w:rsid w:val="00D94F98"/>
    <w:rsid w:val="00D959EB"/>
    <w:rsid w:val="00D9603B"/>
    <w:rsid w:val="00D963E4"/>
    <w:rsid w:val="00D964A4"/>
    <w:rsid w:val="00D96B78"/>
    <w:rsid w:val="00D974CE"/>
    <w:rsid w:val="00D97B03"/>
    <w:rsid w:val="00D97B34"/>
    <w:rsid w:val="00DA0F81"/>
    <w:rsid w:val="00DA0FE8"/>
    <w:rsid w:val="00DA124C"/>
    <w:rsid w:val="00DA14AE"/>
    <w:rsid w:val="00DA16B7"/>
    <w:rsid w:val="00DA201F"/>
    <w:rsid w:val="00DA2298"/>
    <w:rsid w:val="00DA3323"/>
    <w:rsid w:val="00DA3325"/>
    <w:rsid w:val="00DA355D"/>
    <w:rsid w:val="00DA3E24"/>
    <w:rsid w:val="00DA465C"/>
    <w:rsid w:val="00DA5516"/>
    <w:rsid w:val="00DA5544"/>
    <w:rsid w:val="00DA56B8"/>
    <w:rsid w:val="00DA60E4"/>
    <w:rsid w:val="00DA6636"/>
    <w:rsid w:val="00DA7B48"/>
    <w:rsid w:val="00DA7CF5"/>
    <w:rsid w:val="00DB16FF"/>
    <w:rsid w:val="00DB22B4"/>
    <w:rsid w:val="00DB27B0"/>
    <w:rsid w:val="00DB2AE5"/>
    <w:rsid w:val="00DB342D"/>
    <w:rsid w:val="00DB368A"/>
    <w:rsid w:val="00DB36B7"/>
    <w:rsid w:val="00DB3B1E"/>
    <w:rsid w:val="00DB3D9C"/>
    <w:rsid w:val="00DB4396"/>
    <w:rsid w:val="00DB46D5"/>
    <w:rsid w:val="00DB48F8"/>
    <w:rsid w:val="00DB4CA9"/>
    <w:rsid w:val="00DB5F4F"/>
    <w:rsid w:val="00DB6908"/>
    <w:rsid w:val="00DB6E3D"/>
    <w:rsid w:val="00DC05C9"/>
    <w:rsid w:val="00DC1017"/>
    <w:rsid w:val="00DC2036"/>
    <w:rsid w:val="00DC30FA"/>
    <w:rsid w:val="00DC3148"/>
    <w:rsid w:val="00DC375B"/>
    <w:rsid w:val="00DC3FEE"/>
    <w:rsid w:val="00DC5F42"/>
    <w:rsid w:val="00DC6335"/>
    <w:rsid w:val="00DC675A"/>
    <w:rsid w:val="00DD00B8"/>
    <w:rsid w:val="00DD0379"/>
    <w:rsid w:val="00DD0582"/>
    <w:rsid w:val="00DD07FD"/>
    <w:rsid w:val="00DD11A1"/>
    <w:rsid w:val="00DD1375"/>
    <w:rsid w:val="00DD14A5"/>
    <w:rsid w:val="00DD163E"/>
    <w:rsid w:val="00DD17E0"/>
    <w:rsid w:val="00DD20E7"/>
    <w:rsid w:val="00DD4597"/>
    <w:rsid w:val="00DD5005"/>
    <w:rsid w:val="00DD5454"/>
    <w:rsid w:val="00DD54CF"/>
    <w:rsid w:val="00DD5C82"/>
    <w:rsid w:val="00DD6077"/>
    <w:rsid w:val="00DD6D71"/>
    <w:rsid w:val="00DD7884"/>
    <w:rsid w:val="00DD7D16"/>
    <w:rsid w:val="00DD7F00"/>
    <w:rsid w:val="00DE01F9"/>
    <w:rsid w:val="00DE0839"/>
    <w:rsid w:val="00DE0BB3"/>
    <w:rsid w:val="00DE0E19"/>
    <w:rsid w:val="00DE10D0"/>
    <w:rsid w:val="00DE168A"/>
    <w:rsid w:val="00DE17A8"/>
    <w:rsid w:val="00DE1F75"/>
    <w:rsid w:val="00DE232E"/>
    <w:rsid w:val="00DE2B91"/>
    <w:rsid w:val="00DE3591"/>
    <w:rsid w:val="00DE4B86"/>
    <w:rsid w:val="00DE4D8E"/>
    <w:rsid w:val="00DE5D91"/>
    <w:rsid w:val="00DE616A"/>
    <w:rsid w:val="00DE6426"/>
    <w:rsid w:val="00DE71AD"/>
    <w:rsid w:val="00DE71B4"/>
    <w:rsid w:val="00DE7377"/>
    <w:rsid w:val="00DF02BD"/>
    <w:rsid w:val="00DF0D1F"/>
    <w:rsid w:val="00DF1923"/>
    <w:rsid w:val="00DF36FD"/>
    <w:rsid w:val="00DF3AF8"/>
    <w:rsid w:val="00DF42D9"/>
    <w:rsid w:val="00DF43B9"/>
    <w:rsid w:val="00DF43EA"/>
    <w:rsid w:val="00DF4F01"/>
    <w:rsid w:val="00DF4FC2"/>
    <w:rsid w:val="00DF55EB"/>
    <w:rsid w:val="00DF56B7"/>
    <w:rsid w:val="00DF64EF"/>
    <w:rsid w:val="00DF6E30"/>
    <w:rsid w:val="00DF72A5"/>
    <w:rsid w:val="00E0005E"/>
    <w:rsid w:val="00E00712"/>
    <w:rsid w:val="00E00E13"/>
    <w:rsid w:val="00E00E15"/>
    <w:rsid w:val="00E0174F"/>
    <w:rsid w:val="00E0183D"/>
    <w:rsid w:val="00E018DD"/>
    <w:rsid w:val="00E01D36"/>
    <w:rsid w:val="00E01DEF"/>
    <w:rsid w:val="00E037D7"/>
    <w:rsid w:val="00E03B9E"/>
    <w:rsid w:val="00E04742"/>
    <w:rsid w:val="00E04B38"/>
    <w:rsid w:val="00E05498"/>
    <w:rsid w:val="00E05CD0"/>
    <w:rsid w:val="00E05D79"/>
    <w:rsid w:val="00E060DE"/>
    <w:rsid w:val="00E06145"/>
    <w:rsid w:val="00E07018"/>
    <w:rsid w:val="00E07134"/>
    <w:rsid w:val="00E0780C"/>
    <w:rsid w:val="00E079F7"/>
    <w:rsid w:val="00E07D4F"/>
    <w:rsid w:val="00E10561"/>
    <w:rsid w:val="00E10DB2"/>
    <w:rsid w:val="00E11092"/>
    <w:rsid w:val="00E11576"/>
    <w:rsid w:val="00E11A24"/>
    <w:rsid w:val="00E11A8B"/>
    <w:rsid w:val="00E11D13"/>
    <w:rsid w:val="00E126AF"/>
    <w:rsid w:val="00E12AB8"/>
    <w:rsid w:val="00E12F82"/>
    <w:rsid w:val="00E13071"/>
    <w:rsid w:val="00E13D65"/>
    <w:rsid w:val="00E15276"/>
    <w:rsid w:val="00E16E86"/>
    <w:rsid w:val="00E17769"/>
    <w:rsid w:val="00E17DCE"/>
    <w:rsid w:val="00E21177"/>
    <w:rsid w:val="00E21642"/>
    <w:rsid w:val="00E21F95"/>
    <w:rsid w:val="00E22602"/>
    <w:rsid w:val="00E22834"/>
    <w:rsid w:val="00E22A78"/>
    <w:rsid w:val="00E22B18"/>
    <w:rsid w:val="00E23147"/>
    <w:rsid w:val="00E23454"/>
    <w:rsid w:val="00E2450F"/>
    <w:rsid w:val="00E24D15"/>
    <w:rsid w:val="00E24F9A"/>
    <w:rsid w:val="00E25035"/>
    <w:rsid w:val="00E25ED4"/>
    <w:rsid w:val="00E25F51"/>
    <w:rsid w:val="00E26125"/>
    <w:rsid w:val="00E26C3F"/>
    <w:rsid w:val="00E27191"/>
    <w:rsid w:val="00E27FC1"/>
    <w:rsid w:val="00E30231"/>
    <w:rsid w:val="00E30721"/>
    <w:rsid w:val="00E30A92"/>
    <w:rsid w:val="00E3376F"/>
    <w:rsid w:val="00E33C40"/>
    <w:rsid w:val="00E3573A"/>
    <w:rsid w:val="00E35DD6"/>
    <w:rsid w:val="00E36317"/>
    <w:rsid w:val="00E3656A"/>
    <w:rsid w:val="00E371B6"/>
    <w:rsid w:val="00E37869"/>
    <w:rsid w:val="00E37A49"/>
    <w:rsid w:val="00E37F36"/>
    <w:rsid w:val="00E406BC"/>
    <w:rsid w:val="00E40F0C"/>
    <w:rsid w:val="00E41232"/>
    <w:rsid w:val="00E42CFC"/>
    <w:rsid w:val="00E42EE2"/>
    <w:rsid w:val="00E442A8"/>
    <w:rsid w:val="00E447E4"/>
    <w:rsid w:val="00E44CD1"/>
    <w:rsid w:val="00E44CF6"/>
    <w:rsid w:val="00E45C62"/>
    <w:rsid w:val="00E46220"/>
    <w:rsid w:val="00E46981"/>
    <w:rsid w:val="00E469C4"/>
    <w:rsid w:val="00E4785D"/>
    <w:rsid w:val="00E50437"/>
    <w:rsid w:val="00E509E1"/>
    <w:rsid w:val="00E51500"/>
    <w:rsid w:val="00E524C9"/>
    <w:rsid w:val="00E526F0"/>
    <w:rsid w:val="00E52A80"/>
    <w:rsid w:val="00E5324F"/>
    <w:rsid w:val="00E5351F"/>
    <w:rsid w:val="00E536CA"/>
    <w:rsid w:val="00E56700"/>
    <w:rsid w:val="00E569AB"/>
    <w:rsid w:val="00E56CC3"/>
    <w:rsid w:val="00E56EB3"/>
    <w:rsid w:val="00E600E8"/>
    <w:rsid w:val="00E60C1B"/>
    <w:rsid w:val="00E60C80"/>
    <w:rsid w:val="00E612DA"/>
    <w:rsid w:val="00E6182B"/>
    <w:rsid w:val="00E61BB2"/>
    <w:rsid w:val="00E6214E"/>
    <w:rsid w:val="00E624AF"/>
    <w:rsid w:val="00E6255D"/>
    <w:rsid w:val="00E62C2A"/>
    <w:rsid w:val="00E632B1"/>
    <w:rsid w:val="00E647EA"/>
    <w:rsid w:val="00E654DC"/>
    <w:rsid w:val="00E65CB8"/>
    <w:rsid w:val="00E66006"/>
    <w:rsid w:val="00E66396"/>
    <w:rsid w:val="00E66671"/>
    <w:rsid w:val="00E67886"/>
    <w:rsid w:val="00E70813"/>
    <w:rsid w:val="00E70D6E"/>
    <w:rsid w:val="00E71912"/>
    <w:rsid w:val="00E7194D"/>
    <w:rsid w:val="00E71CF1"/>
    <w:rsid w:val="00E730C5"/>
    <w:rsid w:val="00E73350"/>
    <w:rsid w:val="00E73C9B"/>
    <w:rsid w:val="00E73F26"/>
    <w:rsid w:val="00E74256"/>
    <w:rsid w:val="00E7440C"/>
    <w:rsid w:val="00E745EF"/>
    <w:rsid w:val="00E74634"/>
    <w:rsid w:val="00E74731"/>
    <w:rsid w:val="00E74AE7"/>
    <w:rsid w:val="00E75602"/>
    <w:rsid w:val="00E7576E"/>
    <w:rsid w:val="00E75D31"/>
    <w:rsid w:val="00E76307"/>
    <w:rsid w:val="00E7719A"/>
    <w:rsid w:val="00E80BB3"/>
    <w:rsid w:val="00E80F1D"/>
    <w:rsid w:val="00E82566"/>
    <w:rsid w:val="00E84126"/>
    <w:rsid w:val="00E84A7E"/>
    <w:rsid w:val="00E84DEC"/>
    <w:rsid w:val="00E850CB"/>
    <w:rsid w:val="00E85331"/>
    <w:rsid w:val="00E85CB0"/>
    <w:rsid w:val="00E8680A"/>
    <w:rsid w:val="00E86FFE"/>
    <w:rsid w:val="00E87BBB"/>
    <w:rsid w:val="00E9064C"/>
    <w:rsid w:val="00E90F9F"/>
    <w:rsid w:val="00E911B6"/>
    <w:rsid w:val="00E913B3"/>
    <w:rsid w:val="00E91746"/>
    <w:rsid w:val="00E922F8"/>
    <w:rsid w:val="00E9312C"/>
    <w:rsid w:val="00E93F92"/>
    <w:rsid w:val="00E945E3"/>
    <w:rsid w:val="00E94909"/>
    <w:rsid w:val="00E94A9B"/>
    <w:rsid w:val="00E95920"/>
    <w:rsid w:val="00E95D6F"/>
    <w:rsid w:val="00E962C5"/>
    <w:rsid w:val="00E9639C"/>
    <w:rsid w:val="00E964B7"/>
    <w:rsid w:val="00E97882"/>
    <w:rsid w:val="00EA0F37"/>
    <w:rsid w:val="00EA1065"/>
    <w:rsid w:val="00EA1128"/>
    <w:rsid w:val="00EA152E"/>
    <w:rsid w:val="00EA2A2D"/>
    <w:rsid w:val="00EA3DCC"/>
    <w:rsid w:val="00EA4A88"/>
    <w:rsid w:val="00EA5539"/>
    <w:rsid w:val="00EA5D38"/>
    <w:rsid w:val="00EA5ED9"/>
    <w:rsid w:val="00EA6216"/>
    <w:rsid w:val="00EA62FD"/>
    <w:rsid w:val="00EA6AFF"/>
    <w:rsid w:val="00EA7AB9"/>
    <w:rsid w:val="00EB0C58"/>
    <w:rsid w:val="00EB0CFE"/>
    <w:rsid w:val="00EB1222"/>
    <w:rsid w:val="00EB1FD5"/>
    <w:rsid w:val="00EB2D57"/>
    <w:rsid w:val="00EB380A"/>
    <w:rsid w:val="00EB3BEC"/>
    <w:rsid w:val="00EB45C2"/>
    <w:rsid w:val="00EB507B"/>
    <w:rsid w:val="00EB58BB"/>
    <w:rsid w:val="00EB6302"/>
    <w:rsid w:val="00EB6923"/>
    <w:rsid w:val="00EB6E2F"/>
    <w:rsid w:val="00EB7ADD"/>
    <w:rsid w:val="00EB7D78"/>
    <w:rsid w:val="00EB7FBC"/>
    <w:rsid w:val="00EC0843"/>
    <w:rsid w:val="00EC0F33"/>
    <w:rsid w:val="00EC1004"/>
    <w:rsid w:val="00EC11BA"/>
    <w:rsid w:val="00EC1B72"/>
    <w:rsid w:val="00EC1DB0"/>
    <w:rsid w:val="00EC2126"/>
    <w:rsid w:val="00EC282E"/>
    <w:rsid w:val="00EC3250"/>
    <w:rsid w:val="00EC3460"/>
    <w:rsid w:val="00EC3670"/>
    <w:rsid w:val="00EC3843"/>
    <w:rsid w:val="00EC4F88"/>
    <w:rsid w:val="00EC5632"/>
    <w:rsid w:val="00EC5BFE"/>
    <w:rsid w:val="00EC632A"/>
    <w:rsid w:val="00EC6724"/>
    <w:rsid w:val="00EC772B"/>
    <w:rsid w:val="00ED0875"/>
    <w:rsid w:val="00ED0BB3"/>
    <w:rsid w:val="00ED0DD5"/>
    <w:rsid w:val="00ED1B3A"/>
    <w:rsid w:val="00ED210C"/>
    <w:rsid w:val="00ED22B9"/>
    <w:rsid w:val="00ED318C"/>
    <w:rsid w:val="00ED357B"/>
    <w:rsid w:val="00ED3F34"/>
    <w:rsid w:val="00ED5A05"/>
    <w:rsid w:val="00ED64C3"/>
    <w:rsid w:val="00ED6CFE"/>
    <w:rsid w:val="00ED71F8"/>
    <w:rsid w:val="00ED7FAC"/>
    <w:rsid w:val="00EE06FC"/>
    <w:rsid w:val="00EE12E2"/>
    <w:rsid w:val="00EE2E5B"/>
    <w:rsid w:val="00EE3255"/>
    <w:rsid w:val="00EE36A9"/>
    <w:rsid w:val="00EE3A82"/>
    <w:rsid w:val="00EE4115"/>
    <w:rsid w:val="00EE4577"/>
    <w:rsid w:val="00EE47AA"/>
    <w:rsid w:val="00EE4970"/>
    <w:rsid w:val="00EE614F"/>
    <w:rsid w:val="00EE6568"/>
    <w:rsid w:val="00EE685A"/>
    <w:rsid w:val="00EE6BAB"/>
    <w:rsid w:val="00EE76BE"/>
    <w:rsid w:val="00EE7E18"/>
    <w:rsid w:val="00EF05CF"/>
    <w:rsid w:val="00EF0767"/>
    <w:rsid w:val="00EF1CE7"/>
    <w:rsid w:val="00EF1DF6"/>
    <w:rsid w:val="00EF1E1E"/>
    <w:rsid w:val="00EF1F10"/>
    <w:rsid w:val="00EF2FF3"/>
    <w:rsid w:val="00EF333D"/>
    <w:rsid w:val="00EF3B82"/>
    <w:rsid w:val="00EF3E71"/>
    <w:rsid w:val="00EF469D"/>
    <w:rsid w:val="00EF4874"/>
    <w:rsid w:val="00EF49D7"/>
    <w:rsid w:val="00EF55FE"/>
    <w:rsid w:val="00EF5DE2"/>
    <w:rsid w:val="00EF6B81"/>
    <w:rsid w:val="00EF6D99"/>
    <w:rsid w:val="00EF6F16"/>
    <w:rsid w:val="00EF6FD9"/>
    <w:rsid w:val="00EF71B7"/>
    <w:rsid w:val="00EF72B1"/>
    <w:rsid w:val="00EF73C3"/>
    <w:rsid w:val="00EF746D"/>
    <w:rsid w:val="00EF755A"/>
    <w:rsid w:val="00F00246"/>
    <w:rsid w:val="00F0213F"/>
    <w:rsid w:val="00F02ED5"/>
    <w:rsid w:val="00F03B06"/>
    <w:rsid w:val="00F0474B"/>
    <w:rsid w:val="00F04FFA"/>
    <w:rsid w:val="00F051F5"/>
    <w:rsid w:val="00F05A35"/>
    <w:rsid w:val="00F06301"/>
    <w:rsid w:val="00F06C27"/>
    <w:rsid w:val="00F07F2F"/>
    <w:rsid w:val="00F100CF"/>
    <w:rsid w:val="00F100E9"/>
    <w:rsid w:val="00F102DF"/>
    <w:rsid w:val="00F102E4"/>
    <w:rsid w:val="00F10497"/>
    <w:rsid w:val="00F10546"/>
    <w:rsid w:val="00F107CB"/>
    <w:rsid w:val="00F11220"/>
    <w:rsid w:val="00F11C45"/>
    <w:rsid w:val="00F12185"/>
    <w:rsid w:val="00F12907"/>
    <w:rsid w:val="00F12A5D"/>
    <w:rsid w:val="00F132C0"/>
    <w:rsid w:val="00F16C4F"/>
    <w:rsid w:val="00F1705E"/>
    <w:rsid w:val="00F17818"/>
    <w:rsid w:val="00F17AA7"/>
    <w:rsid w:val="00F17C83"/>
    <w:rsid w:val="00F1C99B"/>
    <w:rsid w:val="00F2326A"/>
    <w:rsid w:val="00F232F2"/>
    <w:rsid w:val="00F238CD"/>
    <w:rsid w:val="00F23F38"/>
    <w:rsid w:val="00F24359"/>
    <w:rsid w:val="00F2461F"/>
    <w:rsid w:val="00F25DEE"/>
    <w:rsid w:val="00F268D3"/>
    <w:rsid w:val="00F26AAF"/>
    <w:rsid w:val="00F26ABD"/>
    <w:rsid w:val="00F3014E"/>
    <w:rsid w:val="00F30C9E"/>
    <w:rsid w:val="00F317B6"/>
    <w:rsid w:val="00F334F2"/>
    <w:rsid w:val="00F33A76"/>
    <w:rsid w:val="00F340C3"/>
    <w:rsid w:val="00F34272"/>
    <w:rsid w:val="00F350EB"/>
    <w:rsid w:val="00F35486"/>
    <w:rsid w:val="00F35B52"/>
    <w:rsid w:val="00F35DDE"/>
    <w:rsid w:val="00F35E05"/>
    <w:rsid w:val="00F371DB"/>
    <w:rsid w:val="00F37D8C"/>
    <w:rsid w:val="00F408AE"/>
    <w:rsid w:val="00F40984"/>
    <w:rsid w:val="00F40B7D"/>
    <w:rsid w:val="00F41E0F"/>
    <w:rsid w:val="00F420C5"/>
    <w:rsid w:val="00F4240F"/>
    <w:rsid w:val="00F42704"/>
    <w:rsid w:val="00F42738"/>
    <w:rsid w:val="00F42947"/>
    <w:rsid w:val="00F42B0D"/>
    <w:rsid w:val="00F430F5"/>
    <w:rsid w:val="00F435A4"/>
    <w:rsid w:val="00F435B7"/>
    <w:rsid w:val="00F4440D"/>
    <w:rsid w:val="00F450E9"/>
    <w:rsid w:val="00F4531A"/>
    <w:rsid w:val="00F45576"/>
    <w:rsid w:val="00F45808"/>
    <w:rsid w:val="00F459A7"/>
    <w:rsid w:val="00F45BDC"/>
    <w:rsid w:val="00F45BFE"/>
    <w:rsid w:val="00F464D5"/>
    <w:rsid w:val="00F46508"/>
    <w:rsid w:val="00F4776C"/>
    <w:rsid w:val="00F478F7"/>
    <w:rsid w:val="00F47C7B"/>
    <w:rsid w:val="00F47C97"/>
    <w:rsid w:val="00F5051E"/>
    <w:rsid w:val="00F505BF"/>
    <w:rsid w:val="00F50D82"/>
    <w:rsid w:val="00F52037"/>
    <w:rsid w:val="00F528A4"/>
    <w:rsid w:val="00F52E37"/>
    <w:rsid w:val="00F53153"/>
    <w:rsid w:val="00F539D5"/>
    <w:rsid w:val="00F53C83"/>
    <w:rsid w:val="00F53FDE"/>
    <w:rsid w:val="00F54E2E"/>
    <w:rsid w:val="00F54F1B"/>
    <w:rsid w:val="00F552E3"/>
    <w:rsid w:val="00F5619B"/>
    <w:rsid w:val="00F57B2B"/>
    <w:rsid w:val="00F57C6A"/>
    <w:rsid w:val="00F6088A"/>
    <w:rsid w:val="00F6142A"/>
    <w:rsid w:val="00F617E1"/>
    <w:rsid w:val="00F62036"/>
    <w:rsid w:val="00F62609"/>
    <w:rsid w:val="00F64466"/>
    <w:rsid w:val="00F6540B"/>
    <w:rsid w:val="00F65E87"/>
    <w:rsid w:val="00F660DE"/>
    <w:rsid w:val="00F6695A"/>
    <w:rsid w:val="00F66A14"/>
    <w:rsid w:val="00F67224"/>
    <w:rsid w:val="00F67963"/>
    <w:rsid w:val="00F67A42"/>
    <w:rsid w:val="00F70017"/>
    <w:rsid w:val="00F70A2B"/>
    <w:rsid w:val="00F71B08"/>
    <w:rsid w:val="00F72255"/>
    <w:rsid w:val="00F72A6F"/>
    <w:rsid w:val="00F72E2C"/>
    <w:rsid w:val="00F737C2"/>
    <w:rsid w:val="00F73B6B"/>
    <w:rsid w:val="00F73DD8"/>
    <w:rsid w:val="00F7433A"/>
    <w:rsid w:val="00F746D9"/>
    <w:rsid w:val="00F75118"/>
    <w:rsid w:val="00F7611F"/>
    <w:rsid w:val="00F764C6"/>
    <w:rsid w:val="00F76B67"/>
    <w:rsid w:val="00F77298"/>
    <w:rsid w:val="00F77919"/>
    <w:rsid w:val="00F77CDA"/>
    <w:rsid w:val="00F808A8"/>
    <w:rsid w:val="00F80A16"/>
    <w:rsid w:val="00F80A5A"/>
    <w:rsid w:val="00F80C9D"/>
    <w:rsid w:val="00F80D57"/>
    <w:rsid w:val="00F80F29"/>
    <w:rsid w:val="00F82A4F"/>
    <w:rsid w:val="00F82B68"/>
    <w:rsid w:val="00F8376A"/>
    <w:rsid w:val="00F8404C"/>
    <w:rsid w:val="00F845E6"/>
    <w:rsid w:val="00F856A0"/>
    <w:rsid w:val="00F86752"/>
    <w:rsid w:val="00F8684E"/>
    <w:rsid w:val="00F90721"/>
    <w:rsid w:val="00F90B02"/>
    <w:rsid w:val="00F91FF6"/>
    <w:rsid w:val="00F92669"/>
    <w:rsid w:val="00F92888"/>
    <w:rsid w:val="00F92E6F"/>
    <w:rsid w:val="00F94EF2"/>
    <w:rsid w:val="00F95BED"/>
    <w:rsid w:val="00F96FAC"/>
    <w:rsid w:val="00F97ADF"/>
    <w:rsid w:val="00F97B90"/>
    <w:rsid w:val="00F97CD7"/>
    <w:rsid w:val="00FA0496"/>
    <w:rsid w:val="00FA0592"/>
    <w:rsid w:val="00FA0646"/>
    <w:rsid w:val="00FA19A8"/>
    <w:rsid w:val="00FA2175"/>
    <w:rsid w:val="00FA3357"/>
    <w:rsid w:val="00FA34A2"/>
    <w:rsid w:val="00FA384F"/>
    <w:rsid w:val="00FA3A4F"/>
    <w:rsid w:val="00FA519D"/>
    <w:rsid w:val="00FA560D"/>
    <w:rsid w:val="00FA5846"/>
    <w:rsid w:val="00FA5851"/>
    <w:rsid w:val="00FA5F2F"/>
    <w:rsid w:val="00FA69DB"/>
    <w:rsid w:val="00FA73FE"/>
    <w:rsid w:val="00FB0D28"/>
    <w:rsid w:val="00FB0F31"/>
    <w:rsid w:val="00FB178B"/>
    <w:rsid w:val="00FB198B"/>
    <w:rsid w:val="00FB2A36"/>
    <w:rsid w:val="00FB39D8"/>
    <w:rsid w:val="00FB41E8"/>
    <w:rsid w:val="00FB4B87"/>
    <w:rsid w:val="00FB58C2"/>
    <w:rsid w:val="00FB6A33"/>
    <w:rsid w:val="00FB6C5A"/>
    <w:rsid w:val="00FB71E5"/>
    <w:rsid w:val="00FB78A6"/>
    <w:rsid w:val="00FB7B29"/>
    <w:rsid w:val="00FC0479"/>
    <w:rsid w:val="00FC0B80"/>
    <w:rsid w:val="00FC1A3D"/>
    <w:rsid w:val="00FC1A86"/>
    <w:rsid w:val="00FC1BBD"/>
    <w:rsid w:val="00FC3C8B"/>
    <w:rsid w:val="00FC3FE6"/>
    <w:rsid w:val="00FC5E42"/>
    <w:rsid w:val="00FC6662"/>
    <w:rsid w:val="00FC683E"/>
    <w:rsid w:val="00FC69C4"/>
    <w:rsid w:val="00FC6AAD"/>
    <w:rsid w:val="00FC7E97"/>
    <w:rsid w:val="00FD02EC"/>
    <w:rsid w:val="00FD07DB"/>
    <w:rsid w:val="00FD1A0D"/>
    <w:rsid w:val="00FD1F67"/>
    <w:rsid w:val="00FD2349"/>
    <w:rsid w:val="00FD26C9"/>
    <w:rsid w:val="00FD2D53"/>
    <w:rsid w:val="00FD356F"/>
    <w:rsid w:val="00FD37B0"/>
    <w:rsid w:val="00FD4173"/>
    <w:rsid w:val="00FD47AC"/>
    <w:rsid w:val="00FD4A8B"/>
    <w:rsid w:val="00FD5C21"/>
    <w:rsid w:val="00FD78E9"/>
    <w:rsid w:val="00FE0651"/>
    <w:rsid w:val="00FE131E"/>
    <w:rsid w:val="00FE19B0"/>
    <w:rsid w:val="00FE1DCE"/>
    <w:rsid w:val="00FE2555"/>
    <w:rsid w:val="00FE2BF3"/>
    <w:rsid w:val="00FE3AC9"/>
    <w:rsid w:val="00FE3F1F"/>
    <w:rsid w:val="00FE4246"/>
    <w:rsid w:val="00FE439E"/>
    <w:rsid w:val="00FE4B40"/>
    <w:rsid w:val="00FE539E"/>
    <w:rsid w:val="00FE743B"/>
    <w:rsid w:val="00FE7BCD"/>
    <w:rsid w:val="00FF08E9"/>
    <w:rsid w:val="00FF10A0"/>
    <w:rsid w:val="00FF191A"/>
    <w:rsid w:val="00FF1C68"/>
    <w:rsid w:val="00FF1E73"/>
    <w:rsid w:val="00FF2306"/>
    <w:rsid w:val="00FF2E98"/>
    <w:rsid w:val="00FF3785"/>
    <w:rsid w:val="00FF3869"/>
    <w:rsid w:val="00FF3E3D"/>
    <w:rsid w:val="00FF3E79"/>
    <w:rsid w:val="00FF3F7C"/>
    <w:rsid w:val="00FF5DBC"/>
    <w:rsid w:val="00FF5DC1"/>
    <w:rsid w:val="00FF67E2"/>
    <w:rsid w:val="00FF725D"/>
    <w:rsid w:val="00FF7D12"/>
    <w:rsid w:val="01044B9B"/>
    <w:rsid w:val="0119454F"/>
    <w:rsid w:val="012609C0"/>
    <w:rsid w:val="0171969A"/>
    <w:rsid w:val="01A05785"/>
    <w:rsid w:val="01A989B2"/>
    <w:rsid w:val="01B79A5C"/>
    <w:rsid w:val="01C895AB"/>
    <w:rsid w:val="020052B9"/>
    <w:rsid w:val="0208C9AD"/>
    <w:rsid w:val="0210EA29"/>
    <w:rsid w:val="0213358D"/>
    <w:rsid w:val="0238C268"/>
    <w:rsid w:val="0240B840"/>
    <w:rsid w:val="024EEFA4"/>
    <w:rsid w:val="0283D96E"/>
    <w:rsid w:val="02A0FBEA"/>
    <w:rsid w:val="02A57138"/>
    <w:rsid w:val="02AC4836"/>
    <w:rsid w:val="02AE5D87"/>
    <w:rsid w:val="02B20967"/>
    <w:rsid w:val="02DDE76C"/>
    <w:rsid w:val="02E662D8"/>
    <w:rsid w:val="02F48214"/>
    <w:rsid w:val="03114AEF"/>
    <w:rsid w:val="0314B669"/>
    <w:rsid w:val="0315AB33"/>
    <w:rsid w:val="0322382F"/>
    <w:rsid w:val="034C874F"/>
    <w:rsid w:val="037C37D7"/>
    <w:rsid w:val="03B0535F"/>
    <w:rsid w:val="03F93B8D"/>
    <w:rsid w:val="0422C678"/>
    <w:rsid w:val="042E3FD3"/>
    <w:rsid w:val="043EB6E4"/>
    <w:rsid w:val="0448D053"/>
    <w:rsid w:val="04BEF4F0"/>
    <w:rsid w:val="04D69E22"/>
    <w:rsid w:val="04DB10C3"/>
    <w:rsid w:val="05019C2B"/>
    <w:rsid w:val="053D56E7"/>
    <w:rsid w:val="054411D0"/>
    <w:rsid w:val="054CB3F6"/>
    <w:rsid w:val="055D6ADF"/>
    <w:rsid w:val="056F6480"/>
    <w:rsid w:val="057B8980"/>
    <w:rsid w:val="05830E0A"/>
    <w:rsid w:val="05C25A0F"/>
    <w:rsid w:val="05D922ED"/>
    <w:rsid w:val="06009AD8"/>
    <w:rsid w:val="0603DDE0"/>
    <w:rsid w:val="0603F672"/>
    <w:rsid w:val="068659EE"/>
    <w:rsid w:val="068ACE07"/>
    <w:rsid w:val="068D7386"/>
    <w:rsid w:val="06A7BDD9"/>
    <w:rsid w:val="06B57357"/>
    <w:rsid w:val="06B63537"/>
    <w:rsid w:val="06BF8CCE"/>
    <w:rsid w:val="06C4C60B"/>
    <w:rsid w:val="06ECAE67"/>
    <w:rsid w:val="073464B7"/>
    <w:rsid w:val="0760A90B"/>
    <w:rsid w:val="077B7C3F"/>
    <w:rsid w:val="0819CB2D"/>
    <w:rsid w:val="08206038"/>
    <w:rsid w:val="083BAA68"/>
    <w:rsid w:val="0894F31B"/>
    <w:rsid w:val="08C91996"/>
    <w:rsid w:val="08CFBD46"/>
    <w:rsid w:val="08F80CE8"/>
    <w:rsid w:val="090D30EB"/>
    <w:rsid w:val="09342DFE"/>
    <w:rsid w:val="094100E9"/>
    <w:rsid w:val="09559043"/>
    <w:rsid w:val="096E9D96"/>
    <w:rsid w:val="09C0BA8A"/>
    <w:rsid w:val="09C6469A"/>
    <w:rsid w:val="09FB8CA9"/>
    <w:rsid w:val="0A225E64"/>
    <w:rsid w:val="0A4E653C"/>
    <w:rsid w:val="0A4EFC53"/>
    <w:rsid w:val="0A557DAE"/>
    <w:rsid w:val="0A5EA051"/>
    <w:rsid w:val="0A74E505"/>
    <w:rsid w:val="0A7589FD"/>
    <w:rsid w:val="0A88C0BE"/>
    <w:rsid w:val="0AA23EE8"/>
    <w:rsid w:val="0AEE43FD"/>
    <w:rsid w:val="0AFF94AB"/>
    <w:rsid w:val="0B0025F3"/>
    <w:rsid w:val="0B1B26E5"/>
    <w:rsid w:val="0B456405"/>
    <w:rsid w:val="0B4646CF"/>
    <w:rsid w:val="0B7A3FB9"/>
    <w:rsid w:val="0B99A58B"/>
    <w:rsid w:val="0BE1F9A4"/>
    <w:rsid w:val="0C31703B"/>
    <w:rsid w:val="0C6D9975"/>
    <w:rsid w:val="0C73EBD6"/>
    <w:rsid w:val="0C9EBF5F"/>
    <w:rsid w:val="0CF9F04F"/>
    <w:rsid w:val="0CFF334A"/>
    <w:rsid w:val="0D4C8CF1"/>
    <w:rsid w:val="0D539540"/>
    <w:rsid w:val="0D6F105D"/>
    <w:rsid w:val="0D998BA3"/>
    <w:rsid w:val="0DA45233"/>
    <w:rsid w:val="0DB99A8C"/>
    <w:rsid w:val="0E2BE62F"/>
    <w:rsid w:val="0E3AD7C3"/>
    <w:rsid w:val="0E55FC50"/>
    <w:rsid w:val="0E8025A2"/>
    <w:rsid w:val="0EB6A075"/>
    <w:rsid w:val="0EDEF8D1"/>
    <w:rsid w:val="0EE9DE62"/>
    <w:rsid w:val="0F16290F"/>
    <w:rsid w:val="0F20C67A"/>
    <w:rsid w:val="0F26857F"/>
    <w:rsid w:val="0F4CAC88"/>
    <w:rsid w:val="0F85A27C"/>
    <w:rsid w:val="0FB8D2DA"/>
    <w:rsid w:val="0FD6526B"/>
    <w:rsid w:val="0FD9975F"/>
    <w:rsid w:val="0FE7F7F2"/>
    <w:rsid w:val="1013EDB5"/>
    <w:rsid w:val="102267DF"/>
    <w:rsid w:val="1030CF79"/>
    <w:rsid w:val="103D6987"/>
    <w:rsid w:val="104C0D70"/>
    <w:rsid w:val="106EA69F"/>
    <w:rsid w:val="108290D0"/>
    <w:rsid w:val="1085D278"/>
    <w:rsid w:val="10BC4057"/>
    <w:rsid w:val="10F48DDC"/>
    <w:rsid w:val="1108F2C3"/>
    <w:rsid w:val="11145E06"/>
    <w:rsid w:val="111AEF73"/>
    <w:rsid w:val="113877B4"/>
    <w:rsid w:val="11525072"/>
    <w:rsid w:val="1198EF8B"/>
    <w:rsid w:val="11B8DF38"/>
    <w:rsid w:val="11BBF936"/>
    <w:rsid w:val="11D729A7"/>
    <w:rsid w:val="11E6D53D"/>
    <w:rsid w:val="1229F8F0"/>
    <w:rsid w:val="122D867F"/>
    <w:rsid w:val="1239847A"/>
    <w:rsid w:val="123BD877"/>
    <w:rsid w:val="12567201"/>
    <w:rsid w:val="125A9E9C"/>
    <w:rsid w:val="1270E642"/>
    <w:rsid w:val="12716535"/>
    <w:rsid w:val="127940A5"/>
    <w:rsid w:val="12922B68"/>
    <w:rsid w:val="129A8CD3"/>
    <w:rsid w:val="12B34474"/>
    <w:rsid w:val="12E6B251"/>
    <w:rsid w:val="12FB76B1"/>
    <w:rsid w:val="130E3648"/>
    <w:rsid w:val="1339A7D2"/>
    <w:rsid w:val="135C476B"/>
    <w:rsid w:val="136BB823"/>
    <w:rsid w:val="13780EAD"/>
    <w:rsid w:val="13BA8E38"/>
    <w:rsid w:val="13BD5395"/>
    <w:rsid w:val="13DAE87E"/>
    <w:rsid w:val="13E7D607"/>
    <w:rsid w:val="14183B42"/>
    <w:rsid w:val="14624F59"/>
    <w:rsid w:val="1473ACF9"/>
    <w:rsid w:val="14760B2F"/>
    <w:rsid w:val="1479ECAC"/>
    <w:rsid w:val="1483A9B3"/>
    <w:rsid w:val="1492D30C"/>
    <w:rsid w:val="15019BE1"/>
    <w:rsid w:val="1501C30C"/>
    <w:rsid w:val="15058B27"/>
    <w:rsid w:val="15195C1A"/>
    <w:rsid w:val="15237984"/>
    <w:rsid w:val="15249D3B"/>
    <w:rsid w:val="152E00EB"/>
    <w:rsid w:val="154B1376"/>
    <w:rsid w:val="1565A87E"/>
    <w:rsid w:val="156DBF2B"/>
    <w:rsid w:val="1572FC87"/>
    <w:rsid w:val="1590ED73"/>
    <w:rsid w:val="15A1BE25"/>
    <w:rsid w:val="15AA3D08"/>
    <w:rsid w:val="15D27E9D"/>
    <w:rsid w:val="1634204F"/>
    <w:rsid w:val="1637120A"/>
    <w:rsid w:val="1638F7A7"/>
    <w:rsid w:val="163CC8FB"/>
    <w:rsid w:val="166F866E"/>
    <w:rsid w:val="16780970"/>
    <w:rsid w:val="1686355E"/>
    <w:rsid w:val="16B35DF5"/>
    <w:rsid w:val="16CBE684"/>
    <w:rsid w:val="16CF2C65"/>
    <w:rsid w:val="16DC6119"/>
    <w:rsid w:val="16EE45F1"/>
    <w:rsid w:val="16F741D2"/>
    <w:rsid w:val="17148BC3"/>
    <w:rsid w:val="1719FB03"/>
    <w:rsid w:val="1723B7D6"/>
    <w:rsid w:val="17263C2C"/>
    <w:rsid w:val="1731C10E"/>
    <w:rsid w:val="173B660F"/>
    <w:rsid w:val="176FE449"/>
    <w:rsid w:val="17795821"/>
    <w:rsid w:val="17A70C25"/>
    <w:rsid w:val="17CF6A25"/>
    <w:rsid w:val="17D5E14F"/>
    <w:rsid w:val="1820FDAF"/>
    <w:rsid w:val="18210899"/>
    <w:rsid w:val="1832826A"/>
    <w:rsid w:val="1836DB22"/>
    <w:rsid w:val="183D48D1"/>
    <w:rsid w:val="1857EC15"/>
    <w:rsid w:val="18670D69"/>
    <w:rsid w:val="1871AFA0"/>
    <w:rsid w:val="1875E37A"/>
    <w:rsid w:val="1876B4DD"/>
    <w:rsid w:val="1899AD75"/>
    <w:rsid w:val="18ACB54D"/>
    <w:rsid w:val="18DD9837"/>
    <w:rsid w:val="18EDEBD4"/>
    <w:rsid w:val="19131558"/>
    <w:rsid w:val="192351C8"/>
    <w:rsid w:val="196B48E2"/>
    <w:rsid w:val="19AC5389"/>
    <w:rsid w:val="19B2096D"/>
    <w:rsid w:val="19C6F22C"/>
    <w:rsid w:val="19D4A0C4"/>
    <w:rsid w:val="19DA2C0B"/>
    <w:rsid w:val="19DD90F0"/>
    <w:rsid w:val="19DF3626"/>
    <w:rsid w:val="1A296BF2"/>
    <w:rsid w:val="1A5E49E8"/>
    <w:rsid w:val="1A6E7C4E"/>
    <w:rsid w:val="1A73EEAA"/>
    <w:rsid w:val="1A8BA1AB"/>
    <w:rsid w:val="1A8FCE46"/>
    <w:rsid w:val="1A9D63EE"/>
    <w:rsid w:val="1AA2179C"/>
    <w:rsid w:val="1AB141E2"/>
    <w:rsid w:val="1AB36778"/>
    <w:rsid w:val="1AEBD35A"/>
    <w:rsid w:val="1AFA97F6"/>
    <w:rsid w:val="1B2191D1"/>
    <w:rsid w:val="1B240842"/>
    <w:rsid w:val="1B32FD3E"/>
    <w:rsid w:val="1B517256"/>
    <w:rsid w:val="1B615584"/>
    <w:rsid w:val="1B79969A"/>
    <w:rsid w:val="1B98D594"/>
    <w:rsid w:val="1BC7E63F"/>
    <w:rsid w:val="1BD80DC0"/>
    <w:rsid w:val="1BFB7E5C"/>
    <w:rsid w:val="1C071A31"/>
    <w:rsid w:val="1C1089A3"/>
    <w:rsid w:val="1C19F7A0"/>
    <w:rsid w:val="1C354F6A"/>
    <w:rsid w:val="1C51C9E9"/>
    <w:rsid w:val="1C7E5E4C"/>
    <w:rsid w:val="1CA1B235"/>
    <w:rsid w:val="1CB47F92"/>
    <w:rsid w:val="1CDA78C0"/>
    <w:rsid w:val="1CFA17F1"/>
    <w:rsid w:val="1D76B3A9"/>
    <w:rsid w:val="1DB8A142"/>
    <w:rsid w:val="1DC8EEF8"/>
    <w:rsid w:val="1DCB084E"/>
    <w:rsid w:val="1DFB9C34"/>
    <w:rsid w:val="1E0F011E"/>
    <w:rsid w:val="1E138F51"/>
    <w:rsid w:val="1E19C9F0"/>
    <w:rsid w:val="1E1A9F64"/>
    <w:rsid w:val="1E1CEF8F"/>
    <w:rsid w:val="1E225BD3"/>
    <w:rsid w:val="1E7E6E4F"/>
    <w:rsid w:val="1E9194DF"/>
    <w:rsid w:val="1EAC9639"/>
    <w:rsid w:val="1EE52F49"/>
    <w:rsid w:val="1EFAB501"/>
    <w:rsid w:val="1F066375"/>
    <w:rsid w:val="1F31E447"/>
    <w:rsid w:val="1F353262"/>
    <w:rsid w:val="1F42A586"/>
    <w:rsid w:val="1F44A5A0"/>
    <w:rsid w:val="1F680210"/>
    <w:rsid w:val="1F7E64C3"/>
    <w:rsid w:val="1F81CFF9"/>
    <w:rsid w:val="1F929D85"/>
    <w:rsid w:val="1FA9EC57"/>
    <w:rsid w:val="1FAE5CFF"/>
    <w:rsid w:val="1FB4264B"/>
    <w:rsid w:val="1FBE3A06"/>
    <w:rsid w:val="1FC89EE4"/>
    <w:rsid w:val="1FF11991"/>
    <w:rsid w:val="20054836"/>
    <w:rsid w:val="2018CEAC"/>
    <w:rsid w:val="201C35E2"/>
    <w:rsid w:val="20611AB3"/>
    <w:rsid w:val="20919B1A"/>
    <w:rsid w:val="20CF8F6A"/>
    <w:rsid w:val="210B873F"/>
    <w:rsid w:val="2120F5B3"/>
    <w:rsid w:val="214C4D5F"/>
    <w:rsid w:val="2154A563"/>
    <w:rsid w:val="21575D47"/>
    <w:rsid w:val="2160ED57"/>
    <w:rsid w:val="217750DA"/>
    <w:rsid w:val="218B3455"/>
    <w:rsid w:val="21C5E27C"/>
    <w:rsid w:val="21DE2750"/>
    <w:rsid w:val="21EACF62"/>
    <w:rsid w:val="21FBC9A3"/>
    <w:rsid w:val="2204F45D"/>
    <w:rsid w:val="2209B315"/>
    <w:rsid w:val="220D810C"/>
    <w:rsid w:val="2217FC35"/>
    <w:rsid w:val="2232A81A"/>
    <w:rsid w:val="2270B3F1"/>
    <w:rsid w:val="22B20524"/>
    <w:rsid w:val="22D4B7FA"/>
    <w:rsid w:val="22E00503"/>
    <w:rsid w:val="22EC17B4"/>
    <w:rsid w:val="22FEAC16"/>
    <w:rsid w:val="2346A7C5"/>
    <w:rsid w:val="235289BA"/>
    <w:rsid w:val="235518B8"/>
    <w:rsid w:val="23598DAE"/>
    <w:rsid w:val="2364A602"/>
    <w:rsid w:val="2371D7AF"/>
    <w:rsid w:val="239778F8"/>
    <w:rsid w:val="23A66CF4"/>
    <w:rsid w:val="23CDECE6"/>
    <w:rsid w:val="23D26B8F"/>
    <w:rsid w:val="23D79B5A"/>
    <w:rsid w:val="240E3A26"/>
    <w:rsid w:val="241DA652"/>
    <w:rsid w:val="2437E48A"/>
    <w:rsid w:val="244C66A0"/>
    <w:rsid w:val="247243F1"/>
    <w:rsid w:val="249E5A5D"/>
    <w:rsid w:val="24C79F70"/>
    <w:rsid w:val="24F7104E"/>
    <w:rsid w:val="24F864D7"/>
    <w:rsid w:val="24FF48F3"/>
    <w:rsid w:val="2504B449"/>
    <w:rsid w:val="25067C82"/>
    <w:rsid w:val="250EE8DF"/>
    <w:rsid w:val="2526A860"/>
    <w:rsid w:val="25A03F44"/>
    <w:rsid w:val="25AA2171"/>
    <w:rsid w:val="25B83653"/>
    <w:rsid w:val="25F3BFCD"/>
    <w:rsid w:val="263CA11D"/>
    <w:rsid w:val="26446E78"/>
    <w:rsid w:val="264ACD64"/>
    <w:rsid w:val="26A2EC01"/>
    <w:rsid w:val="26ADAA02"/>
    <w:rsid w:val="26B26ABD"/>
    <w:rsid w:val="26CF510F"/>
    <w:rsid w:val="26D40734"/>
    <w:rsid w:val="2721934F"/>
    <w:rsid w:val="273EC0B5"/>
    <w:rsid w:val="2743DEE4"/>
    <w:rsid w:val="27651C23"/>
    <w:rsid w:val="278C4B76"/>
    <w:rsid w:val="278EE5F3"/>
    <w:rsid w:val="2799CDA8"/>
    <w:rsid w:val="27B143BA"/>
    <w:rsid w:val="27D82497"/>
    <w:rsid w:val="28016244"/>
    <w:rsid w:val="2814D9DF"/>
    <w:rsid w:val="28169D45"/>
    <w:rsid w:val="283C2BFC"/>
    <w:rsid w:val="286649C5"/>
    <w:rsid w:val="289AD11D"/>
    <w:rsid w:val="28A37B98"/>
    <w:rsid w:val="28CCB936"/>
    <w:rsid w:val="28E6A300"/>
    <w:rsid w:val="28F9A058"/>
    <w:rsid w:val="2922DFCA"/>
    <w:rsid w:val="293E3B08"/>
    <w:rsid w:val="294BC7AE"/>
    <w:rsid w:val="294C6BEC"/>
    <w:rsid w:val="294CCB57"/>
    <w:rsid w:val="295BA28D"/>
    <w:rsid w:val="2986FE4D"/>
    <w:rsid w:val="29AD058D"/>
    <w:rsid w:val="29B9E555"/>
    <w:rsid w:val="2A1A3DDD"/>
    <w:rsid w:val="2A24501A"/>
    <w:rsid w:val="2A531350"/>
    <w:rsid w:val="2A55C5E9"/>
    <w:rsid w:val="2A6A5248"/>
    <w:rsid w:val="2A7FEF34"/>
    <w:rsid w:val="2AA0AB6D"/>
    <w:rsid w:val="2AC3798C"/>
    <w:rsid w:val="2AC6B908"/>
    <w:rsid w:val="2ACD2D26"/>
    <w:rsid w:val="2ADBECED"/>
    <w:rsid w:val="2AEDB941"/>
    <w:rsid w:val="2B526EB7"/>
    <w:rsid w:val="2B6E61FA"/>
    <w:rsid w:val="2B79C7B6"/>
    <w:rsid w:val="2BB7CBD0"/>
    <w:rsid w:val="2BC848E5"/>
    <w:rsid w:val="2BCC3634"/>
    <w:rsid w:val="2BEE6992"/>
    <w:rsid w:val="2BF0876E"/>
    <w:rsid w:val="2C07C2E6"/>
    <w:rsid w:val="2C30A671"/>
    <w:rsid w:val="2C33BC67"/>
    <w:rsid w:val="2C38C30A"/>
    <w:rsid w:val="2C60A9B6"/>
    <w:rsid w:val="2C7ECAB7"/>
    <w:rsid w:val="2CD20D83"/>
    <w:rsid w:val="2D0E9E52"/>
    <w:rsid w:val="2D1BDB07"/>
    <w:rsid w:val="2D1E1E27"/>
    <w:rsid w:val="2D210844"/>
    <w:rsid w:val="2D4F5E6D"/>
    <w:rsid w:val="2D7FBF06"/>
    <w:rsid w:val="2D8C0C0C"/>
    <w:rsid w:val="2D97BA18"/>
    <w:rsid w:val="2D9806B3"/>
    <w:rsid w:val="2DA74E8B"/>
    <w:rsid w:val="2DBD4ECE"/>
    <w:rsid w:val="2DCB23B4"/>
    <w:rsid w:val="2DDF4F9E"/>
    <w:rsid w:val="2DEBBEDE"/>
    <w:rsid w:val="2E40E4AE"/>
    <w:rsid w:val="2E7A6BCA"/>
    <w:rsid w:val="2EA79113"/>
    <w:rsid w:val="2EBF25E7"/>
    <w:rsid w:val="2F00FAB5"/>
    <w:rsid w:val="2F140448"/>
    <w:rsid w:val="2F15150F"/>
    <w:rsid w:val="2F2F4A6A"/>
    <w:rsid w:val="2F2FE2C4"/>
    <w:rsid w:val="2F5C2C41"/>
    <w:rsid w:val="2F66AF60"/>
    <w:rsid w:val="2F681475"/>
    <w:rsid w:val="2F95BEE3"/>
    <w:rsid w:val="2FA27245"/>
    <w:rsid w:val="2FAC030F"/>
    <w:rsid w:val="2FCCA23B"/>
    <w:rsid w:val="2FE2654B"/>
    <w:rsid w:val="2FED35EB"/>
    <w:rsid w:val="30069A78"/>
    <w:rsid w:val="3006E552"/>
    <w:rsid w:val="300ACEF2"/>
    <w:rsid w:val="3015C1E8"/>
    <w:rsid w:val="3031D621"/>
    <w:rsid w:val="3043B584"/>
    <w:rsid w:val="3088D9BD"/>
    <w:rsid w:val="309BF18C"/>
    <w:rsid w:val="30B48AE0"/>
    <w:rsid w:val="30B62D98"/>
    <w:rsid w:val="30B7118E"/>
    <w:rsid w:val="30BB6A4D"/>
    <w:rsid w:val="30BBF0DA"/>
    <w:rsid w:val="30C8F159"/>
    <w:rsid w:val="30ED8A65"/>
    <w:rsid w:val="310B114B"/>
    <w:rsid w:val="312B29CE"/>
    <w:rsid w:val="3148CA41"/>
    <w:rsid w:val="3149DB71"/>
    <w:rsid w:val="315C5959"/>
    <w:rsid w:val="316E710B"/>
    <w:rsid w:val="316FE111"/>
    <w:rsid w:val="31776F71"/>
    <w:rsid w:val="318A59A7"/>
    <w:rsid w:val="31AEF9F6"/>
    <w:rsid w:val="31F762A5"/>
    <w:rsid w:val="3207D76D"/>
    <w:rsid w:val="3226BA7F"/>
    <w:rsid w:val="322F7804"/>
    <w:rsid w:val="3251067E"/>
    <w:rsid w:val="329A8A48"/>
    <w:rsid w:val="329D2AB1"/>
    <w:rsid w:val="32BA8031"/>
    <w:rsid w:val="32FC50FA"/>
    <w:rsid w:val="330CBA07"/>
    <w:rsid w:val="33181C60"/>
    <w:rsid w:val="334CD7F6"/>
    <w:rsid w:val="3354C125"/>
    <w:rsid w:val="33812574"/>
    <w:rsid w:val="33821761"/>
    <w:rsid w:val="33894842"/>
    <w:rsid w:val="33A19C58"/>
    <w:rsid w:val="33D47ACC"/>
    <w:rsid w:val="33DFFCAE"/>
    <w:rsid w:val="3409D1AD"/>
    <w:rsid w:val="340CCBD2"/>
    <w:rsid w:val="341A4C7B"/>
    <w:rsid w:val="341EB7E1"/>
    <w:rsid w:val="34249DBB"/>
    <w:rsid w:val="34663B31"/>
    <w:rsid w:val="347CDF10"/>
    <w:rsid w:val="34AADFAD"/>
    <w:rsid w:val="34ABD0E7"/>
    <w:rsid w:val="34B138E9"/>
    <w:rsid w:val="34B27672"/>
    <w:rsid w:val="34CE5083"/>
    <w:rsid w:val="34DDA851"/>
    <w:rsid w:val="34FCA731"/>
    <w:rsid w:val="3510561C"/>
    <w:rsid w:val="357E4CC7"/>
    <w:rsid w:val="359AAC63"/>
    <w:rsid w:val="35D80460"/>
    <w:rsid w:val="35D8D841"/>
    <w:rsid w:val="35E7AB00"/>
    <w:rsid w:val="35E9C13A"/>
    <w:rsid w:val="35F2B4A8"/>
    <w:rsid w:val="3626DA6B"/>
    <w:rsid w:val="363D598D"/>
    <w:rsid w:val="36503F93"/>
    <w:rsid w:val="3656F5CE"/>
    <w:rsid w:val="3679EA32"/>
    <w:rsid w:val="368D87E5"/>
    <w:rsid w:val="36930666"/>
    <w:rsid w:val="369B263B"/>
    <w:rsid w:val="36D45BA3"/>
    <w:rsid w:val="36D60632"/>
    <w:rsid w:val="36EDB9A1"/>
    <w:rsid w:val="37362100"/>
    <w:rsid w:val="373FAEE9"/>
    <w:rsid w:val="3754AA5C"/>
    <w:rsid w:val="37569C30"/>
    <w:rsid w:val="3768FBFA"/>
    <w:rsid w:val="37972C21"/>
    <w:rsid w:val="37B8F6C1"/>
    <w:rsid w:val="37D359BA"/>
    <w:rsid w:val="37E3395D"/>
    <w:rsid w:val="37F40914"/>
    <w:rsid w:val="37F81334"/>
    <w:rsid w:val="38113ECB"/>
    <w:rsid w:val="3839F05C"/>
    <w:rsid w:val="3858BE7B"/>
    <w:rsid w:val="386D5A34"/>
    <w:rsid w:val="386EC7C5"/>
    <w:rsid w:val="388E31C7"/>
    <w:rsid w:val="38A084A7"/>
    <w:rsid w:val="38B3C8D4"/>
    <w:rsid w:val="38B545F5"/>
    <w:rsid w:val="39057B7E"/>
    <w:rsid w:val="391447BC"/>
    <w:rsid w:val="391843DE"/>
    <w:rsid w:val="3941FF8B"/>
    <w:rsid w:val="395698F9"/>
    <w:rsid w:val="3992FD77"/>
    <w:rsid w:val="39A104E4"/>
    <w:rsid w:val="39A1BD97"/>
    <w:rsid w:val="39A631A0"/>
    <w:rsid w:val="39A6E335"/>
    <w:rsid w:val="39D18967"/>
    <w:rsid w:val="39E0517F"/>
    <w:rsid w:val="39E46697"/>
    <w:rsid w:val="3A05CC44"/>
    <w:rsid w:val="3A123BD2"/>
    <w:rsid w:val="3A1948FC"/>
    <w:rsid w:val="3A3303D7"/>
    <w:rsid w:val="3A5E9052"/>
    <w:rsid w:val="3A796A23"/>
    <w:rsid w:val="3A813723"/>
    <w:rsid w:val="3A836FF8"/>
    <w:rsid w:val="3A97740D"/>
    <w:rsid w:val="3AB4AD56"/>
    <w:rsid w:val="3AB9E91F"/>
    <w:rsid w:val="3AB9FB49"/>
    <w:rsid w:val="3AD0C1D1"/>
    <w:rsid w:val="3AEE52A5"/>
    <w:rsid w:val="3AFBDE07"/>
    <w:rsid w:val="3B052598"/>
    <w:rsid w:val="3B25EC25"/>
    <w:rsid w:val="3B408104"/>
    <w:rsid w:val="3B7F8913"/>
    <w:rsid w:val="3B99123E"/>
    <w:rsid w:val="3BDC7154"/>
    <w:rsid w:val="3BE5E634"/>
    <w:rsid w:val="3BE605EE"/>
    <w:rsid w:val="3BF6CACE"/>
    <w:rsid w:val="3C292645"/>
    <w:rsid w:val="3C344686"/>
    <w:rsid w:val="3C386642"/>
    <w:rsid w:val="3C4399F2"/>
    <w:rsid w:val="3C442C22"/>
    <w:rsid w:val="3C5A06C2"/>
    <w:rsid w:val="3C6197C7"/>
    <w:rsid w:val="3C8CAE3B"/>
    <w:rsid w:val="3CB5C4B8"/>
    <w:rsid w:val="3CB776A6"/>
    <w:rsid w:val="3CD0B0BE"/>
    <w:rsid w:val="3CE1FB7D"/>
    <w:rsid w:val="3D05645B"/>
    <w:rsid w:val="3D0A641C"/>
    <w:rsid w:val="3D3929CF"/>
    <w:rsid w:val="3D39B663"/>
    <w:rsid w:val="3D3C4932"/>
    <w:rsid w:val="3D61B473"/>
    <w:rsid w:val="3D9AA119"/>
    <w:rsid w:val="3DA3AD4C"/>
    <w:rsid w:val="3DA88903"/>
    <w:rsid w:val="3DBEA392"/>
    <w:rsid w:val="3DC78446"/>
    <w:rsid w:val="3DD000AB"/>
    <w:rsid w:val="3DEA1E2A"/>
    <w:rsid w:val="3DF2C937"/>
    <w:rsid w:val="3E1FA3B0"/>
    <w:rsid w:val="3E3395A4"/>
    <w:rsid w:val="3E4098E5"/>
    <w:rsid w:val="3E45770C"/>
    <w:rsid w:val="3E4596AB"/>
    <w:rsid w:val="3E975699"/>
    <w:rsid w:val="3EAE6872"/>
    <w:rsid w:val="3EB6E7B8"/>
    <w:rsid w:val="3ED93CCD"/>
    <w:rsid w:val="3EE9E396"/>
    <w:rsid w:val="3F009AFA"/>
    <w:rsid w:val="3F1AD752"/>
    <w:rsid w:val="3F2862D5"/>
    <w:rsid w:val="3F65CCE8"/>
    <w:rsid w:val="3F67D452"/>
    <w:rsid w:val="3F6A0216"/>
    <w:rsid w:val="3F70ABA3"/>
    <w:rsid w:val="3F73E72E"/>
    <w:rsid w:val="3F9BC81C"/>
    <w:rsid w:val="3FA38555"/>
    <w:rsid w:val="3FCF9D2A"/>
    <w:rsid w:val="3FEB783E"/>
    <w:rsid w:val="40093406"/>
    <w:rsid w:val="401012F3"/>
    <w:rsid w:val="402EFD58"/>
    <w:rsid w:val="408CF7A6"/>
    <w:rsid w:val="40A439E7"/>
    <w:rsid w:val="40C8EB4E"/>
    <w:rsid w:val="40CE3941"/>
    <w:rsid w:val="40F54F28"/>
    <w:rsid w:val="411D2200"/>
    <w:rsid w:val="4126E90C"/>
    <w:rsid w:val="4139B402"/>
    <w:rsid w:val="414F357F"/>
    <w:rsid w:val="4159416D"/>
    <w:rsid w:val="415BF3C5"/>
    <w:rsid w:val="4162F44A"/>
    <w:rsid w:val="418184F0"/>
    <w:rsid w:val="4196EF11"/>
    <w:rsid w:val="41A8B3EC"/>
    <w:rsid w:val="41C5E433"/>
    <w:rsid w:val="41CE9E92"/>
    <w:rsid w:val="41D4E88F"/>
    <w:rsid w:val="41F45D61"/>
    <w:rsid w:val="4202F3B6"/>
    <w:rsid w:val="42128D4A"/>
    <w:rsid w:val="4217E225"/>
    <w:rsid w:val="423C8348"/>
    <w:rsid w:val="425818D4"/>
    <w:rsid w:val="426939AC"/>
    <w:rsid w:val="42818CE4"/>
    <w:rsid w:val="428D4F1F"/>
    <w:rsid w:val="42969BCE"/>
    <w:rsid w:val="42AC2824"/>
    <w:rsid w:val="42B50325"/>
    <w:rsid w:val="42BC4C12"/>
    <w:rsid w:val="42C5BC85"/>
    <w:rsid w:val="42CA28FC"/>
    <w:rsid w:val="42DCE392"/>
    <w:rsid w:val="430C63D1"/>
    <w:rsid w:val="4311106E"/>
    <w:rsid w:val="43878B2E"/>
    <w:rsid w:val="438B8170"/>
    <w:rsid w:val="43A19930"/>
    <w:rsid w:val="43C15E7D"/>
    <w:rsid w:val="43D26BEA"/>
    <w:rsid w:val="44113461"/>
    <w:rsid w:val="44176767"/>
    <w:rsid w:val="44385E83"/>
    <w:rsid w:val="4440F047"/>
    <w:rsid w:val="446993CE"/>
    <w:rsid w:val="44A03EE2"/>
    <w:rsid w:val="44B21CB2"/>
    <w:rsid w:val="45048735"/>
    <w:rsid w:val="45198641"/>
    <w:rsid w:val="454611C9"/>
    <w:rsid w:val="45B795C8"/>
    <w:rsid w:val="45BB7DE6"/>
    <w:rsid w:val="45E858E0"/>
    <w:rsid w:val="45F2E49D"/>
    <w:rsid w:val="46247D43"/>
    <w:rsid w:val="463F02ED"/>
    <w:rsid w:val="466FBA09"/>
    <w:rsid w:val="467A41BF"/>
    <w:rsid w:val="46AD84E4"/>
    <w:rsid w:val="46B0626F"/>
    <w:rsid w:val="46C2D70F"/>
    <w:rsid w:val="46E533F4"/>
    <w:rsid w:val="46F1611E"/>
    <w:rsid w:val="46F2CA04"/>
    <w:rsid w:val="46F98BE9"/>
    <w:rsid w:val="4762EE1C"/>
    <w:rsid w:val="4793B84D"/>
    <w:rsid w:val="479EDED6"/>
    <w:rsid w:val="47B2C4FB"/>
    <w:rsid w:val="47C66F07"/>
    <w:rsid w:val="47E34B4E"/>
    <w:rsid w:val="47FB3874"/>
    <w:rsid w:val="4806BD6D"/>
    <w:rsid w:val="481CD82A"/>
    <w:rsid w:val="481D53C6"/>
    <w:rsid w:val="483F4E94"/>
    <w:rsid w:val="4843D7EA"/>
    <w:rsid w:val="484A14D8"/>
    <w:rsid w:val="4853FA0F"/>
    <w:rsid w:val="4874F1D8"/>
    <w:rsid w:val="4892507F"/>
    <w:rsid w:val="48A99BA9"/>
    <w:rsid w:val="48B022A6"/>
    <w:rsid w:val="48F61DC3"/>
    <w:rsid w:val="491462BB"/>
    <w:rsid w:val="4949463B"/>
    <w:rsid w:val="496F4215"/>
    <w:rsid w:val="498AF56A"/>
    <w:rsid w:val="49921A82"/>
    <w:rsid w:val="49A8D2EB"/>
    <w:rsid w:val="49C4EE82"/>
    <w:rsid w:val="49D77583"/>
    <w:rsid w:val="4A24B0A1"/>
    <w:rsid w:val="4A3E0003"/>
    <w:rsid w:val="4A59D92A"/>
    <w:rsid w:val="4A5CC08B"/>
    <w:rsid w:val="4A68B223"/>
    <w:rsid w:val="4A7FC1C4"/>
    <w:rsid w:val="4A893489"/>
    <w:rsid w:val="4A9B2C36"/>
    <w:rsid w:val="4A9B4D79"/>
    <w:rsid w:val="4AAF82A9"/>
    <w:rsid w:val="4ABC94E1"/>
    <w:rsid w:val="4B1782CA"/>
    <w:rsid w:val="4B5773FF"/>
    <w:rsid w:val="4B8113C7"/>
    <w:rsid w:val="4B8CC74C"/>
    <w:rsid w:val="4B97189F"/>
    <w:rsid w:val="4BACE777"/>
    <w:rsid w:val="4BAEBF84"/>
    <w:rsid w:val="4BCD71F7"/>
    <w:rsid w:val="4BD6F46D"/>
    <w:rsid w:val="4BFD28B9"/>
    <w:rsid w:val="4C5DA759"/>
    <w:rsid w:val="4C6F027F"/>
    <w:rsid w:val="4CAC375F"/>
    <w:rsid w:val="4CB8E350"/>
    <w:rsid w:val="4CF24AF2"/>
    <w:rsid w:val="4CFB6001"/>
    <w:rsid w:val="4D3D2D88"/>
    <w:rsid w:val="4D4B15E9"/>
    <w:rsid w:val="4D6173D2"/>
    <w:rsid w:val="4D62B505"/>
    <w:rsid w:val="4D6FC65C"/>
    <w:rsid w:val="4D983E41"/>
    <w:rsid w:val="4DCE60B3"/>
    <w:rsid w:val="4DE405C8"/>
    <w:rsid w:val="4DF6B15C"/>
    <w:rsid w:val="4DF91F34"/>
    <w:rsid w:val="4E18670A"/>
    <w:rsid w:val="4E3E8E54"/>
    <w:rsid w:val="4E5987BC"/>
    <w:rsid w:val="4E889841"/>
    <w:rsid w:val="4E94BDE4"/>
    <w:rsid w:val="4EA9CD5F"/>
    <w:rsid w:val="4EBDD975"/>
    <w:rsid w:val="4EC60662"/>
    <w:rsid w:val="4ED4561A"/>
    <w:rsid w:val="4F053040"/>
    <w:rsid w:val="4F1DBD79"/>
    <w:rsid w:val="4F309A05"/>
    <w:rsid w:val="4F5D269D"/>
    <w:rsid w:val="4F5E20AC"/>
    <w:rsid w:val="4F7507CC"/>
    <w:rsid w:val="4F772AB1"/>
    <w:rsid w:val="4F8813B6"/>
    <w:rsid w:val="4F9A0DB0"/>
    <w:rsid w:val="4F9D0A70"/>
    <w:rsid w:val="4FA5C517"/>
    <w:rsid w:val="4FCDD201"/>
    <w:rsid w:val="4FD5C3F1"/>
    <w:rsid w:val="4FD8DD20"/>
    <w:rsid w:val="4FF4C6BF"/>
    <w:rsid w:val="5009D460"/>
    <w:rsid w:val="50444DE1"/>
    <w:rsid w:val="50C0FFC2"/>
    <w:rsid w:val="50CF6CCD"/>
    <w:rsid w:val="50ECA610"/>
    <w:rsid w:val="5109D42E"/>
    <w:rsid w:val="514B319C"/>
    <w:rsid w:val="51A5D949"/>
    <w:rsid w:val="51D09A31"/>
    <w:rsid w:val="51D2FDF8"/>
    <w:rsid w:val="51D8588C"/>
    <w:rsid w:val="51EA06EA"/>
    <w:rsid w:val="521B308D"/>
    <w:rsid w:val="5237D0BF"/>
    <w:rsid w:val="526A40FD"/>
    <w:rsid w:val="5288825D"/>
    <w:rsid w:val="529B5720"/>
    <w:rsid w:val="529ED35C"/>
    <w:rsid w:val="52E91C18"/>
    <w:rsid w:val="52EA1C1A"/>
    <w:rsid w:val="52FD802A"/>
    <w:rsid w:val="53102807"/>
    <w:rsid w:val="5323693F"/>
    <w:rsid w:val="534E23E2"/>
    <w:rsid w:val="537BBC1F"/>
    <w:rsid w:val="537DA677"/>
    <w:rsid w:val="5391D004"/>
    <w:rsid w:val="539FB122"/>
    <w:rsid w:val="53C112C6"/>
    <w:rsid w:val="53C3E8CC"/>
    <w:rsid w:val="54037453"/>
    <w:rsid w:val="542C5CC0"/>
    <w:rsid w:val="542D7F94"/>
    <w:rsid w:val="548B4128"/>
    <w:rsid w:val="549CDE89"/>
    <w:rsid w:val="54A29163"/>
    <w:rsid w:val="54AAA96F"/>
    <w:rsid w:val="54AD1071"/>
    <w:rsid w:val="54B116AC"/>
    <w:rsid w:val="54C0E46A"/>
    <w:rsid w:val="54D9BE07"/>
    <w:rsid w:val="54EE1E15"/>
    <w:rsid w:val="54EFC332"/>
    <w:rsid w:val="54F7589E"/>
    <w:rsid w:val="55026F83"/>
    <w:rsid w:val="551F2FCE"/>
    <w:rsid w:val="55279B53"/>
    <w:rsid w:val="553BD0BB"/>
    <w:rsid w:val="554B865E"/>
    <w:rsid w:val="559D6BDD"/>
    <w:rsid w:val="55AA826E"/>
    <w:rsid w:val="55CB690A"/>
    <w:rsid w:val="55CC5930"/>
    <w:rsid w:val="55D95DAA"/>
    <w:rsid w:val="55EEF9E8"/>
    <w:rsid w:val="560207EC"/>
    <w:rsid w:val="561C63D5"/>
    <w:rsid w:val="5627E2E8"/>
    <w:rsid w:val="562B23DE"/>
    <w:rsid w:val="562DDA72"/>
    <w:rsid w:val="56346006"/>
    <w:rsid w:val="563E565C"/>
    <w:rsid w:val="564A0BAE"/>
    <w:rsid w:val="5652126E"/>
    <w:rsid w:val="5670B3F4"/>
    <w:rsid w:val="56767694"/>
    <w:rsid w:val="5696E7AD"/>
    <w:rsid w:val="56985777"/>
    <w:rsid w:val="56A0CD2E"/>
    <w:rsid w:val="56BAB3A5"/>
    <w:rsid w:val="56DB27BE"/>
    <w:rsid w:val="57015C61"/>
    <w:rsid w:val="57167E03"/>
    <w:rsid w:val="57323F76"/>
    <w:rsid w:val="57378C4E"/>
    <w:rsid w:val="5738CEEB"/>
    <w:rsid w:val="577AD33D"/>
    <w:rsid w:val="578DCEA6"/>
    <w:rsid w:val="5790D8B9"/>
    <w:rsid w:val="57AEA693"/>
    <w:rsid w:val="57B79758"/>
    <w:rsid w:val="57F05822"/>
    <w:rsid w:val="580F5376"/>
    <w:rsid w:val="5879DD82"/>
    <w:rsid w:val="588F2739"/>
    <w:rsid w:val="589F57D0"/>
    <w:rsid w:val="58CBB2C4"/>
    <w:rsid w:val="58F9C9C9"/>
    <w:rsid w:val="59005D21"/>
    <w:rsid w:val="592EF8E5"/>
    <w:rsid w:val="594C151A"/>
    <w:rsid w:val="596B953D"/>
    <w:rsid w:val="59715944"/>
    <w:rsid w:val="597CF5BC"/>
    <w:rsid w:val="5989C406"/>
    <w:rsid w:val="59BBCBBF"/>
    <w:rsid w:val="59E6F3AD"/>
    <w:rsid w:val="59E7BFF4"/>
    <w:rsid w:val="59EBE92E"/>
    <w:rsid w:val="5A127884"/>
    <w:rsid w:val="5A26AF5F"/>
    <w:rsid w:val="5A64C53A"/>
    <w:rsid w:val="5A684B80"/>
    <w:rsid w:val="5A698651"/>
    <w:rsid w:val="5A6BD8CF"/>
    <w:rsid w:val="5A9F8E02"/>
    <w:rsid w:val="5AA01B8B"/>
    <w:rsid w:val="5AB041DD"/>
    <w:rsid w:val="5ABF1053"/>
    <w:rsid w:val="5AC468A9"/>
    <w:rsid w:val="5AD2B519"/>
    <w:rsid w:val="5ADCB623"/>
    <w:rsid w:val="5AF2853A"/>
    <w:rsid w:val="5AF5C94D"/>
    <w:rsid w:val="5B12DC97"/>
    <w:rsid w:val="5B15607F"/>
    <w:rsid w:val="5B1E483D"/>
    <w:rsid w:val="5B20F934"/>
    <w:rsid w:val="5B248E18"/>
    <w:rsid w:val="5B5C18D9"/>
    <w:rsid w:val="5B66BD74"/>
    <w:rsid w:val="5B713553"/>
    <w:rsid w:val="5B78EDD1"/>
    <w:rsid w:val="5BA5D18F"/>
    <w:rsid w:val="5BAB81B7"/>
    <w:rsid w:val="5BD49836"/>
    <w:rsid w:val="5BD5FE58"/>
    <w:rsid w:val="5BDAB67A"/>
    <w:rsid w:val="5BF1AB3C"/>
    <w:rsid w:val="5BFCD876"/>
    <w:rsid w:val="5C3991B0"/>
    <w:rsid w:val="5C413BED"/>
    <w:rsid w:val="5C41C1F2"/>
    <w:rsid w:val="5C443BDA"/>
    <w:rsid w:val="5C711897"/>
    <w:rsid w:val="5C715021"/>
    <w:rsid w:val="5C787B9A"/>
    <w:rsid w:val="5CA88C5B"/>
    <w:rsid w:val="5D05BE37"/>
    <w:rsid w:val="5D2B3ED4"/>
    <w:rsid w:val="5D2D0E14"/>
    <w:rsid w:val="5D2D25B3"/>
    <w:rsid w:val="5D361E6A"/>
    <w:rsid w:val="5D3C1CD9"/>
    <w:rsid w:val="5D4146BC"/>
    <w:rsid w:val="5D61C8A9"/>
    <w:rsid w:val="5D73D945"/>
    <w:rsid w:val="5D88522C"/>
    <w:rsid w:val="5D8E456E"/>
    <w:rsid w:val="5DB33590"/>
    <w:rsid w:val="5DD6FA90"/>
    <w:rsid w:val="5DECC75A"/>
    <w:rsid w:val="5E228B76"/>
    <w:rsid w:val="5E507CC2"/>
    <w:rsid w:val="5E70F8F7"/>
    <w:rsid w:val="5E73DDBB"/>
    <w:rsid w:val="5E86258E"/>
    <w:rsid w:val="5E87B6FA"/>
    <w:rsid w:val="5EA420C2"/>
    <w:rsid w:val="5EA5C2C1"/>
    <w:rsid w:val="5EAE6A5C"/>
    <w:rsid w:val="5ECDC458"/>
    <w:rsid w:val="5EF9A646"/>
    <w:rsid w:val="5F4AFBC0"/>
    <w:rsid w:val="5F4BAE01"/>
    <w:rsid w:val="5F5197D5"/>
    <w:rsid w:val="5F6417DF"/>
    <w:rsid w:val="5F6FB73E"/>
    <w:rsid w:val="5F7400B4"/>
    <w:rsid w:val="5F9C73F9"/>
    <w:rsid w:val="5FA69F9F"/>
    <w:rsid w:val="5FBDA2F8"/>
    <w:rsid w:val="5FC76A7F"/>
    <w:rsid w:val="5FD22B3C"/>
    <w:rsid w:val="5FEFEDE0"/>
    <w:rsid w:val="5FF96434"/>
    <w:rsid w:val="5FFE1129"/>
    <w:rsid w:val="60351CC7"/>
    <w:rsid w:val="604BF7E7"/>
    <w:rsid w:val="605FA992"/>
    <w:rsid w:val="6066FE63"/>
    <w:rsid w:val="606D1907"/>
    <w:rsid w:val="607AC816"/>
    <w:rsid w:val="609763A5"/>
    <w:rsid w:val="609ECC91"/>
    <w:rsid w:val="60C18446"/>
    <w:rsid w:val="60C1ED80"/>
    <w:rsid w:val="60EA4A0C"/>
    <w:rsid w:val="60EFED6B"/>
    <w:rsid w:val="60F62D83"/>
    <w:rsid w:val="60FC26B4"/>
    <w:rsid w:val="61786799"/>
    <w:rsid w:val="617906F6"/>
    <w:rsid w:val="619CD4AB"/>
    <w:rsid w:val="61DBB46D"/>
    <w:rsid w:val="61F69F18"/>
    <w:rsid w:val="621AEEF2"/>
    <w:rsid w:val="621D7012"/>
    <w:rsid w:val="6226B22F"/>
    <w:rsid w:val="624B5341"/>
    <w:rsid w:val="624D965E"/>
    <w:rsid w:val="627A71B6"/>
    <w:rsid w:val="6294E303"/>
    <w:rsid w:val="629AB259"/>
    <w:rsid w:val="629CD87A"/>
    <w:rsid w:val="62A9D5EC"/>
    <w:rsid w:val="62ADB8D3"/>
    <w:rsid w:val="62ADFA8E"/>
    <w:rsid w:val="62B862B4"/>
    <w:rsid w:val="62D02C2E"/>
    <w:rsid w:val="62DF3A97"/>
    <w:rsid w:val="62EDC807"/>
    <w:rsid w:val="62F4C592"/>
    <w:rsid w:val="62FBD2E9"/>
    <w:rsid w:val="6309BDFF"/>
    <w:rsid w:val="6311FBE7"/>
    <w:rsid w:val="632135E5"/>
    <w:rsid w:val="638347B5"/>
    <w:rsid w:val="6384B624"/>
    <w:rsid w:val="6385AA78"/>
    <w:rsid w:val="6387F850"/>
    <w:rsid w:val="63A86C36"/>
    <w:rsid w:val="63B8E2FB"/>
    <w:rsid w:val="63BD4685"/>
    <w:rsid w:val="63BD6FCC"/>
    <w:rsid w:val="63C3942B"/>
    <w:rsid w:val="63D4CF71"/>
    <w:rsid w:val="63D591AF"/>
    <w:rsid w:val="64054524"/>
    <w:rsid w:val="6410ADE8"/>
    <w:rsid w:val="641A1A1A"/>
    <w:rsid w:val="64447000"/>
    <w:rsid w:val="64468737"/>
    <w:rsid w:val="646BE5E9"/>
    <w:rsid w:val="6474B69B"/>
    <w:rsid w:val="647FC308"/>
    <w:rsid w:val="64A2EE59"/>
    <w:rsid w:val="64CE016B"/>
    <w:rsid w:val="64D7ADE7"/>
    <w:rsid w:val="64DCA9F2"/>
    <w:rsid w:val="64E2E517"/>
    <w:rsid w:val="650C66CD"/>
    <w:rsid w:val="651CE3AE"/>
    <w:rsid w:val="6548FAEF"/>
    <w:rsid w:val="654BF30A"/>
    <w:rsid w:val="654CF76A"/>
    <w:rsid w:val="6577C443"/>
    <w:rsid w:val="658115F0"/>
    <w:rsid w:val="65B86542"/>
    <w:rsid w:val="65C3738B"/>
    <w:rsid w:val="65CD57B0"/>
    <w:rsid w:val="65E66E1C"/>
    <w:rsid w:val="6602CF80"/>
    <w:rsid w:val="662856E4"/>
    <w:rsid w:val="663FE5DC"/>
    <w:rsid w:val="6654ABC0"/>
    <w:rsid w:val="665ECC55"/>
    <w:rsid w:val="66655175"/>
    <w:rsid w:val="667D6F74"/>
    <w:rsid w:val="6680F29A"/>
    <w:rsid w:val="668892C6"/>
    <w:rsid w:val="66AF7736"/>
    <w:rsid w:val="66B3CABE"/>
    <w:rsid w:val="672476DE"/>
    <w:rsid w:val="672753D6"/>
    <w:rsid w:val="673837D5"/>
    <w:rsid w:val="673BF8DD"/>
    <w:rsid w:val="678189AD"/>
    <w:rsid w:val="67855177"/>
    <w:rsid w:val="67BB5972"/>
    <w:rsid w:val="67C2CA80"/>
    <w:rsid w:val="6810C9B7"/>
    <w:rsid w:val="68635612"/>
    <w:rsid w:val="6867617F"/>
    <w:rsid w:val="6868783B"/>
    <w:rsid w:val="686933CB"/>
    <w:rsid w:val="68816325"/>
    <w:rsid w:val="6886F15F"/>
    <w:rsid w:val="689BAEA8"/>
    <w:rsid w:val="68CBA622"/>
    <w:rsid w:val="68FC8F28"/>
    <w:rsid w:val="69069E5E"/>
    <w:rsid w:val="69148464"/>
    <w:rsid w:val="69151DC7"/>
    <w:rsid w:val="69224B49"/>
    <w:rsid w:val="693504CC"/>
    <w:rsid w:val="693FEA2B"/>
    <w:rsid w:val="69401823"/>
    <w:rsid w:val="6955FE44"/>
    <w:rsid w:val="6967CA47"/>
    <w:rsid w:val="6981C081"/>
    <w:rsid w:val="69A0A65B"/>
    <w:rsid w:val="69BAF93C"/>
    <w:rsid w:val="69E2F44D"/>
    <w:rsid w:val="69E9F659"/>
    <w:rsid w:val="6A1D2150"/>
    <w:rsid w:val="6A1E81E2"/>
    <w:rsid w:val="6A43AA95"/>
    <w:rsid w:val="6A4ACDCA"/>
    <w:rsid w:val="6A6CF1F9"/>
    <w:rsid w:val="6A6D0D87"/>
    <w:rsid w:val="6A80DE4A"/>
    <w:rsid w:val="6A99A78B"/>
    <w:rsid w:val="6AAB63DC"/>
    <w:rsid w:val="6AAFF92C"/>
    <w:rsid w:val="6ABD3AE3"/>
    <w:rsid w:val="6ABF2825"/>
    <w:rsid w:val="6AC199FB"/>
    <w:rsid w:val="6AE2CE29"/>
    <w:rsid w:val="6AF84E5A"/>
    <w:rsid w:val="6AFC4A6A"/>
    <w:rsid w:val="6B1B3B8D"/>
    <w:rsid w:val="6B1BB082"/>
    <w:rsid w:val="6B1FC425"/>
    <w:rsid w:val="6B2839EA"/>
    <w:rsid w:val="6B412104"/>
    <w:rsid w:val="6B562598"/>
    <w:rsid w:val="6B649428"/>
    <w:rsid w:val="6B7110DD"/>
    <w:rsid w:val="6B7F6C5A"/>
    <w:rsid w:val="6BB32A96"/>
    <w:rsid w:val="6BDBB590"/>
    <w:rsid w:val="6C2A3D3C"/>
    <w:rsid w:val="6C34564D"/>
    <w:rsid w:val="6C473EE1"/>
    <w:rsid w:val="6C5171A0"/>
    <w:rsid w:val="6C5C1A92"/>
    <w:rsid w:val="6C608D83"/>
    <w:rsid w:val="6C99FDEF"/>
    <w:rsid w:val="6C9BABAD"/>
    <w:rsid w:val="6CC2DCCD"/>
    <w:rsid w:val="6CF25FAB"/>
    <w:rsid w:val="6CF8BC1F"/>
    <w:rsid w:val="6D1BA9DB"/>
    <w:rsid w:val="6D1E9134"/>
    <w:rsid w:val="6D815FA0"/>
    <w:rsid w:val="6D8A3A7E"/>
    <w:rsid w:val="6D91395F"/>
    <w:rsid w:val="6DA0C3A2"/>
    <w:rsid w:val="6DA808AE"/>
    <w:rsid w:val="6DB4F44A"/>
    <w:rsid w:val="6DC909A2"/>
    <w:rsid w:val="6DCBBD1D"/>
    <w:rsid w:val="6DFB2E3A"/>
    <w:rsid w:val="6DFB547F"/>
    <w:rsid w:val="6DFF4032"/>
    <w:rsid w:val="6E038AEE"/>
    <w:rsid w:val="6E217436"/>
    <w:rsid w:val="6E2F0A49"/>
    <w:rsid w:val="6E45790A"/>
    <w:rsid w:val="6E4AB3EA"/>
    <w:rsid w:val="6E7386C3"/>
    <w:rsid w:val="6E7C1F22"/>
    <w:rsid w:val="6EE08210"/>
    <w:rsid w:val="6EE99F15"/>
    <w:rsid w:val="6EF36BF6"/>
    <w:rsid w:val="6F188E90"/>
    <w:rsid w:val="6F2ADF85"/>
    <w:rsid w:val="6F2B599C"/>
    <w:rsid w:val="6F30DFA4"/>
    <w:rsid w:val="6F3BEBCC"/>
    <w:rsid w:val="6F62AA91"/>
    <w:rsid w:val="6F64E0C7"/>
    <w:rsid w:val="6F974C00"/>
    <w:rsid w:val="6FCB1321"/>
    <w:rsid w:val="6FE831EB"/>
    <w:rsid w:val="6FFE8908"/>
    <w:rsid w:val="70071D46"/>
    <w:rsid w:val="70391E24"/>
    <w:rsid w:val="7065AA55"/>
    <w:rsid w:val="707F8D98"/>
    <w:rsid w:val="708719A0"/>
    <w:rsid w:val="708DEE65"/>
    <w:rsid w:val="70A04F8F"/>
    <w:rsid w:val="70A87EF8"/>
    <w:rsid w:val="70B58033"/>
    <w:rsid w:val="70E02BED"/>
    <w:rsid w:val="70EEDA96"/>
    <w:rsid w:val="70F1144B"/>
    <w:rsid w:val="70F79E3B"/>
    <w:rsid w:val="70FA1174"/>
    <w:rsid w:val="71192A8A"/>
    <w:rsid w:val="7179765A"/>
    <w:rsid w:val="7190C7CA"/>
    <w:rsid w:val="71A69FEA"/>
    <w:rsid w:val="71B94012"/>
    <w:rsid w:val="71D2E577"/>
    <w:rsid w:val="71E226D3"/>
    <w:rsid w:val="71E40D3A"/>
    <w:rsid w:val="71EAA5FA"/>
    <w:rsid w:val="71EF5118"/>
    <w:rsid w:val="7217DAA3"/>
    <w:rsid w:val="722412A6"/>
    <w:rsid w:val="726E818E"/>
    <w:rsid w:val="72E1A884"/>
    <w:rsid w:val="730BF393"/>
    <w:rsid w:val="7313DACD"/>
    <w:rsid w:val="731B0EB9"/>
    <w:rsid w:val="732EAA17"/>
    <w:rsid w:val="73568357"/>
    <w:rsid w:val="735BCBE2"/>
    <w:rsid w:val="7368762A"/>
    <w:rsid w:val="7375785C"/>
    <w:rsid w:val="73AD1ADC"/>
    <w:rsid w:val="73C43B1E"/>
    <w:rsid w:val="73DE804F"/>
    <w:rsid w:val="74019923"/>
    <w:rsid w:val="74483325"/>
    <w:rsid w:val="74731C11"/>
    <w:rsid w:val="74757039"/>
    <w:rsid w:val="74898747"/>
    <w:rsid w:val="74D13958"/>
    <w:rsid w:val="75057AC9"/>
    <w:rsid w:val="753B01C2"/>
    <w:rsid w:val="75440285"/>
    <w:rsid w:val="7549CD93"/>
    <w:rsid w:val="755E415D"/>
    <w:rsid w:val="75B11AF8"/>
    <w:rsid w:val="75B17737"/>
    <w:rsid w:val="75BEC1D1"/>
    <w:rsid w:val="75FC3EC1"/>
    <w:rsid w:val="7631F6AA"/>
    <w:rsid w:val="763C4AB9"/>
    <w:rsid w:val="765B1003"/>
    <w:rsid w:val="76792E11"/>
    <w:rsid w:val="768FE0F6"/>
    <w:rsid w:val="7693808D"/>
    <w:rsid w:val="76A346D1"/>
    <w:rsid w:val="76A40BFF"/>
    <w:rsid w:val="76B248F9"/>
    <w:rsid w:val="76E505A0"/>
    <w:rsid w:val="77129F71"/>
    <w:rsid w:val="771E4B73"/>
    <w:rsid w:val="7732386E"/>
    <w:rsid w:val="77379C52"/>
    <w:rsid w:val="77456FDB"/>
    <w:rsid w:val="77544924"/>
    <w:rsid w:val="7778E38C"/>
    <w:rsid w:val="77882093"/>
    <w:rsid w:val="77A3E47C"/>
    <w:rsid w:val="77CB8340"/>
    <w:rsid w:val="78123195"/>
    <w:rsid w:val="78302D33"/>
    <w:rsid w:val="7834C17A"/>
    <w:rsid w:val="7841444F"/>
    <w:rsid w:val="78451083"/>
    <w:rsid w:val="78722644"/>
    <w:rsid w:val="7878B8F6"/>
    <w:rsid w:val="7883F421"/>
    <w:rsid w:val="7887C555"/>
    <w:rsid w:val="788E2023"/>
    <w:rsid w:val="788F43B4"/>
    <w:rsid w:val="78B481F0"/>
    <w:rsid w:val="78E8C265"/>
    <w:rsid w:val="792BCEEA"/>
    <w:rsid w:val="79363689"/>
    <w:rsid w:val="79368060"/>
    <w:rsid w:val="79565F76"/>
    <w:rsid w:val="7983D756"/>
    <w:rsid w:val="79A383D2"/>
    <w:rsid w:val="79B59ADF"/>
    <w:rsid w:val="79D6BA6F"/>
    <w:rsid w:val="7A2F0C03"/>
    <w:rsid w:val="7A511CE7"/>
    <w:rsid w:val="7A56ECE9"/>
    <w:rsid w:val="7A74886C"/>
    <w:rsid w:val="7A814EFC"/>
    <w:rsid w:val="7A8A356F"/>
    <w:rsid w:val="7ABCF1D9"/>
    <w:rsid w:val="7ABFD4F6"/>
    <w:rsid w:val="7AC8CE00"/>
    <w:rsid w:val="7AC9ED6F"/>
    <w:rsid w:val="7AED93E4"/>
    <w:rsid w:val="7AFCC5CD"/>
    <w:rsid w:val="7B00A01B"/>
    <w:rsid w:val="7B074780"/>
    <w:rsid w:val="7B19F356"/>
    <w:rsid w:val="7B357D90"/>
    <w:rsid w:val="7B3AFAAB"/>
    <w:rsid w:val="7B450D0E"/>
    <w:rsid w:val="7B8EBE8E"/>
    <w:rsid w:val="7BA842D8"/>
    <w:rsid w:val="7BDEF6E4"/>
    <w:rsid w:val="7BE274D4"/>
    <w:rsid w:val="7BFFF8D4"/>
    <w:rsid w:val="7C12FA1D"/>
    <w:rsid w:val="7C280B1F"/>
    <w:rsid w:val="7C320424"/>
    <w:rsid w:val="7C5A4BFC"/>
    <w:rsid w:val="7C64A42D"/>
    <w:rsid w:val="7C65C16C"/>
    <w:rsid w:val="7C676882"/>
    <w:rsid w:val="7C77F1D1"/>
    <w:rsid w:val="7CAD12B7"/>
    <w:rsid w:val="7CB32BB3"/>
    <w:rsid w:val="7CE0056C"/>
    <w:rsid w:val="7CE15449"/>
    <w:rsid w:val="7CE6B337"/>
    <w:rsid w:val="7CEBDF82"/>
    <w:rsid w:val="7D12BE22"/>
    <w:rsid w:val="7D370AFA"/>
    <w:rsid w:val="7D387B51"/>
    <w:rsid w:val="7D41CA28"/>
    <w:rsid w:val="7D43E41A"/>
    <w:rsid w:val="7D60EB74"/>
    <w:rsid w:val="7D92736B"/>
    <w:rsid w:val="7DC38A7A"/>
    <w:rsid w:val="7DCC121A"/>
    <w:rsid w:val="7DED33E1"/>
    <w:rsid w:val="7E0B2E27"/>
    <w:rsid w:val="7E0CEDA5"/>
    <w:rsid w:val="7E180F78"/>
    <w:rsid w:val="7E1D7A72"/>
    <w:rsid w:val="7E57122E"/>
    <w:rsid w:val="7E7BE1A4"/>
    <w:rsid w:val="7EC9AE3B"/>
    <w:rsid w:val="7ECCFE97"/>
    <w:rsid w:val="7ED64E88"/>
    <w:rsid w:val="7F07E593"/>
    <w:rsid w:val="7F242E47"/>
    <w:rsid w:val="7F344BAE"/>
    <w:rsid w:val="7F3E656B"/>
    <w:rsid w:val="7F4ABC90"/>
    <w:rsid w:val="7F574FAB"/>
    <w:rsid w:val="7F63A66D"/>
    <w:rsid w:val="7F8CA38D"/>
    <w:rsid w:val="7F977C24"/>
    <w:rsid w:val="7F9E5C77"/>
    <w:rsid w:val="7FB1672E"/>
    <w:rsid w:val="7FC3787F"/>
    <w:rsid w:val="7FC6F1CA"/>
    <w:rsid w:val="7FD0FC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CF878"/>
  <w15:chartTrackingRefBased/>
  <w15:docId w15:val="{E1B5214C-2CE8-43AD-BAF2-6C96B7B7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DE10D0"/>
    <w:pPr>
      <w:spacing w:line="240" w:lineRule="auto"/>
      <w:jc w:val="both"/>
    </w:pPr>
  </w:style>
  <w:style w:type="paragraph" w:styleId="Heading1">
    <w:name w:val="heading 1"/>
    <w:basedOn w:val="Normal"/>
    <w:next w:val="Normal"/>
    <w:link w:val="Heading1Char"/>
    <w:uiPriority w:val="9"/>
    <w:qFormat/>
    <w:rsid w:val="001F714E"/>
    <w:pPr>
      <w:keepNext/>
      <w:keepLines/>
      <w:numPr>
        <w:numId w:val="5"/>
      </w:numPr>
      <w:spacing w:before="320" w:after="0"/>
      <w:outlineLvl w:val="0"/>
    </w:pPr>
    <w:rPr>
      <w:rFonts w:ascii="Times New Roman" w:eastAsiaTheme="majorEastAsia" w:hAnsi="Times New Roman" w:cstheme="majorBidi"/>
      <w:b/>
      <w:color w:val="285686"/>
      <w:sz w:val="40"/>
      <w:szCs w:val="32"/>
      <w:lang w:val="en-GB"/>
    </w:rPr>
  </w:style>
  <w:style w:type="paragraph" w:styleId="Heading2">
    <w:name w:val="heading 2"/>
    <w:basedOn w:val="Normal"/>
    <w:next w:val="Normal"/>
    <w:link w:val="Heading2Char"/>
    <w:uiPriority w:val="9"/>
    <w:unhideWhenUsed/>
    <w:qFormat/>
    <w:rsid w:val="009066DD"/>
    <w:pPr>
      <w:keepNext/>
      <w:keepLines/>
      <w:spacing w:before="40" w:after="0"/>
      <w:outlineLvl w:val="1"/>
    </w:pPr>
    <w:rPr>
      <w:rFonts w:ascii="Times New Roman" w:eastAsiaTheme="majorEastAsia" w:hAnsi="Times New Roman" w:cs="Times New Roman"/>
      <w:b/>
      <w:color w:val="2F5496" w:themeColor="accent1" w:themeShade="BF"/>
      <w:sz w:val="32"/>
      <w:szCs w:val="32"/>
    </w:rPr>
  </w:style>
  <w:style w:type="paragraph" w:styleId="Heading3">
    <w:name w:val="heading 3"/>
    <w:basedOn w:val="Normal"/>
    <w:next w:val="Normal"/>
    <w:link w:val="Heading3Char"/>
    <w:uiPriority w:val="9"/>
    <w:unhideWhenUsed/>
    <w:qFormat/>
    <w:rsid w:val="005B68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2057A"/>
    <w:pPr>
      <w:keepNext/>
      <w:keepLines/>
      <w:spacing w:before="40" w:after="0"/>
      <w:outlineLvl w:val="3"/>
    </w:pPr>
    <w:rPr>
      <w:rFonts w:asciiTheme="majorHAnsi" w:eastAsiaTheme="majorEastAsia" w:hAnsiTheme="majorHAnsi" w:cstheme="majorBidi"/>
      <w:i/>
      <w:iCs/>
      <w:color w:val="2F5496" w:themeColor="accent1" w:themeShade="BF"/>
      <w:sz w:val="24"/>
      <w:szCs w:val="24"/>
    </w:rPr>
  </w:style>
  <w:style w:type="paragraph" w:styleId="Heading5">
    <w:name w:val="heading 5"/>
    <w:basedOn w:val="Normal"/>
    <w:next w:val="Normal"/>
    <w:link w:val="Heading5Char"/>
    <w:uiPriority w:val="9"/>
    <w:unhideWhenUsed/>
    <w:qFormat/>
    <w:rsid w:val="000A64A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F714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14E"/>
    <w:rPr>
      <w:rFonts w:ascii="Times New Roman" w:eastAsiaTheme="majorEastAsia" w:hAnsi="Times New Roman" w:cstheme="majorBidi"/>
      <w:b/>
      <w:color w:val="285686"/>
      <w:sz w:val="40"/>
      <w:szCs w:val="32"/>
      <w:lang w:val="en-GB"/>
    </w:rPr>
  </w:style>
  <w:style w:type="paragraph" w:styleId="BalloonText">
    <w:name w:val="Balloon Text"/>
    <w:basedOn w:val="Normal"/>
    <w:link w:val="BalloonTextChar"/>
    <w:uiPriority w:val="99"/>
    <w:semiHidden/>
    <w:unhideWhenUsed/>
    <w:rsid w:val="001F71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14E"/>
    <w:rPr>
      <w:rFonts w:ascii="Segoe UI" w:hAnsi="Segoe UI" w:cs="Segoe UI"/>
      <w:sz w:val="18"/>
      <w:szCs w:val="18"/>
    </w:rPr>
  </w:style>
  <w:style w:type="paragraph" w:styleId="ListParagraph">
    <w:name w:val="List Paragraph"/>
    <w:aliases w:val="List Paragraph (numbered (a)),ADB paragraph numbering,Colorful List - Accent 11"/>
    <w:basedOn w:val="Normal"/>
    <w:link w:val="ListParagraphChar"/>
    <w:uiPriority w:val="34"/>
    <w:qFormat/>
    <w:rsid w:val="001F714E"/>
    <w:pPr>
      <w:spacing w:after="120" w:line="264" w:lineRule="auto"/>
      <w:ind w:left="720"/>
      <w:contextualSpacing/>
    </w:pPr>
    <w:rPr>
      <w:rFonts w:eastAsiaTheme="minorEastAsia"/>
      <w:sz w:val="20"/>
      <w:szCs w:val="20"/>
      <w:lang w:val="en-GB"/>
    </w:rPr>
  </w:style>
  <w:style w:type="table" w:styleId="TableGrid">
    <w:name w:val="Table Grid"/>
    <w:basedOn w:val="TableNormal"/>
    <w:uiPriority w:val="59"/>
    <w:rsid w:val="001F714E"/>
    <w:pPr>
      <w:spacing w:after="0" w:line="240" w:lineRule="auto"/>
    </w:pPr>
    <w:rPr>
      <w:rFonts w:eastAsiaTheme="minorEastAs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1F714E"/>
    <w:pPr>
      <w:spacing w:after="120"/>
    </w:pPr>
    <w:rPr>
      <w:rFonts w:eastAsiaTheme="minorEastAsia"/>
      <w:b/>
      <w:bCs/>
      <w:smallCaps/>
      <w:color w:val="595959" w:themeColor="text1" w:themeTint="A6"/>
      <w:spacing w:val="6"/>
      <w:sz w:val="20"/>
      <w:szCs w:val="20"/>
      <w:lang w:val="en-GB"/>
    </w:rPr>
  </w:style>
  <w:style w:type="character" w:customStyle="1" w:styleId="ListParagraphChar">
    <w:name w:val="List Paragraph Char"/>
    <w:aliases w:val="List Paragraph (numbered (a)) Char,ADB paragraph numbering Char,Colorful List - Accent 11 Char"/>
    <w:basedOn w:val="DefaultParagraphFont"/>
    <w:link w:val="ListParagraph"/>
    <w:uiPriority w:val="34"/>
    <w:locked/>
    <w:rsid w:val="001F714E"/>
    <w:rPr>
      <w:rFonts w:eastAsiaTheme="minorEastAsia"/>
      <w:sz w:val="20"/>
      <w:szCs w:val="20"/>
      <w:lang w:val="en-GB"/>
    </w:rPr>
  </w:style>
  <w:style w:type="paragraph" w:customStyle="1" w:styleId="Style9">
    <w:name w:val="Style9"/>
    <w:basedOn w:val="Normal"/>
    <w:link w:val="Style9Char"/>
    <w:rsid w:val="001F714E"/>
    <w:pPr>
      <w:spacing w:after="120" w:line="264" w:lineRule="auto"/>
    </w:pPr>
    <w:rPr>
      <w:rFonts w:eastAsiaTheme="minorEastAsia"/>
      <w:b/>
      <w:i/>
      <w:iCs/>
      <w:sz w:val="20"/>
      <w:szCs w:val="20"/>
      <w:lang w:val="en-GB"/>
    </w:rPr>
  </w:style>
  <w:style w:type="character" w:customStyle="1" w:styleId="Style9Char">
    <w:name w:val="Style9 Char"/>
    <w:basedOn w:val="DefaultParagraphFont"/>
    <w:link w:val="Style9"/>
    <w:rsid w:val="001F714E"/>
    <w:rPr>
      <w:rFonts w:eastAsiaTheme="minorEastAsia"/>
      <w:b/>
      <w:i/>
      <w:iCs/>
      <w:sz w:val="20"/>
      <w:szCs w:val="20"/>
      <w:lang w:val="en-GB"/>
    </w:rPr>
  </w:style>
  <w:style w:type="character" w:customStyle="1" w:styleId="Heading6Char">
    <w:name w:val="Heading 6 Char"/>
    <w:basedOn w:val="DefaultParagraphFont"/>
    <w:link w:val="Heading6"/>
    <w:uiPriority w:val="9"/>
    <w:semiHidden/>
    <w:rsid w:val="001F714E"/>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8A04DB"/>
    <w:rPr>
      <w:sz w:val="16"/>
      <w:szCs w:val="16"/>
    </w:rPr>
  </w:style>
  <w:style w:type="paragraph" w:styleId="CommentText">
    <w:name w:val="annotation text"/>
    <w:basedOn w:val="Normal"/>
    <w:link w:val="CommentTextChar"/>
    <w:uiPriority w:val="99"/>
    <w:unhideWhenUsed/>
    <w:rsid w:val="008A04DB"/>
    <w:rPr>
      <w:sz w:val="20"/>
      <w:szCs w:val="20"/>
    </w:rPr>
  </w:style>
  <w:style w:type="character" w:customStyle="1" w:styleId="CommentTextChar">
    <w:name w:val="Comment Text Char"/>
    <w:basedOn w:val="DefaultParagraphFont"/>
    <w:link w:val="CommentText"/>
    <w:uiPriority w:val="99"/>
    <w:rsid w:val="008A04DB"/>
    <w:rPr>
      <w:sz w:val="20"/>
      <w:szCs w:val="20"/>
    </w:rPr>
  </w:style>
  <w:style w:type="paragraph" w:styleId="CommentSubject">
    <w:name w:val="annotation subject"/>
    <w:basedOn w:val="CommentText"/>
    <w:next w:val="CommentText"/>
    <w:link w:val="CommentSubjectChar"/>
    <w:uiPriority w:val="99"/>
    <w:semiHidden/>
    <w:unhideWhenUsed/>
    <w:rsid w:val="008A04DB"/>
    <w:rPr>
      <w:b/>
      <w:bCs/>
    </w:rPr>
  </w:style>
  <w:style w:type="character" w:customStyle="1" w:styleId="CommentSubjectChar">
    <w:name w:val="Comment Subject Char"/>
    <w:basedOn w:val="CommentTextChar"/>
    <w:link w:val="CommentSubject"/>
    <w:uiPriority w:val="99"/>
    <w:semiHidden/>
    <w:rsid w:val="008A04DB"/>
    <w:rPr>
      <w:b/>
      <w:bCs/>
      <w:sz w:val="20"/>
      <w:szCs w:val="20"/>
    </w:rPr>
  </w:style>
  <w:style w:type="paragraph" w:styleId="Title">
    <w:name w:val="Title"/>
    <w:basedOn w:val="Normal"/>
    <w:next w:val="Normal"/>
    <w:link w:val="TitleChar"/>
    <w:uiPriority w:val="10"/>
    <w:qFormat/>
    <w:rsid w:val="007B2DA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DA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066DD"/>
    <w:rPr>
      <w:rFonts w:ascii="Times New Roman" w:eastAsiaTheme="majorEastAsia" w:hAnsi="Times New Roman" w:cs="Times New Roman"/>
      <w:b/>
      <w:color w:val="2F5496" w:themeColor="accent1" w:themeShade="BF"/>
      <w:sz w:val="32"/>
      <w:szCs w:val="32"/>
    </w:rPr>
  </w:style>
  <w:style w:type="paragraph" w:styleId="FootnoteText">
    <w:name w:val="footnote text"/>
    <w:aliases w:val="ft,single space,footnote text,fn,Footnote Text Char2 Char,Footnote Text Char1 Char Char,Footnote Text Char2 Char Char Char,Footnote Text Char1 Char Char Char Char,Footnote Text Char2 Char Char Char Char Char,ALTS FOOTNOTE,f"/>
    <w:basedOn w:val="Normal"/>
    <w:link w:val="FootnoteTextChar"/>
    <w:uiPriority w:val="99"/>
    <w:unhideWhenUsed/>
    <w:rsid w:val="001034F2"/>
    <w:pPr>
      <w:spacing w:after="0"/>
    </w:pPr>
    <w:rPr>
      <w:sz w:val="20"/>
      <w:szCs w:val="20"/>
    </w:rPr>
  </w:style>
  <w:style w:type="character" w:customStyle="1" w:styleId="FootnoteTextChar">
    <w:name w:val="Footnote Text Char"/>
    <w:aliases w:val="ft Char,single space Char,footnote text Char,fn Char,Footnote Text Char2 Char Char,Footnote Text Char1 Char Char Char,Footnote Text Char2 Char Char Char Char,Footnote Text Char1 Char Char Char Char Char,ALTS FOOTNOTE Char,f Char"/>
    <w:basedOn w:val="DefaultParagraphFont"/>
    <w:link w:val="FootnoteText"/>
    <w:uiPriority w:val="99"/>
    <w:rsid w:val="001034F2"/>
    <w:rPr>
      <w:sz w:val="20"/>
      <w:szCs w:val="20"/>
    </w:rPr>
  </w:style>
  <w:style w:type="character" w:styleId="FootnoteReference">
    <w:name w:val="footnote reference"/>
    <w:aliases w:val="ftref,Char Char Char Char Car Char,16 Point,Superscript 6 Point,Footnote Reference Number,Footnote Reference_LVL6,Footnote Reference_LVL61,Footnote Reference_LVL62,Footnote Reference_LVL63,Footnote Reference_LVL64,fr,Footnote, BVI fnr"/>
    <w:basedOn w:val="DefaultParagraphFont"/>
    <w:link w:val="CarattereCarattereCharCharCharCharCharCharZchn"/>
    <w:uiPriority w:val="99"/>
    <w:semiHidden/>
    <w:unhideWhenUsed/>
    <w:qFormat/>
    <w:rsid w:val="001034F2"/>
    <w:rPr>
      <w:vertAlign w:val="superscript"/>
    </w:rPr>
  </w:style>
  <w:style w:type="paragraph" w:customStyle="1" w:styleId="Default">
    <w:name w:val="Default"/>
    <w:rsid w:val="00A33F64"/>
    <w:pPr>
      <w:autoSpaceDE w:val="0"/>
      <w:autoSpaceDN w:val="0"/>
      <w:adjustRightInd w:val="0"/>
      <w:spacing w:after="0" w:line="240" w:lineRule="auto"/>
    </w:pPr>
    <w:rPr>
      <w:rFonts w:ascii="Courier New" w:hAnsi="Courier New" w:cs="Courier New"/>
      <w:color w:val="000000"/>
      <w:sz w:val="24"/>
      <w:szCs w:val="24"/>
    </w:rPr>
  </w:style>
  <w:style w:type="paragraph" w:styleId="NoSpacing">
    <w:name w:val="No Spacing"/>
    <w:uiPriority w:val="1"/>
    <w:qFormat/>
    <w:rsid w:val="00183EB7"/>
    <w:pPr>
      <w:spacing w:after="0" w:line="240" w:lineRule="auto"/>
    </w:pPr>
  </w:style>
  <w:style w:type="paragraph" w:styleId="Header">
    <w:name w:val="header"/>
    <w:basedOn w:val="Normal"/>
    <w:link w:val="HeaderChar"/>
    <w:uiPriority w:val="99"/>
    <w:unhideWhenUsed/>
    <w:rsid w:val="0044721F"/>
    <w:pPr>
      <w:tabs>
        <w:tab w:val="center" w:pos="4680"/>
        <w:tab w:val="right" w:pos="9360"/>
      </w:tabs>
      <w:spacing w:after="0"/>
    </w:pPr>
  </w:style>
  <w:style w:type="character" w:customStyle="1" w:styleId="HeaderChar">
    <w:name w:val="Header Char"/>
    <w:basedOn w:val="DefaultParagraphFont"/>
    <w:link w:val="Header"/>
    <w:uiPriority w:val="99"/>
    <w:rsid w:val="0044721F"/>
  </w:style>
  <w:style w:type="paragraph" w:styleId="Footer">
    <w:name w:val="footer"/>
    <w:basedOn w:val="Normal"/>
    <w:link w:val="FooterChar"/>
    <w:uiPriority w:val="99"/>
    <w:unhideWhenUsed/>
    <w:rsid w:val="0044721F"/>
    <w:pPr>
      <w:tabs>
        <w:tab w:val="center" w:pos="4680"/>
        <w:tab w:val="right" w:pos="9360"/>
      </w:tabs>
      <w:spacing w:after="0"/>
    </w:pPr>
  </w:style>
  <w:style w:type="character" w:customStyle="1" w:styleId="FooterChar">
    <w:name w:val="Footer Char"/>
    <w:basedOn w:val="DefaultParagraphFont"/>
    <w:link w:val="Footer"/>
    <w:uiPriority w:val="99"/>
    <w:rsid w:val="0044721F"/>
  </w:style>
  <w:style w:type="paragraph" w:styleId="TOCHeading">
    <w:name w:val="TOC Heading"/>
    <w:basedOn w:val="Heading1"/>
    <w:next w:val="Normal"/>
    <w:uiPriority w:val="39"/>
    <w:unhideWhenUsed/>
    <w:qFormat/>
    <w:rsid w:val="00617D41"/>
    <w:pPr>
      <w:numPr>
        <w:numId w:val="0"/>
      </w:numPr>
      <w:spacing w:before="240"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617D41"/>
    <w:pPr>
      <w:spacing w:after="100"/>
    </w:pPr>
  </w:style>
  <w:style w:type="paragraph" w:styleId="TOC2">
    <w:name w:val="toc 2"/>
    <w:basedOn w:val="Normal"/>
    <w:next w:val="Normal"/>
    <w:autoRedefine/>
    <w:uiPriority w:val="39"/>
    <w:unhideWhenUsed/>
    <w:rsid w:val="0029078B"/>
    <w:pPr>
      <w:tabs>
        <w:tab w:val="right" w:leader="dot" w:pos="9350"/>
      </w:tabs>
      <w:spacing w:after="0"/>
      <w:ind w:left="450"/>
    </w:pPr>
  </w:style>
  <w:style w:type="character" w:styleId="Hyperlink">
    <w:name w:val="Hyperlink"/>
    <w:basedOn w:val="DefaultParagraphFont"/>
    <w:uiPriority w:val="99"/>
    <w:unhideWhenUsed/>
    <w:rsid w:val="00617D41"/>
    <w:rPr>
      <w:color w:val="0563C1" w:themeColor="hyperlink"/>
      <w:u w:val="single"/>
    </w:rPr>
  </w:style>
  <w:style w:type="character" w:customStyle="1" w:styleId="Heading3Char">
    <w:name w:val="Heading 3 Char"/>
    <w:basedOn w:val="DefaultParagraphFont"/>
    <w:link w:val="Heading3"/>
    <w:uiPriority w:val="9"/>
    <w:rsid w:val="005B680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2057A"/>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0A64A5"/>
    <w:rPr>
      <w:rFonts w:asciiTheme="majorHAnsi" w:eastAsiaTheme="majorEastAsia" w:hAnsiTheme="majorHAnsi" w:cstheme="majorBidi"/>
      <w:color w:val="2F5496" w:themeColor="accent1" w:themeShade="BF"/>
    </w:rPr>
  </w:style>
  <w:style w:type="paragraph" w:styleId="TOC3">
    <w:name w:val="toc 3"/>
    <w:basedOn w:val="Normal"/>
    <w:next w:val="Normal"/>
    <w:autoRedefine/>
    <w:uiPriority w:val="39"/>
    <w:unhideWhenUsed/>
    <w:rsid w:val="00FD356F"/>
    <w:pPr>
      <w:spacing w:after="100"/>
      <w:ind w:left="440"/>
    </w:pPr>
  </w:style>
  <w:style w:type="paragraph" w:styleId="EndnoteText">
    <w:name w:val="endnote text"/>
    <w:basedOn w:val="Normal"/>
    <w:link w:val="EndnoteTextChar"/>
    <w:uiPriority w:val="99"/>
    <w:semiHidden/>
    <w:unhideWhenUsed/>
    <w:rsid w:val="00ED0BB3"/>
    <w:pPr>
      <w:spacing w:after="0"/>
    </w:pPr>
    <w:rPr>
      <w:sz w:val="20"/>
      <w:szCs w:val="20"/>
    </w:rPr>
  </w:style>
  <w:style w:type="character" w:customStyle="1" w:styleId="EndnoteTextChar">
    <w:name w:val="Endnote Text Char"/>
    <w:basedOn w:val="DefaultParagraphFont"/>
    <w:link w:val="EndnoteText"/>
    <w:uiPriority w:val="99"/>
    <w:semiHidden/>
    <w:rsid w:val="00ED0BB3"/>
    <w:rPr>
      <w:sz w:val="20"/>
      <w:szCs w:val="20"/>
    </w:rPr>
  </w:style>
  <w:style w:type="character" w:styleId="EndnoteReference">
    <w:name w:val="endnote reference"/>
    <w:basedOn w:val="DefaultParagraphFont"/>
    <w:uiPriority w:val="99"/>
    <w:semiHidden/>
    <w:unhideWhenUsed/>
    <w:rsid w:val="00ED0BB3"/>
    <w:rPr>
      <w:vertAlign w:val="superscript"/>
    </w:rPr>
  </w:style>
  <w:style w:type="paragraph" w:styleId="NormalWeb">
    <w:name w:val="Normal (Web)"/>
    <w:basedOn w:val="Normal"/>
    <w:link w:val="NormalWebChar"/>
    <w:uiPriority w:val="99"/>
    <w:unhideWhenUsed/>
    <w:rsid w:val="005838B4"/>
    <w:pPr>
      <w:spacing w:before="100" w:beforeAutospacing="1" w:after="100" w:afterAutospacing="1"/>
    </w:pPr>
    <w:rPr>
      <w:rFonts w:ascii="Times" w:eastAsia="MS Mincho" w:hAnsi="Times" w:cs="Times New Roman"/>
      <w:sz w:val="20"/>
      <w:szCs w:val="20"/>
    </w:rPr>
  </w:style>
  <w:style w:type="paragraph" w:styleId="BodyText">
    <w:name w:val="Body Text"/>
    <w:basedOn w:val="Normal"/>
    <w:link w:val="BodyTextChar"/>
    <w:autoRedefine/>
    <w:rsid w:val="005838B4"/>
    <w:pPr>
      <w:tabs>
        <w:tab w:val="left" w:pos="720"/>
      </w:tabs>
      <w:spacing w:after="0" w:line="276" w:lineRule="auto"/>
    </w:pPr>
    <w:rPr>
      <w:rFonts w:ascii="Book Antiqua" w:eastAsia="Times New Roman" w:hAnsi="Book Antiqua" w:cs="Book Antiqua"/>
      <w:b/>
      <w:spacing w:val="1"/>
    </w:rPr>
  </w:style>
  <w:style w:type="character" w:customStyle="1" w:styleId="BodyTextChar">
    <w:name w:val="Body Text Char"/>
    <w:basedOn w:val="DefaultParagraphFont"/>
    <w:link w:val="BodyText"/>
    <w:rsid w:val="005838B4"/>
    <w:rPr>
      <w:rFonts w:ascii="Book Antiqua" w:eastAsia="Times New Roman" w:hAnsi="Book Antiqua" w:cs="Book Antiqua"/>
      <w:b/>
      <w:spacing w:val="1"/>
    </w:rPr>
  </w:style>
  <w:style w:type="character" w:customStyle="1" w:styleId="NormalWebChar">
    <w:name w:val="Normal (Web) Char"/>
    <w:link w:val="NormalWeb"/>
    <w:uiPriority w:val="99"/>
    <w:rsid w:val="005838B4"/>
    <w:rPr>
      <w:rFonts w:ascii="Times" w:eastAsia="MS Mincho" w:hAnsi="Times" w:cs="Times New Roman"/>
      <w:sz w:val="20"/>
      <w:szCs w:val="20"/>
    </w:rPr>
  </w:style>
  <w:style w:type="paragraph" w:styleId="TOC4">
    <w:name w:val="toc 4"/>
    <w:basedOn w:val="Normal"/>
    <w:next w:val="Normal"/>
    <w:autoRedefine/>
    <w:uiPriority w:val="39"/>
    <w:unhideWhenUsed/>
    <w:rsid w:val="005838B4"/>
    <w:pPr>
      <w:spacing w:after="100" w:line="276" w:lineRule="auto"/>
      <w:ind w:left="660"/>
    </w:pPr>
    <w:rPr>
      <w:rFonts w:ascii="Calibri" w:eastAsia="Times New Roman" w:hAnsi="Calibri" w:cs="Times New Roman"/>
      <w:lang w:val="en-GB" w:eastAsia="en-GB"/>
    </w:rPr>
  </w:style>
  <w:style w:type="paragraph" w:styleId="TOC5">
    <w:name w:val="toc 5"/>
    <w:basedOn w:val="Normal"/>
    <w:next w:val="Normal"/>
    <w:autoRedefine/>
    <w:uiPriority w:val="39"/>
    <w:unhideWhenUsed/>
    <w:rsid w:val="005838B4"/>
    <w:pPr>
      <w:spacing w:after="100" w:line="276" w:lineRule="auto"/>
      <w:ind w:left="880"/>
    </w:pPr>
    <w:rPr>
      <w:rFonts w:ascii="Calibri" w:eastAsia="Times New Roman" w:hAnsi="Calibri" w:cs="Times New Roman"/>
      <w:lang w:val="en-GB" w:eastAsia="en-GB"/>
    </w:rPr>
  </w:style>
  <w:style w:type="paragraph" w:styleId="TOC6">
    <w:name w:val="toc 6"/>
    <w:basedOn w:val="Normal"/>
    <w:next w:val="Normal"/>
    <w:autoRedefine/>
    <w:uiPriority w:val="39"/>
    <w:unhideWhenUsed/>
    <w:rsid w:val="005838B4"/>
    <w:pPr>
      <w:spacing w:after="100" w:line="276" w:lineRule="auto"/>
      <w:ind w:left="1100"/>
    </w:pPr>
    <w:rPr>
      <w:rFonts w:ascii="Calibri" w:eastAsia="Times New Roman" w:hAnsi="Calibri" w:cs="Times New Roman"/>
      <w:lang w:val="en-GB" w:eastAsia="en-GB"/>
    </w:rPr>
  </w:style>
  <w:style w:type="paragraph" w:styleId="TOC7">
    <w:name w:val="toc 7"/>
    <w:basedOn w:val="Normal"/>
    <w:next w:val="Normal"/>
    <w:autoRedefine/>
    <w:uiPriority w:val="39"/>
    <w:unhideWhenUsed/>
    <w:rsid w:val="005838B4"/>
    <w:pPr>
      <w:spacing w:after="100" w:line="276" w:lineRule="auto"/>
      <w:ind w:left="1320"/>
    </w:pPr>
    <w:rPr>
      <w:rFonts w:ascii="Calibri" w:eastAsia="Times New Roman" w:hAnsi="Calibri" w:cs="Times New Roman"/>
      <w:lang w:val="en-GB" w:eastAsia="en-GB"/>
    </w:rPr>
  </w:style>
  <w:style w:type="paragraph" w:styleId="TOC8">
    <w:name w:val="toc 8"/>
    <w:basedOn w:val="Normal"/>
    <w:next w:val="Normal"/>
    <w:autoRedefine/>
    <w:uiPriority w:val="39"/>
    <w:unhideWhenUsed/>
    <w:rsid w:val="005838B4"/>
    <w:pPr>
      <w:spacing w:after="100" w:line="276" w:lineRule="auto"/>
      <w:ind w:left="1540"/>
    </w:pPr>
    <w:rPr>
      <w:rFonts w:ascii="Calibri" w:eastAsia="Times New Roman" w:hAnsi="Calibri" w:cs="Times New Roman"/>
      <w:lang w:val="en-GB" w:eastAsia="en-GB"/>
    </w:rPr>
  </w:style>
  <w:style w:type="paragraph" w:styleId="TOC9">
    <w:name w:val="toc 9"/>
    <w:basedOn w:val="Normal"/>
    <w:next w:val="Normal"/>
    <w:autoRedefine/>
    <w:uiPriority w:val="39"/>
    <w:unhideWhenUsed/>
    <w:rsid w:val="005838B4"/>
    <w:pPr>
      <w:spacing w:after="100" w:line="276" w:lineRule="auto"/>
      <w:ind w:left="1760"/>
    </w:pPr>
    <w:rPr>
      <w:rFonts w:ascii="Calibri" w:eastAsia="Times New Roman" w:hAnsi="Calibri" w:cs="Times New Roman"/>
      <w:lang w:val="en-GB" w:eastAsia="en-GB"/>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2936BC"/>
    <w:pPr>
      <w:spacing w:after="120" w:line="240" w:lineRule="exact"/>
    </w:pPr>
    <w:rPr>
      <w:vertAlign w:val="superscript"/>
    </w:rPr>
  </w:style>
  <w:style w:type="table" w:customStyle="1" w:styleId="TableGrid1">
    <w:name w:val="Table Grid1"/>
    <w:basedOn w:val="TableNormal"/>
    <w:next w:val="TableGrid"/>
    <w:uiPriority w:val="39"/>
    <w:rsid w:val="006B292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77AC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5C21"/>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6725"/>
    <w:pPr>
      <w:spacing w:after="0" w:line="240" w:lineRule="auto"/>
    </w:pPr>
  </w:style>
  <w:style w:type="character" w:customStyle="1" w:styleId="ui-provider">
    <w:name w:val="ui-provider"/>
    <w:basedOn w:val="DefaultParagraphFont"/>
    <w:rsid w:val="00CA2275"/>
  </w:style>
  <w:style w:type="character" w:styleId="Mention">
    <w:name w:val="Mention"/>
    <w:basedOn w:val="DefaultParagraphFont"/>
    <w:uiPriority w:val="99"/>
    <w:unhideWhenUsed/>
    <w:rsid w:val="00B700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1376">
      <w:bodyDiv w:val="1"/>
      <w:marLeft w:val="0"/>
      <w:marRight w:val="0"/>
      <w:marTop w:val="0"/>
      <w:marBottom w:val="0"/>
      <w:divBdr>
        <w:top w:val="none" w:sz="0" w:space="0" w:color="auto"/>
        <w:left w:val="none" w:sz="0" w:space="0" w:color="auto"/>
        <w:bottom w:val="none" w:sz="0" w:space="0" w:color="auto"/>
        <w:right w:val="none" w:sz="0" w:space="0" w:color="auto"/>
      </w:divBdr>
      <w:divsChild>
        <w:div w:id="1263107398">
          <w:marLeft w:val="0"/>
          <w:marRight w:val="0"/>
          <w:marTop w:val="0"/>
          <w:marBottom w:val="0"/>
          <w:divBdr>
            <w:top w:val="none" w:sz="0" w:space="0" w:color="auto"/>
            <w:left w:val="none" w:sz="0" w:space="0" w:color="auto"/>
            <w:bottom w:val="none" w:sz="0" w:space="0" w:color="auto"/>
            <w:right w:val="none" w:sz="0" w:space="0" w:color="auto"/>
          </w:divBdr>
        </w:div>
      </w:divsChild>
    </w:div>
    <w:div w:id="765227656">
      <w:bodyDiv w:val="1"/>
      <w:marLeft w:val="0"/>
      <w:marRight w:val="0"/>
      <w:marTop w:val="0"/>
      <w:marBottom w:val="0"/>
      <w:divBdr>
        <w:top w:val="none" w:sz="0" w:space="0" w:color="auto"/>
        <w:left w:val="none" w:sz="0" w:space="0" w:color="auto"/>
        <w:bottom w:val="none" w:sz="0" w:space="0" w:color="auto"/>
        <w:right w:val="none" w:sz="0" w:space="0" w:color="auto"/>
      </w:divBdr>
    </w:div>
    <w:div w:id="846678663">
      <w:bodyDiv w:val="1"/>
      <w:marLeft w:val="0"/>
      <w:marRight w:val="0"/>
      <w:marTop w:val="0"/>
      <w:marBottom w:val="0"/>
      <w:divBdr>
        <w:top w:val="none" w:sz="0" w:space="0" w:color="auto"/>
        <w:left w:val="none" w:sz="0" w:space="0" w:color="auto"/>
        <w:bottom w:val="none" w:sz="0" w:space="0" w:color="auto"/>
        <w:right w:val="none" w:sz="0" w:space="0" w:color="auto"/>
      </w:divBdr>
      <w:divsChild>
        <w:div w:id="1174105377">
          <w:marLeft w:val="0"/>
          <w:marRight w:val="0"/>
          <w:marTop w:val="0"/>
          <w:marBottom w:val="0"/>
          <w:divBdr>
            <w:top w:val="none" w:sz="0" w:space="0" w:color="auto"/>
            <w:left w:val="none" w:sz="0" w:space="0" w:color="auto"/>
            <w:bottom w:val="none" w:sz="0" w:space="0" w:color="auto"/>
            <w:right w:val="none" w:sz="0" w:space="0" w:color="auto"/>
          </w:divBdr>
        </w:div>
      </w:divsChild>
    </w:div>
    <w:div w:id="1119763428">
      <w:bodyDiv w:val="1"/>
      <w:marLeft w:val="0"/>
      <w:marRight w:val="0"/>
      <w:marTop w:val="0"/>
      <w:marBottom w:val="0"/>
      <w:divBdr>
        <w:top w:val="none" w:sz="0" w:space="0" w:color="auto"/>
        <w:left w:val="none" w:sz="0" w:space="0" w:color="auto"/>
        <w:bottom w:val="none" w:sz="0" w:space="0" w:color="auto"/>
        <w:right w:val="none" w:sz="0" w:space="0" w:color="auto"/>
      </w:divBdr>
    </w:div>
    <w:div w:id="1164511387">
      <w:bodyDiv w:val="1"/>
      <w:marLeft w:val="0"/>
      <w:marRight w:val="0"/>
      <w:marTop w:val="0"/>
      <w:marBottom w:val="0"/>
      <w:divBdr>
        <w:top w:val="none" w:sz="0" w:space="0" w:color="auto"/>
        <w:left w:val="none" w:sz="0" w:space="0" w:color="auto"/>
        <w:bottom w:val="none" w:sz="0" w:space="0" w:color="auto"/>
        <w:right w:val="none" w:sz="0" w:space="0" w:color="auto"/>
      </w:divBdr>
    </w:div>
    <w:div w:id="1643655320">
      <w:bodyDiv w:val="1"/>
      <w:marLeft w:val="0"/>
      <w:marRight w:val="0"/>
      <w:marTop w:val="0"/>
      <w:marBottom w:val="0"/>
      <w:divBdr>
        <w:top w:val="none" w:sz="0" w:space="0" w:color="auto"/>
        <w:left w:val="none" w:sz="0" w:space="0" w:color="auto"/>
        <w:bottom w:val="none" w:sz="0" w:space="0" w:color="auto"/>
        <w:right w:val="none" w:sz="0" w:space="0" w:color="auto"/>
      </w:divBdr>
    </w:div>
    <w:div w:id="1645503485">
      <w:bodyDiv w:val="1"/>
      <w:marLeft w:val="0"/>
      <w:marRight w:val="0"/>
      <w:marTop w:val="0"/>
      <w:marBottom w:val="0"/>
      <w:divBdr>
        <w:top w:val="none" w:sz="0" w:space="0" w:color="auto"/>
        <w:left w:val="none" w:sz="0" w:space="0" w:color="auto"/>
        <w:bottom w:val="none" w:sz="0" w:space="0" w:color="auto"/>
        <w:right w:val="none" w:sz="0" w:space="0" w:color="auto"/>
      </w:divBdr>
      <w:divsChild>
        <w:div w:id="1263684222">
          <w:marLeft w:val="0"/>
          <w:marRight w:val="0"/>
          <w:marTop w:val="0"/>
          <w:marBottom w:val="0"/>
          <w:divBdr>
            <w:top w:val="none" w:sz="0" w:space="0" w:color="auto"/>
            <w:left w:val="none" w:sz="0" w:space="0" w:color="auto"/>
            <w:bottom w:val="none" w:sz="0" w:space="0" w:color="auto"/>
            <w:right w:val="none" w:sz="0" w:space="0" w:color="auto"/>
          </w:divBdr>
        </w:div>
      </w:divsChild>
    </w:div>
    <w:div w:id="1697777977">
      <w:bodyDiv w:val="1"/>
      <w:marLeft w:val="0"/>
      <w:marRight w:val="0"/>
      <w:marTop w:val="0"/>
      <w:marBottom w:val="0"/>
      <w:divBdr>
        <w:top w:val="none" w:sz="0" w:space="0" w:color="auto"/>
        <w:left w:val="none" w:sz="0" w:space="0" w:color="auto"/>
        <w:bottom w:val="none" w:sz="0" w:space="0" w:color="auto"/>
        <w:right w:val="none" w:sz="0" w:space="0" w:color="auto"/>
      </w:divBdr>
    </w:div>
    <w:div w:id="190953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CCB8F1658BF9489F0AF55D06554132" ma:contentTypeVersion="19" ma:contentTypeDescription="Create a new document." ma:contentTypeScope="" ma:versionID="abcbef0751b444d49cfaba7a9af426c1">
  <xsd:schema xmlns:xsd="http://www.w3.org/2001/XMLSchema" xmlns:xs="http://www.w3.org/2001/XMLSchema" xmlns:p="http://schemas.microsoft.com/office/2006/metadata/properties" xmlns:ns2="bd472429-288a-4376-94bc-5efba0ecd2b6" xmlns:ns3="b6a3b5e8-9a5d-48de-8dd4-71f80e1de32d" targetNamespace="http://schemas.microsoft.com/office/2006/metadata/properties" ma:root="true" ma:fieldsID="d5fdd181c0c04ec78d0877ca707808ed" ns2:_="" ns3:_="">
    <xsd:import namespace="bd472429-288a-4376-94bc-5efba0ecd2b6"/>
    <xsd:import namespace="b6a3b5e8-9a5d-48de-8dd4-71f80e1de3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_Flow_SignoffStatu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2429-288a-4376-94bc-5efba0ecd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3b5e8-9a5d-48de-8dd4-71f80e1de3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af5e386-9031-43d7-9be7-90668a9bdae4}" ma:internalName="TaxCatchAll" ma:showField="CatchAllData" ma:web="b6a3b5e8-9a5d-48de-8dd4-71f80e1de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bd472429-288a-4376-94bc-5efba0ecd2b6" xsi:nil="true"/>
    <lcf76f155ced4ddcb4097134ff3c332f xmlns="bd472429-288a-4376-94bc-5efba0ecd2b6">
      <Terms xmlns="http://schemas.microsoft.com/office/infopath/2007/PartnerControls"/>
    </lcf76f155ced4ddcb4097134ff3c332f>
    <TaxCatchAll xmlns="b6a3b5e8-9a5d-48de-8dd4-71f80e1de32d" xsi:nil="true"/>
  </documentManagement>
</p:properties>
</file>

<file path=customXml/itemProps1.xml><?xml version="1.0" encoding="utf-8"?>
<ds:datastoreItem xmlns:ds="http://schemas.openxmlformats.org/officeDocument/2006/customXml" ds:itemID="{20F7CB7A-2E85-44FC-A797-13B7CE42D101}">
  <ds:schemaRefs>
    <ds:schemaRef ds:uri="http://schemas.openxmlformats.org/officeDocument/2006/bibliography"/>
  </ds:schemaRefs>
</ds:datastoreItem>
</file>

<file path=customXml/itemProps2.xml><?xml version="1.0" encoding="utf-8"?>
<ds:datastoreItem xmlns:ds="http://schemas.openxmlformats.org/officeDocument/2006/customXml" ds:itemID="{CA0830D8-3E1F-4522-A8DE-ABA62E059096}">
  <ds:schemaRefs>
    <ds:schemaRef ds:uri="http://schemas.microsoft.com/sharepoint/v3/contenttype/forms"/>
  </ds:schemaRefs>
</ds:datastoreItem>
</file>

<file path=customXml/itemProps3.xml><?xml version="1.0" encoding="utf-8"?>
<ds:datastoreItem xmlns:ds="http://schemas.openxmlformats.org/officeDocument/2006/customXml" ds:itemID="{C18F61C8-4593-4015-AB92-716694590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2429-288a-4376-94bc-5efba0ecd2b6"/>
    <ds:schemaRef ds:uri="b6a3b5e8-9a5d-48de-8dd4-71f80e1de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E5D7BD-5E53-4711-8DB6-71E82197F7B6}">
  <ds:schemaRefs>
    <ds:schemaRef ds:uri="http://schemas.microsoft.com/office/2006/metadata/properties"/>
    <ds:schemaRef ds:uri="http://schemas.microsoft.com/office/infopath/2007/PartnerControls"/>
    <ds:schemaRef ds:uri="bd472429-288a-4376-94bc-5efba0ecd2b6"/>
    <ds:schemaRef ds:uri="b6a3b5e8-9a5d-48de-8dd4-71f80e1de32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31</Pages>
  <Words>13426</Words>
  <Characters>76534</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Durazo</dc:creator>
  <cp:keywords/>
  <dc:description/>
  <cp:lastModifiedBy>Sydney Gourlay</cp:lastModifiedBy>
  <cp:revision>271</cp:revision>
  <dcterms:created xsi:type="dcterms:W3CDTF">2020-09-04T08:52:00Z</dcterms:created>
  <dcterms:modified xsi:type="dcterms:W3CDTF">2025-04-28T09:06:00Z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0x0101008CCCB8F1658BF9489F0AF55D06554132</vt:lpwstr>
  </property>
  <property fmtid="{D5CDD505-2E9C-101B-9397-08002B2CF9AE}" pid="3" name="MediaServiceImageTags">
    <vt:lpwstr/>
  </property>
</Properties>
</file>