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32D41" w14:textId="77777777" w:rsidR="00C161D6" w:rsidRDefault="00C161D6" w:rsidP="00572598">
      <w:pPr>
        <w:pStyle w:val="Title"/>
      </w:pPr>
      <w:bookmarkStart w:id="0" w:name="_Ref11496073"/>
      <w:bookmarkStart w:id="1" w:name="_Toc26528913"/>
    </w:p>
    <w:p w14:paraId="01C37F80" w14:textId="77777777" w:rsidR="001A3696" w:rsidRDefault="001A3696" w:rsidP="00572598">
      <w:pPr>
        <w:pStyle w:val="Title"/>
        <w:jc w:val="center"/>
      </w:pPr>
    </w:p>
    <w:p w14:paraId="511118F6" w14:textId="486264D8" w:rsidR="00306EDC" w:rsidRPr="0041064A" w:rsidRDefault="00306EDC" w:rsidP="00572598">
      <w:pPr>
        <w:pStyle w:val="Title"/>
        <w:jc w:val="center"/>
        <w:rPr>
          <w:lang w:val="fr-FR"/>
        </w:rPr>
      </w:pPr>
      <w:r w:rsidRPr="0041064A">
        <w:rPr>
          <w:lang w:val="fr-FR"/>
        </w:rPr>
        <w:t>50x2030</w:t>
      </w:r>
    </w:p>
    <w:p w14:paraId="54F9DFAD" w14:textId="3BB66B0A" w:rsidR="004E1BAB" w:rsidRPr="0041064A" w:rsidRDefault="000B12D5" w:rsidP="00572598">
      <w:pPr>
        <w:pStyle w:val="Title"/>
        <w:jc w:val="center"/>
        <w:rPr>
          <w:lang w:val="fr-FR"/>
        </w:rPr>
      </w:pPr>
      <w:r>
        <w:rPr>
          <w:lang w:val="fr-FR"/>
        </w:rPr>
        <w:t>INTERVIEWER MANUAL TEMPLATE</w:t>
      </w:r>
    </w:p>
    <w:p w14:paraId="0068E16F" w14:textId="5FE604C0" w:rsidR="004E1BAB" w:rsidRDefault="004E1BAB" w:rsidP="004E1BAB">
      <w:pPr>
        <w:rPr>
          <w:lang w:val="fr-FR"/>
        </w:rPr>
      </w:pPr>
    </w:p>
    <w:p w14:paraId="7A2B33FA" w14:textId="77777777" w:rsidR="00EE0064" w:rsidRDefault="00EE0064" w:rsidP="00EE0064">
      <w:pPr>
        <w:pStyle w:val="NoSpacing"/>
        <w:rPr>
          <w:lang w:val="fr-FR"/>
        </w:rPr>
      </w:pPr>
    </w:p>
    <w:p w14:paraId="54466477" w14:textId="77777777" w:rsidR="00EE0064" w:rsidRDefault="00EE0064" w:rsidP="00EE0064">
      <w:pPr>
        <w:pStyle w:val="NoSpacing"/>
        <w:rPr>
          <w:lang w:val="fr-FR"/>
        </w:rPr>
      </w:pPr>
    </w:p>
    <w:p w14:paraId="4352EF2F" w14:textId="77777777" w:rsidR="00EE0064" w:rsidRPr="00EE0064" w:rsidRDefault="00EE0064" w:rsidP="00EE0064">
      <w:pPr>
        <w:pStyle w:val="NoSpacing"/>
        <w:rPr>
          <w:lang w:val="fr-FR"/>
        </w:rPr>
      </w:pPr>
    </w:p>
    <w:p w14:paraId="0C1E34A3" w14:textId="48A921EA" w:rsidR="004E1BAB" w:rsidRPr="0041064A" w:rsidRDefault="00336381" w:rsidP="004E1BAB">
      <w:pPr>
        <w:pStyle w:val="Title"/>
        <w:jc w:val="center"/>
        <w:rPr>
          <w:lang w:val="fr-FR"/>
        </w:rPr>
      </w:pPr>
      <w:r w:rsidRPr="0041064A">
        <w:rPr>
          <w:lang w:val="fr-FR"/>
        </w:rPr>
        <w:t xml:space="preserve">ILP-AG </w:t>
      </w:r>
      <w:r w:rsidR="004E1BAB" w:rsidRPr="0041064A">
        <w:rPr>
          <w:lang w:val="fr-FR"/>
        </w:rPr>
        <w:t>Post-Harvest Questionnaire</w:t>
      </w:r>
    </w:p>
    <w:p w14:paraId="62F310B8" w14:textId="07DD8649" w:rsidR="001F714E" w:rsidRDefault="00FE6B75" w:rsidP="00FE6B75">
      <w:pPr>
        <w:pStyle w:val="Title"/>
        <w:jc w:val="center"/>
      </w:pPr>
      <w:r w:rsidRPr="00B62783">
        <w:t>(</w:t>
      </w:r>
      <w:r>
        <w:t>ILP-</w:t>
      </w:r>
      <w:r w:rsidR="00AF5249">
        <w:t>P</w:t>
      </w:r>
      <w:r w:rsidR="00321FC1">
        <w:t>H</w:t>
      </w:r>
      <w:bookmarkEnd w:id="0"/>
      <w:bookmarkEnd w:id="1"/>
      <w:r>
        <w:t>)</w:t>
      </w:r>
    </w:p>
    <w:p w14:paraId="51A46AF1" w14:textId="77777777" w:rsidR="00FE6B75" w:rsidRPr="00FE6B75" w:rsidRDefault="00FE6B75" w:rsidP="00FE6B75"/>
    <w:p w14:paraId="1819D12A" w14:textId="3179F52D" w:rsidR="00F73DD8" w:rsidRDefault="00F73DD8" w:rsidP="00572598">
      <w:pPr>
        <w:spacing w:after="0"/>
      </w:pPr>
    </w:p>
    <w:p w14:paraId="5C8D9F47" w14:textId="32BB325B" w:rsidR="00F73DD8" w:rsidRPr="006672E7" w:rsidRDefault="0041064A" w:rsidP="00572598">
      <w:pPr>
        <w:pStyle w:val="NoSpacing"/>
        <w:jc w:val="center"/>
        <w:rPr>
          <w:sz w:val="32"/>
          <w:szCs w:val="32"/>
        </w:rPr>
      </w:pPr>
      <w:r>
        <w:rPr>
          <w:sz w:val="32"/>
          <w:szCs w:val="32"/>
        </w:rPr>
        <w:t xml:space="preserve">FEBRUARY </w:t>
      </w:r>
      <w:r w:rsidR="00EC37E9">
        <w:rPr>
          <w:sz w:val="32"/>
          <w:szCs w:val="32"/>
        </w:rPr>
        <w:t xml:space="preserve"> 202</w:t>
      </w:r>
      <w:r>
        <w:rPr>
          <w:sz w:val="32"/>
          <w:szCs w:val="32"/>
        </w:rPr>
        <w:t>5</w:t>
      </w:r>
    </w:p>
    <w:p w14:paraId="6C059015" w14:textId="43F08775" w:rsidR="00111445" w:rsidRDefault="00111445" w:rsidP="00572598">
      <w:pPr>
        <w:spacing w:after="0"/>
      </w:pPr>
    </w:p>
    <w:p w14:paraId="1C6A2BCB" w14:textId="7D8966F8" w:rsidR="00E74634" w:rsidRDefault="00BB45A5" w:rsidP="00572598">
      <w:pPr>
        <w:spacing w:after="0"/>
      </w:pPr>
      <w:r>
        <w:rPr>
          <w:noProof/>
        </w:rPr>
        <mc:AlternateContent>
          <mc:Choice Requires="wps">
            <w:drawing>
              <wp:anchor distT="45720" distB="45720" distL="114300" distR="114300" simplePos="0" relativeHeight="251658240" behindDoc="0" locked="0" layoutInCell="1" allowOverlap="1" wp14:anchorId="29A07FD3" wp14:editId="735AD0D9">
                <wp:simplePos x="0" y="0"/>
                <wp:positionH relativeFrom="margin">
                  <wp:posOffset>180975</wp:posOffset>
                </wp:positionH>
                <wp:positionV relativeFrom="paragraph">
                  <wp:posOffset>214630</wp:posOffset>
                </wp:positionV>
                <wp:extent cx="5651500" cy="1990725"/>
                <wp:effectExtent l="0" t="0" r="25400" b="28575"/>
                <wp:wrapSquare wrapText="bothSides"/>
                <wp:docPr id="1355276533" name="Text Box 1355276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990725"/>
                        </a:xfrm>
                        <a:prstGeom prst="rect">
                          <a:avLst/>
                        </a:prstGeom>
                        <a:solidFill>
                          <a:srgbClr val="FFFFFF"/>
                        </a:solidFill>
                        <a:ln w="9525">
                          <a:solidFill>
                            <a:srgbClr val="000000"/>
                          </a:solidFill>
                          <a:miter lim="800000"/>
                          <a:headEnd/>
                          <a:tailEnd/>
                        </a:ln>
                      </wps:spPr>
                      <wps:txbx>
                        <w:txbxContent>
                          <w:p w14:paraId="23A495BD" w14:textId="07984182" w:rsidR="00561B72" w:rsidRDefault="00707E2E" w:rsidP="00DE10D0">
                            <w:r w:rsidRPr="00EF2FF3">
                              <w:t xml:space="preserve">This Example Manual </w:t>
                            </w:r>
                            <w:r>
                              <w:t>corresponds to the</w:t>
                            </w:r>
                            <w:r w:rsidRPr="00EF2FF3">
                              <w:t xml:space="preserve"> </w:t>
                            </w:r>
                            <w:r w:rsidR="00FE6B75">
                              <w:t>ILP</w:t>
                            </w:r>
                            <w:r>
                              <w:t>-P</w:t>
                            </w:r>
                            <w:r w:rsidR="00321FC1">
                              <w:t>H</w:t>
                            </w:r>
                            <w:r>
                              <w:t xml:space="preserve"> questionnaire </w:t>
                            </w:r>
                            <w:r w:rsidRPr="00EF2FF3">
                              <w:t>template</w:t>
                            </w:r>
                            <w:r w:rsidR="00EC37E9">
                              <w:t xml:space="preserve"> (Version 5)</w:t>
                            </w:r>
                            <w:r w:rsidRPr="00EF2FF3">
                              <w:t xml:space="preserve">. </w:t>
                            </w:r>
                          </w:p>
                          <w:p w14:paraId="6D4E9D17" w14:textId="77777777" w:rsidR="00F507BC" w:rsidRPr="00EF2FF3" w:rsidRDefault="00F507BC" w:rsidP="00F507BC">
                            <w:r w:rsidRPr="00EF2FF3">
                              <w:t xml:space="preserve">Users are reminded that the content of this manual must be modified </w:t>
                            </w:r>
                            <w:r>
                              <w:t>in sync with any modification</w:t>
                            </w:r>
                            <w:r w:rsidRPr="00EF2FF3">
                              <w:t xml:space="preserve"> to the questionnaire (questions, numbering) and local context (key definitions, protocols, etc.)</w:t>
                            </w:r>
                          </w:p>
                          <w:p w14:paraId="12166AFD" w14:textId="050304B1" w:rsidR="00BB45A5" w:rsidRDefault="00F507BC" w:rsidP="00BB45A5">
                            <w:r w:rsidRPr="00BB45A5">
                              <w:t>Throughout the document notes for users drafting the final survey manual are indicated in curly brackets – {like this}. All such notes should be addressed and removed from the manual before it is made final and shared with field teams for survey implementation.</w:t>
                            </w:r>
                          </w:p>
                          <w:p w14:paraId="6B0B2206" w14:textId="77777777" w:rsidR="0086401A" w:rsidRPr="00567354" w:rsidRDefault="0086401A" w:rsidP="0086401A">
                            <w:pPr>
                              <w:pStyle w:val="NoSpacing"/>
                              <w:jc w:val="both"/>
                            </w:pPr>
                            <w:r>
                              <w:t xml:space="preserve">Introductory or generic sections that are identical across the enumerator manuals for other relevant instruments are </w:t>
                            </w:r>
                            <w:r w:rsidRPr="00FC5C6F">
                              <w:rPr>
                                <w:highlight w:val="lightGray"/>
                              </w:rPr>
                              <w:t>highlighted in gray</w:t>
                            </w:r>
                            <w:r>
                              <w:t xml:space="preserve"> to facilitate updating. </w:t>
                            </w:r>
                          </w:p>
                          <w:p w14:paraId="57235991" w14:textId="77777777" w:rsidR="00BB45A5" w:rsidRPr="00BB45A5" w:rsidRDefault="00BB45A5" w:rsidP="00BB45A5">
                            <w:pPr>
                              <w:pStyle w:val="NoSpacing"/>
                            </w:pPr>
                          </w:p>
                          <w:p w14:paraId="56249811" w14:textId="30FC7640" w:rsidR="00707E2E" w:rsidRDefault="00707E2E" w:rsidP="00DE10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07FD3" id="_x0000_t202" coordsize="21600,21600" o:spt="202" path="m,l,21600r21600,l21600,xe">
                <v:stroke joinstyle="miter"/>
                <v:path gradientshapeok="t" o:connecttype="rect"/>
              </v:shapetype>
              <v:shape id="Text Box 1355276533" o:spid="_x0000_s1026" type="#_x0000_t202" style="position:absolute;left:0;text-align:left;margin-left:14.25pt;margin-top:16.9pt;width:445pt;height:156.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">
                <v:textbox>
                  <w:txbxContent>
                    <w:p w14:paraId="23A495BD" w14:textId="07984182" w:rsidR="00561B72" w:rsidRDefault="00707E2E" w:rsidP="00DE10D0">
                      <w:r w:rsidRPr="00EF2FF3">
                        <w:t xml:space="preserve">This Example Manual </w:t>
                      </w:r>
                      <w:r>
                        <w:t>corresponds to the</w:t>
                      </w:r>
                      <w:r w:rsidRPr="00EF2FF3">
                        <w:t xml:space="preserve"> </w:t>
                      </w:r>
                      <w:r w:rsidR="00FE6B75">
                        <w:t>ILP</w:t>
                      </w:r>
                      <w:r>
                        <w:t>-P</w:t>
                      </w:r>
                      <w:r w:rsidR="00321FC1">
                        <w:t>H</w:t>
                      </w:r>
                      <w:r>
                        <w:t xml:space="preserve"> questionnaire </w:t>
                      </w:r>
                      <w:r w:rsidRPr="00EF2FF3">
                        <w:t>template</w:t>
                      </w:r>
                      <w:r w:rsidR="00EC37E9">
                        <w:t xml:space="preserve"> (Version 5)</w:t>
                      </w:r>
                      <w:r w:rsidRPr="00EF2FF3">
                        <w:t xml:space="preserve">. </w:t>
                      </w:r>
                    </w:p>
                    <w:p w14:paraId="6D4E9D17" w14:textId="77777777" w:rsidR="00F507BC" w:rsidRPr="00EF2FF3" w:rsidRDefault="00F507BC" w:rsidP="00F507BC">
                      <w:r w:rsidRPr="00EF2FF3">
                        <w:t xml:space="preserve">Users are reminded that the content of this manual must be modified </w:t>
                      </w:r>
                      <w:r>
                        <w:t>in sync with any modification</w:t>
                      </w:r>
                      <w:r w:rsidRPr="00EF2FF3">
                        <w:t xml:space="preserve"> to the questionnaire (questions, numbering) and local context (key definitions, protocols, etc.)</w:t>
                      </w:r>
                    </w:p>
                    <w:p w14:paraId="12166AFD" w14:textId="050304B1" w:rsidR="00BB45A5" w:rsidRDefault="00F507BC" w:rsidP="00BB45A5">
                      <w:r w:rsidRPr="00BB45A5">
                        <w:t>Throughout the document notes for users drafting the final survey manual are indicated in curly brackets – {like this}. All such notes should be addressed and removed from the manual before it is made final and shared with field teams for survey implementation.</w:t>
                      </w:r>
                    </w:p>
                    <w:p w14:paraId="6B0B2206" w14:textId="77777777" w:rsidR="0086401A" w:rsidRPr="00567354" w:rsidRDefault="0086401A" w:rsidP="0086401A">
                      <w:pPr>
                        <w:pStyle w:val="NoSpacing"/>
                        <w:jc w:val="both"/>
                      </w:pPr>
                      <w:r>
                        <w:t xml:space="preserve">Introductory or generic sections that are identical across the enumerator manuals for other relevant instruments are </w:t>
                      </w:r>
                      <w:r w:rsidRPr="00FC5C6F">
                        <w:rPr>
                          <w:highlight w:val="lightGray"/>
                        </w:rPr>
                        <w:t>highlighted in gray</w:t>
                      </w:r>
                      <w:r>
                        <w:t xml:space="preserve"> to facilitate updating. </w:t>
                      </w:r>
                    </w:p>
                    <w:p w14:paraId="57235991" w14:textId="77777777" w:rsidR="00BB45A5" w:rsidRPr="00BB45A5" w:rsidRDefault="00BB45A5" w:rsidP="00BB45A5">
                      <w:pPr>
                        <w:pStyle w:val="NoSpacing"/>
                      </w:pPr>
                    </w:p>
                    <w:p w14:paraId="56249811" w14:textId="30FC7640" w:rsidR="00707E2E" w:rsidRDefault="00707E2E" w:rsidP="00DE10D0"/>
                  </w:txbxContent>
                </v:textbox>
                <w10:wrap type="square" anchorx="margin"/>
              </v:shape>
            </w:pict>
          </mc:Fallback>
        </mc:AlternateContent>
      </w:r>
    </w:p>
    <w:p w14:paraId="45966843" w14:textId="3686E99E" w:rsidR="00111445" w:rsidRPr="00111445" w:rsidRDefault="00111445" w:rsidP="00111445">
      <w:pPr>
        <w:pStyle w:val="NoSpacing"/>
      </w:pPr>
    </w:p>
    <w:p w14:paraId="1BEC14B9" w14:textId="75181196" w:rsidR="00325073" w:rsidRDefault="00325073" w:rsidP="00572598">
      <w:pPr>
        <w:spacing w:after="0"/>
      </w:pPr>
    </w:p>
    <w:p w14:paraId="1796FBA9" w14:textId="77777777" w:rsidR="00DE10D0" w:rsidRDefault="00DE10D0" w:rsidP="00572598">
      <w:pPr>
        <w:spacing w:after="0"/>
      </w:pPr>
      <w:r>
        <w:br w:type="page"/>
      </w:r>
    </w:p>
    <w:sdt>
      <w:sdtPr>
        <w:rPr>
          <w:rFonts w:asciiTheme="minorHAnsi" w:eastAsiaTheme="minorHAnsi" w:hAnsiTheme="minorHAnsi" w:cstheme="minorBidi"/>
          <w:color w:val="000000"/>
          <w:sz w:val="22"/>
          <w:szCs w:val="22"/>
        </w:rPr>
        <w:id w:val="487602656"/>
        <w:docPartObj>
          <w:docPartGallery w:val="Table of Contents"/>
          <w:docPartUnique/>
        </w:docPartObj>
      </w:sdtPr>
      <w:sdtEndPr>
        <w:rPr>
          <w:b/>
          <w:bCs/>
          <w:noProof/>
          <w14:textFill>
            <w14:solidFill>
              <w14:srgbClr w14:val="000000">
                <w14:lumMod w14:val="75000"/>
              </w14:srgbClr>
            </w14:solidFill>
          </w14:textFill>
        </w:rPr>
      </w:sdtEndPr>
      <w:sdtContent>
        <w:p w14:paraId="714466C0" w14:textId="278759AF" w:rsidR="00572598" w:rsidRDefault="00572598" w:rsidP="00771D09">
          <w:pPr>
            <w:pStyle w:val="TOCHeading"/>
          </w:pPr>
          <w:r>
            <w:t>Contents</w:t>
          </w:r>
        </w:p>
        <w:p w14:paraId="1197B618" w14:textId="6E903578" w:rsidR="0041064A" w:rsidRDefault="00572598">
          <w:pPr>
            <w:pStyle w:val="TOC1"/>
            <w:tabs>
              <w:tab w:val="left" w:pos="450"/>
              <w:tab w:val="right" w:leader="dot" w:pos="9350"/>
            </w:tabs>
            <w:rPr>
              <w:rFonts w:eastAsiaTheme="minorEastAsia"/>
              <w:noProof/>
              <w:kern w:val="2"/>
              <w:sz w:val="24"/>
              <w:szCs w:val="24"/>
              <w:lang w:val="it-IT" w:eastAsia="it-IT"/>
              <w14:ligatures w14:val="standardContextual"/>
            </w:rPr>
          </w:pPr>
          <w:r>
            <w:fldChar w:fldCharType="begin"/>
          </w:r>
          <w:r>
            <w:instrText xml:space="preserve"> TOC \o "1-3" \h \z \u </w:instrText>
          </w:r>
          <w:r>
            <w:fldChar w:fldCharType="separate"/>
          </w:r>
          <w:hyperlink w:anchor="_Toc195696762" w:history="1">
            <w:r w:rsidR="0041064A" w:rsidRPr="00CC2FC2">
              <w:rPr>
                <w:rStyle w:val="Hyperlink"/>
                <w:noProof/>
              </w:rPr>
              <w:t>I.</w:t>
            </w:r>
            <w:r w:rsidR="0041064A">
              <w:rPr>
                <w:rFonts w:eastAsiaTheme="minorEastAsia"/>
                <w:noProof/>
                <w:kern w:val="2"/>
                <w:sz w:val="24"/>
                <w:szCs w:val="24"/>
                <w:lang w:val="it-IT" w:eastAsia="it-IT"/>
                <w14:ligatures w14:val="standardContextual"/>
              </w:rPr>
              <w:tab/>
            </w:r>
            <w:r w:rsidR="0041064A" w:rsidRPr="00CC2FC2">
              <w:rPr>
                <w:rStyle w:val="Hyperlink"/>
                <w:noProof/>
              </w:rPr>
              <w:t>Introduction</w:t>
            </w:r>
            <w:r w:rsidR="0041064A">
              <w:rPr>
                <w:noProof/>
                <w:webHidden/>
              </w:rPr>
              <w:tab/>
            </w:r>
            <w:r w:rsidR="0041064A">
              <w:rPr>
                <w:noProof/>
                <w:webHidden/>
              </w:rPr>
              <w:fldChar w:fldCharType="begin"/>
            </w:r>
            <w:r w:rsidR="0041064A">
              <w:rPr>
                <w:noProof/>
                <w:webHidden/>
              </w:rPr>
              <w:instrText xml:space="preserve"> PAGEREF _Toc195696762 \h </w:instrText>
            </w:r>
            <w:r w:rsidR="0041064A">
              <w:rPr>
                <w:noProof/>
                <w:webHidden/>
              </w:rPr>
            </w:r>
            <w:r w:rsidR="0041064A">
              <w:rPr>
                <w:noProof/>
                <w:webHidden/>
              </w:rPr>
              <w:fldChar w:fldCharType="separate"/>
            </w:r>
            <w:r w:rsidR="00EC10AF">
              <w:rPr>
                <w:noProof/>
                <w:webHidden/>
              </w:rPr>
              <w:t>3</w:t>
            </w:r>
            <w:r w:rsidR="0041064A">
              <w:rPr>
                <w:noProof/>
                <w:webHidden/>
              </w:rPr>
              <w:fldChar w:fldCharType="end"/>
            </w:r>
          </w:hyperlink>
        </w:p>
        <w:p w14:paraId="043177D6" w14:textId="5D740D9A" w:rsidR="0041064A" w:rsidRDefault="0041064A">
          <w:pPr>
            <w:pStyle w:val="TOC1"/>
            <w:tabs>
              <w:tab w:val="left" w:pos="450"/>
              <w:tab w:val="right" w:leader="dot" w:pos="9350"/>
            </w:tabs>
            <w:rPr>
              <w:rFonts w:eastAsiaTheme="minorEastAsia"/>
              <w:noProof/>
              <w:kern w:val="2"/>
              <w:sz w:val="24"/>
              <w:szCs w:val="24"/>
              <w:lang w:val="it-IT" w:eastAsia="it-IT"/>
              <w14:ligatures w14:val="standardContextual"/>
            </w:rPr>
          </w:pPr>
          <w:hyperlink w:anchor="_Toc195696763" w:history="1">
            <w:r w:rsidRPr="00CC2FC2">
              <w:rPr>
                <w:rStyle w:val="Hyperlink"/>
                <w:noProof/>
              </w:rPr>
              <w:t>II.</w:t>
            </w:r>
            <w:r>
              <w:rPr>
                <w:rFonts w:eastAsiaTheme="minorEastAsia"/>
                <w:noProof/>
                <w:kern w:val="2"/>
                <w:sz w:val="24"/>
                <w:szCs w:val="24"/>
                <w:lang w:val="it-IT" w:eastAsia="it-IT"/>
                <w14:ligatures w14:val="standardContextual"/>
              </w:rPr>
              <w:tab/>
            </w:r>
            <w:r w:rsidRPr="00CC2FC2">
              <w:rPr>
                <w:rStyle w:val="Hyperlink"/>
                <w:noProof/>
              </w:rPr>
              <w:t>Description of the Survey</w:t>
            </w:r>
            <w:r>
              <w:rPr>
                <w:noProof/>
                <w:webHidden/>
              </w:rPr>
              <w:tab/>
            </w:r>
            <w:r>
              <w:rPr>
                <w:noProof/>
                <w:webHidden/>
              </w:rPr>
              <w:fldChar w:fldCharType="begin"/>
            </w:r>
            <w:r>
              <w:rPr>
                <w:noProof/>
                <w:webHidden/>
              </w:rPr>
              <w:instrText xml:space="preserve"> PAGEREF _Toc195696763 \h </w:instrText>
            </w:r>
            <w:r>
              <w:rPr>
                <w:noProof/>
                <w:webHidden/>
              </w:rPr>
            </w:r>
            <w:r>
              <w:rPr>
                <w:noProof/>
                <w:webHidden/>
              </w:rPr>
              <w:fldChar w:fldCharType="separate"/>
            </w:r>
            <w:r w:rsidR="00EC10AF">
              <w:rPr>
                <w:noProof/>
                <w:webHidden/>
              </w:rPr>
              <w:t>3</w:t>
            </w:r>
            <w:r>
              <w:rPr>
                <w:noProof/>
                <w:webHidden/>
              </w:rPr>
              <w:fldChar w:fldCharType="end"/>
            </w:r>
          </w:hyperlink>
        </w:p>
        <w:p w14:paraId="78CEFA4C" w14:textId="0C6826D8" w:rsidR="0041064A" w:rsidRDefault="0041064A">
          <w:pPr>
            <w:pStyle w:val="TOC2"/>
            <w:rPr>
              <w:rFonts w:eastAsiaTheme="minorEastAsia"/>
              <w:noProof/>
              <w:kern w:val="2"/>
              <w:sz w:val="24"/>
              <w:szCs w:val="24"/>
              <w:lang w:val="it-IT" w:eastAsia="it-IT"/>
              <w14:ligatures w14:val="standardContextual"/>
            </w:rPr>
          </w:pPr>
          <w:hyperlink w:anchor="_Toc195696764" w:history="1">
            <w:r w:rsidRPr="00CC2FC2">
              <w:rPr>
                <w:rStyle w:val="Hyperlink"/>
                <w:noProof/>
                <w:highlight w:val="lightGray"/>
              </w:rPr>
              <w:t>The survey sample</w:t>
            </w:r>
            <w:r>
              <w:rPr>
                <w:noProof/>
                <w:webHidden/>
              </w:rPr>
              <w:tab/>
            </w:r>
            <w:r>
              <w:rPr>
                <w:noProof/>
                <w:webHidden/>
              </w:rPr>
              <w:fldChar w:fldCharType="begin"/>
            </w:r>
            <w:r>
              <w:rPr>
                <w:noProof/>
                <w:webHidden/>
              </w:rPr>
              <w:instrText xml:space="preserve"> PAGEREF _Toc195696764 \h </w:instrText>
            </w:r>
            <w:r>
              <w:rPr>
                <w:noProof/>
                <w:webHidden/>
              </w:rPr>
            </w:r>
            <w:r>
              <w:rPr>
                <w:noProof/>
                <w:webHidden/>
              </w:rPr>
              <w:fldChar w:fldCharType="separate"/>
            </w:r>
            <w:r w:rsidR="00EC10AF">
              <w:rPr>
                <w:noProof/>
                <w:webHidden/>
              </w:rPr>
              <w:t>5</w:t>
            </w:r>
            <w:r>
              <w:rPr>
                <w:noProof/>
                <w:webHidden/>
              </w:rPr>
              <w:fldChar w:fldCharType="end"/>
            </w:r>
          </w:hyperlink>
        </w:p>
        <w:p w14:paraId="3765203C" w14:textId="2582C8C1" w:rsidR="0041064A" w:rsidRDefault="0041064A">
          <w:pPr>
            <w:pStyle w:val="TOC2"/>
            <w:rPr>
              <w:rFonts w:eastAsiaTheme="minorEastAsia"/>
              <w:noProof/>
              <w:kern w:val="2"/>
              <w:sz w:val="24"/>
              <w:szCs w:val="24"/>
              <w:lang w:val="it-IT" w:eastAsia="it-IT"/>
              <w14:ligatures w14:val="standardContextual"/>
            </w:rPr>
          </w:pPr>
          <w:hyperlink w:anchor="_Toc195696765" w:history="1">
            <w:r w:rsidRPr="00CC2FC2">
              <w:rPr>
                <w:rStyle w:val="Hyperlink"/>
                <w:noProof/>
              </w:rPr>
              <w:t>Enumerator</w:t>
            </w:r>
            <w:r w:rsidRPr="00CC2FC2">
              <w:rPr>
                <w:rStyle w:val="Hyperlink"/>
                <w:bCs/>
                <w:noProof/>
              </w:rPr>
              <w:t xml:space="preserve"> Preparation</w:t>
            </w:r>
            <w:r>
              <w:rPr>
                <w:noProof/>
                <w:webHidden/>
              </w:rPr>
              <w:tab/>
            </w:r>
            <w:r>
              <w:rPr>
                <w:noProof/>
                <w:webHidden/>
              </w:rPr>
              <w:fldChar w:fldCharType="begin"/>
            </w:r>
            <w:r>
              <w:rPr>
                <w:noProof/>
                <w:webHidden/>
              </w:rPr>
              <w:instrText xml:space="preserve"> PAGEREF _Toc195696765 \h </w:instrText>
            </w:r>
            <w:r>
              <w:rPr>
                <w:noProof/>
                <w:webHidden/>
              </w:rPr>
            </w:r>
            <w:r>
              <w:rPr>
                <w:noProof/>
                <w:webHidden/>
              </w:rPr>
              <w:fldChar w:fldCharType="separate"/>
            </w:r>
            <w:r w:rsidR="00EC10AF">
              <w:rPr>
                <w:noProof/>
                <w:webHidden/>
              </w:rPr>
              <w:t>5</w:t>
            </w:r>
            <w:r>
              <w:rPr>
                <w:noProof/>
                <w:webHidden/>
              </w:rPr>
              <w:fldChar w:fldCharType="end"/>
            </w:r>
          </w:hyperlink>
        </w:p>
        <w:p w14:paraId="3D92638E" w14:textId="629781FB" w:rsidR="0041064A" w:rsidRDefault="0041064A">
          <w:pPr>
            <w:pStyle w:val="TOC1"/>
            <w:tabs>
              <w:tab w:val="left" w:pos="660"/>
              <w:tab w:val="right" w:leader="dot" w:pos="9350"/>
            </w:tabs>
            <w:rPr>
              <w:rFonts w:eastAsiaTheme="minorEastAsia"/>
              <w:noProof/>
              <w:kern w:val="2"/>
              <w:sz w:val="24"/>
              <w:szCs w:val="24"/>
              <w:lang w:val="it-IT" w:eastAsia="it-IT"/>
              <w14:ligatures w14:val="standardContextual"/>
            </w:rPr>
          </w:pPr>
          <w:hyperlink w:anchor="_Toc195696766" w:history="1">
            <w:r w:rsidRPr="00CC2FC2">
              <w:rPr>
                <w:rStyle w:val="Hyperlink"/>
                <w:noProof/>
              </w:rPr>
              <w:t>III.</w:t>
            </w:r>
            <w:r>
              <w:rPr>
                <w:rFonts w:eastAsiaTheme="minorEastAsia"/>
                <w:noProof/>
                <w:kern w:val="2"/>
                <w:sz w:val="24"/>
                <w:szCs w:val="24"/>
                <w:lang w:val="it-IT" w:eastAsia="it-IT"/>
                <w14:ligatures w14:val="standardContextual"/>
              </w:rPr>
              <w:tab/>
            </w:r>
            <w:r w:rsidRPr="00CC2FC2">
              <w:rPr>
                <w:rStyle w:val="Hyperlink"/>
                <w:noProof/>
              </w:rPr>
              <w:t>Questionnaire Sections</w:t>
            </w:r>
            <w:r>
              <w:rPr>
                <w:noProof/>
                <w:webHidden/>
              </w:rPr>
              <w:tab/>
            </w:r>
            <w:r>
              <w:rPr>
                <w:noProof/>
                <w:webHidden/>
              </w:rPr>
              <w:fldChar w:fldCharType="begin"/>
            </w:r>
            <w:r>
              <w:rPr>
                <w:noProof/>
                <w:webHidden/>
              </w:rPr>
              <w:instrText xml:space="preserve"> PAGEREF _Toc195696766 \h </w:instrText>
            </w:r>
            <w:r>
              <w:rPr>
                <w:noProof/>
                <w:webHidden/>
              </w:rPr>
            </w:r>
            <w:r>
              <w:rPr>
                <w:noProof/>
                <w:webHidden/>
              </w:rPr>
              <w:fldChar w:fldCharType="separate"/>
            </w:r>
            <w:r w:rsidR="00EC10AF">
              <w:rPr>
                <w:noProof/>
                <w:webHidden/>
              </w:rPr>
              <w:t>6</w:t>
            </w:r>
            <w:r>
              <w:rPr>
                <w:noProof/>
                <w:webHidden/>
              </w:rPr>
              <w:fldChar w:fldCharType="end"/>
            </w:r>
          </w:hyperlink>
        </w:p>
        <w:p w14:paraId="34021C8C" w14:textId="7CDC54BC" w:rsidR="0041064A" w:rsidRDefault="0041064A">
          <w:pPr>
            <w:pStyle w:val="TOC2"/>
            <w:rPr>
              <w:rFonts w:eastAsiaTheme="minorEastAsia"/>
              <w:noProof/>
              <w:kern w:val="2"/>
              <w:sz w:val="24"/>
              <w:szCs w:val="24"/>
              <w:lang w:val="it-IT" w:eastAsia="it-IT"/>
              <w14:ligatures w14:val="standardContextual"/>
            </w:rPr>
          </w:pPr>
          <w:hyperlink w:anchor="_Toc195696767" w:history="1">
            <w:r w:rsidRPr="00CC2FC2">
              <w:rPr>
                <w:rStyle w:val="Hyperlink"/>
                <w:noProof/>
                <w:highlight w:val="lightGray"/>
              </w:rPr>
              <w:t>Section 0A. Interview Cover</w:t>
            </w:r>
            <w:r>
              <w:rPr>
                <w:noProof/>
                <w:webHidden/>
              </w:rPr>
              <w:tab/>
            </w:r>
            <w:r>
              <w:rPr>
                <w:noProof/>
                <w:webHidden/>
              </w:rPr>
              <w:fldChar w:fldCharType="begin"/>
            </w:r>
            <w:r>
              <w:rPr>
                <w:noProof/>
                <w:webHidden/>
              </w:rPr>
              <w:instrText xml:space="preserve"> PAGEREF _Toc195696767 \h </w:instrText>
            </w:r>
            <w:r>
              <w:rPr>
                <w:noProof/>
                <w:webHidden/>
              </w:rPr>
            </w:r>
            <w:r>
              <w:rPr>
                <w:noProof/>
                <w:webHidden/>
              </w:rPr>
              <w:fldChar w:fldCharType="separate"/>
            </w:r>
            <w:r w:rsidR="00EC10AF">
              <w:rPr>
                <w:noProof/>
                <w:webHidden/>
              </w:rPr>
              <w:t>6</w:t>
            </w:r>
            <w:r>
              <w:rPr>
                <w:noProof/>
                <w:webHidden/>
              </w:rPr>
              <w:fldChar w:fldCharType="end"/>
            </w:r>
          </w:hyperlink>
        </w:p>
        <w:p w14:paraId="500DF828" w14:textId="7514CADE" w:rsidR="0041064A" w:rsidRDefault="0041064A">
          <w:pPr>
            <w:pStyle w:val="TOC2"/>
            <w:rPr>
              <w:rFonts w:eastAsiaTheme="minorEastAsia"/>
              <w:noProof/>
              <w:kern w:val="2"/>
              <w:sz w:val="24"/>
              <w:szCs w:val="24"/>
              <w:lang w:val="it-IT" w:eastAsia="it-IT"/>
              <w14:ligatures w14:val="standardContextual"/>
            </w:rPr>
          </w:pPr>
          <w:hyperlink w:anchor="_Toc195696768" w:history="1">
            <w:r w:rsidRPr="00CC2FC2">
              <w:rPr>
                <w:rStyle w:val="Hyperlink"/>
                <w:noProof/>
              </w:rPr>
              <w:t>Section 1A. Temporary (Non-Vegetable) Crop Production</w:t>
            </w:r>
            <w:r>
              <w:rPr>
                <w:noProof/>
                <w:webHidden/>
              </w:rPr>
              <w:tab/>
            </w:r>
            <w:r>
              <w:rPr>
                <w:noProof/>
                <w:webHidden/>
              </w:rPr>
              <w:fldChar w:fldCharType="begin"/>
            </w:r>
            <w:r>
              <w:rPr>
                <w:noProof/>
                <w:webHidden/>
              </w:rPr>
              <w:instrText xml:space="preserve"> PAGEREF _Toc195696768 \h </w:instrText>
            </w:r>
            <w:r>
              <w:rPr>
                <w:noProof/>
                <w:webHidden/>
              </w:rPr>
            </w:r>
            <w:r>
              <w:rPr>
                <w:noProof/>
                <w:webHidden/>
              </w:rPr>
              <w:fldChar w:fldCharType="separate"/>
            </w:r>
            <w:r w:rsidR="00EC10AF">
              <w:rPr>
                <w:noProof/>
                <w:webHidden/>
              </w:rPr>
              <w:t>8</w:t>
            </w:r>
            <w:r>
              <w:rPr>
                <w:noProof/>
                <w:webHidden/>
              </w:rPr>
              <w:fldChar w:fldCharType="end"/>
            </w:r>
          </w:hyperlink>
        </w:p>
        <w:p w14:paraId="42F5F371" w14:textId="53248690" w:rsidR="0041064A" w:rsidRDefault="0041064A">
          <w:pPr>
            <w:pStyle w:val="TOC2"/>
            <w:rPr>
              <w:rFonts w:eastAsiaTheme="minorEastAsia"/>
              <w:noProof/>
              <w:kern w:val="2"/>
              <w:sz w:val="24"/>
              <w:szCs w:val="24"/>
              <w:lang w:val="it-IT" w:eastAsia="it-IT"/>
              <w14:ligatures w14:val="standardContextual"/>
            </w:rPr>
          </w:pPr>
          <w:hyperlink w:anchor="_Toc195696769" w:history="1">
            <w:r w:rsidRPr="00CC2FC2">
              <w:rPr>
                <w:rStyle w:val="Hyperlink"/>
                <w:noProof/>
              </w:rPr>
              <w:t>Section 1V. Vegetable Crop Production</w:t>
            </w:r>
            <w:r>
              <w:rPr>
                <w:noProof/>
                <w:webHidden/>
              </w:rPr>
              <w:tab/>
            </w:r>
            <w:r>
              <w:rPr>
                <w:noProof/>
                <w:webHidden/>
              </w:rPr>
              <w:fldChar w:fldCharType="begin"/>
            </w:r>
            <w:r>
              <w:rPr>
                <w:noProof/>
                <w:webHidden/>
              </w:rPr>
              <w:instrText xml:space="preserve"> PAGEREF _Toc195696769 \h </w:instrText>
            </w:r>
            <w:r>
              <w:rPr>
                <w:noProof/>
                <w:webHidden/>
              </w:rPr>
            </w:r>
            <w:r>
              <w:rPr>
                <w:noProof/>
                <w:webHidden/>
              </w:rPr>
              <w:fldChar w:fldCharType="separate"/>
            </w:r>
            <w:r w:rsidR="00EC10AF">
              <w:rPr>
                <w:noProof/>
                <w:webHidden/>
              </w:rPr>
              <w:t>10</w:t>
            </w:r>
            <w:r>
              <w:rPr>
                <w:noProof/>
                <w:webHidden/>
              </w:rPr>
              <w:fldChar w:fldCharType="end"/>
            </w:r>
          </w:hyperlink>
        </w:p>
        <w:p w14:paraId="708918E1" w14:textId="4CD9E673" w:rsidR="0041064A" w:rsidRDefault="0041064A">
          <w:pPr>
            <w:pStyle w:val="TOC2"/>
            <w:rPr>
              <w:rFonts w:eastAsiaTheme="minorEastAsia"/>
              <w:noProof/>
              <w:kern w:val="2"/>
              <w:sz w:val="24"/>
              <w:szCs w:val="24"/>
              <w:lang w:val="it-IT" w:eastAsia="it-IT"/>
              <w14:ligatures w14:val="standardContextual"/>
            </w:rPr>
          </w:pPr>
          <w:hyperlink w:anchor="_Toc195696770" w:history="1">
            <w:r w:rsidRPr="00CC2FC2">
              <w:rPr>
                <w:rStyle w:val="Hyperlink"/>
                <w:noProof/>
              </w:rPr>
              <w:t>Section 1B. Temporary Crop Destination</w:t>
            </w:r>
            <w:r>
              <w:rPr>
                <w:noProof/>
                <w:webHidden/>
              </w:rPr>
              <w:tab/>
            </w:r>
            <w:r>
              <w:rPr>
                <w:noProof/>
                <w:webHidden/>
              </w:rPr>
              <w:fldChar w:fldCharType="begin"/>
            </w:r>
            <w:r>
              <w:rPr>
                <w:noProof/>
                <w:webHidden/>
              </w:rPr>
              <w:instrText xml:space="preserve"> PAGEREF _Toc195696770 \h </w:instrText>
            </w:r>
            <w:r>
              <w:rPr>
                <w:noProof/>
                <w:webHidden/>
              </w:rPr>
            </w:r>
            <w:r>
              <w:rPr>
                <w:noProof/>
                <w:webHidden/>
              </w:rPr>
              <w:fldChar w:fldCharType="separate"/>
            </w:r>
            <w:r w:rsidR="00EC10AF">
              <w:rPr>
                <w:noProof/>
                <w:webHidden/>
              </w:rPr>
              <w:t>11</w:t>
            </w:r>
            <w:r>
              <w:rPr>
                <w:noProof/>
                <w:webHidden/>
              </w:rPr>
              <w:fldChar w:fldCharType="end"/>
            </w:r>
          </w:hyperlink>
        </w:p>
        <w:p w14:paraId="568C5FFB" w14:textId="3D41887E" w:rsidR="0041064A" w:rsidRDefault="0041064A">
          <w:pPr>
            <w:pStyle w:val="TOC2"/>
            <w:rPr>
              <w:rFonts w:eastAsiaTheme="minorEastAsia"/>
              <w:noProof/>
              <w:kern w:val="2"/>
              <w:sz w:val="24"/>
              <w:szCs w:val="24"/>
              <w:lang w:val="it-IT" w:eastAsia="it-IT"/>
              <w14:ligatures w14:val="standardContextual"/>
            </w:rPr>
          </w:pPr>
          <w:hyperlink w:anchor="_Toc195696771" w:history="1">
            <w:r w:rsidRPr="00CC2FC2">
              <w:rPr>
                <w:rStyle w:val="Hyperlink"/>
                <w:noProof/>
              </w:rPr>
              <w:t>Section 2A. Permanent Crop Production</w:t>
            </w:r>
            <w:r>
              <w:rPr>
                <w:noProof/>
                <w:webHidden/>
              </w:rPr>
              <w:tab/>
            </w:r>
            <w:r>
              <w:rPr>
                <w:noProof/>
                <w:webHidden/>
              </w:rPr>
              <w:fldChar w:fldCharType="begin"/>
            </w:r>
            <w:r>
              <w:rPr>
                <w:noProof/>
                <w:webHidden/>
              </w:rPr>
              <w:instrText xml:space="preserve"> PAGEREF _Toc195696771 \h </w:instrText>
            </w:r>
            <w:r>
              <w:rPr>
                <w:noProof/>
                <w:webHidden/>
              </w:rPr>
            </w:r>
            <w:r>
              <w:rPr>
                <w:noProof/>
                <w:webHidden/>
              </w:rPr>
              <w:fldChar w:fldCharType="separate"/>
            </w:r>
            <w:r w:rsidR="00EC10AF">
              <w:rPr>
                <w:noProof/>
                <w:webHidden/>
              </w:rPr>
              <w:t>13</w:t>
            </w:r>
            <w:r>
              <w:rPr>
                <w:noProof/>
                <w:webHidden/>
              </w:rPr>
              <w:fldChar w:fldCharType="end"/>
            </w:r>
          </w:hyperlink>
        </w:p>
        <w:p w14:paraId="624AFDEB" w14:textId="1B9CC2FB" w:rsidR="0041064A" w:rsidRDefault="0041064A">
          <w:pPr>
            <w:pStyle w:val="TOC2"/>
            <w:rPr>
              <w:rFonts w:eastAsiaTheme="minorEastAsia"/>
              <w:noProof/>
              <w:kern w:val="2"/>
              <w:sz w:val="24"/>
              <w:szCs w:val="24"/>
              <w:lang w:val="it-IT" w:eastAsia="it-IT"/>
              <w14:ligatures w14:val="standardContextual"/>
            </w:rPr>
          </w:pPr>
          <w:hyperlink w:anchor="_Toc195696772" w:history="1">
            <w:r w:rsidRPr="00CC2FC2">
              <w:rPr>
                <w:rStyle w:val="Hyperlink"/>
                <w:noProof/>
              </w:rPr>
              <w:t>Section 2B. Permanent Crop Destination</w:t>
            </w:r>
            <w:r>
              <w:rPr>
                <w:noProof/>
                <w:webHidden/>
              </w:rPr>
              <w:tab/>
            </w:r>
            <w:r>
              <w:rPr>
                <w:noProof/>
                <w:webHidden/>
              </w:rPr>
              <w:fldChar w:fldCharType="begin"/>
            </w:r>
            <w:r>
              <w:rPr>
                <w:noProof/>
                <w:webHidden/>
              </w:rPr>
              <w:instrText xml:space="preserve"> PAGEREF _Toc195696772 \h </w:instrText>
            </w:r>
            <w:r>
              <w:rPr>
                <w:noProof/>
                <w:webHidden/>
              </w:rPr>
            </w:r>
            <w:r>
              <w:rPr>
                <w:noProof/>
                <w:webHidden/>
              </w:rPr>
              <w:fldChar w:fldCharType="separate"/>
            </w:r>
            <w:r w:rsidR="00EC10AF">
              <w:rPr>
                <w:noProof/>
                <w:webHidden/>
              </w:rPr>
              <w:t>14</w:t>
            </w:r>
            <w:r>
              <w:rPr>
                <w:noProof/>
                <w:webHidden/>
              </w:rPr>
              <w:fldChar w:fldCharType="end"/>
            </w:r>
          </w:hyperlink>
        </w:p>
        <w:p w14:paraId="71FC0320" w14:textId="1B92E775" w:rsidR="0041064A" w:rsidRDefault="0041064A">
          <w:pPr>
            <w:pStyle w:val="TOC2"/>
            <w:rPr>
              <w:rFonts w:eastAsiaTheme="minorEastAsia"/>
              <w:noProof/>
              <w:kern w:val="2"/>
              <w:sz w:val="24"/>
              <w:szCs w:val="24"/>
              <w:lang w:val="it-IT" w:eastAsia="it-IT"/>
              <w14:ligatures w14:val="standardContextual"/>
            </w:rPr>
          </w:pPr>
          <w:hyperlink w:anchor="_Toc195696773" w:history="1">
            <w:r w:rsidRPr="00CC2FC2">
              <w:rPr>
                <w:rStyle w:val="Hyperlink"/>
                <w:noProof/>
              </w:rPr>
              <w:t>Section 2C. Processing Crop Production</w:t>
            </w:r>
            <w:r>
              <w:rPr>
                <w:noProof/>
                <w:webHidden/>
              </w:rPr>
              <w:tab/>
            </w:r>
            <w:r>
              <w:rPr>
                <w:noProof/>
                <w:webHidden/>
              </w:rPr>
              <w:fldChar w:fldCharType="begin"/>
            </w:r>
            <w:r>
              <w:rPr>
                <w:noProof/>
                <w:webHidden/>
              </w:rPr>
              <w:instrText xml:space="preserve"> PAGEREF _Toc195696773 \h </w:instrText>
            </w:r>
            <w:r>
              <w:rPr>
                <w:noProof/>
                <w:webHidden/>
              </w:rPr>
            </w:r>
            <w:r>
              <w:rPr>
                <w:noProof/>
                <w:webHidden/>
              </w:rPr>
              <w:fldChar w:fldCharType="separate"/>
            </w:r>
            <w:r w:rsidR="00EC10AF">
              <w:rPr>
                <w:noProof/>
                <w:webHidden/>
              </w:rPr>
              <w:t>17</w:t>
            </w:r>
            <w:r>
              <w:rPr>
                <w:noProof/>
                <w:webHidden/>
              </w:rPr>
              <w:fldChar w:fldCharType="end"/>
            </w:r>
          </w:hyperlink>
        </w:p>
        <w:p w14:paraId="6C10CBE6" w14:textId="679B484A" w:rsidR="0041064A" w:rsidRDefault="0041064A">
          <w:pPr>
            <w:pStyle w:val="TOC2"/>
            <w:rPr>
              <w:rFonts w:eastAsiaTheme="minorEastAsia"/>
              <w:noProof/>
              <w:kern w:val="2"/>
              <w:sz w:val="24"/>
              <w:szCs w:val="24"/>
              <w:lang w:val="it-IT" w:eastAsia="it-IT"/>
              <w14:ligatures w14:val="standardContextual"/>
            </w:rPr>
          </w:pPr>
          <w:hyperlink w:anchor="_Toc195696774" w:history="1">
            <w:r w:rsidRPr="00CC2FC2">
              <w:rPr>
                <w:rStyle w:val="Hyperlink"/>
                <w:noProof/>
              </w:rPr>
              <w:t>Section 3D. Permanent Crop/Tree: Seed and Plant Acquisition</w:t>
            </w:r>
            <w:r>
              <w:rPr>
                <w:noProof/>
                <w:webHidden/>
              </w:rPr>
              <w:tab/>
            </w:r>
            <w:r>
              <w:rPr>
                <w:noProof/>
                <w:webHidden/>
              </w:rPr>
              <w:fldChar w:fldCharType="begin"/>
            </w:r>
            <w:r>
              <w:rPr>
                <w:noProof/>
                <w:webHidden/>
              </w:rPr>
              <w:instrText xml:space="preserve"> PAGEREF _Toc195696774 \h </w:instrText>
            </w:r>
            <w:r>
              <w:rPr>
                <w:noProof/>
                <w:webHidden/>
              </w:rPr>
            </w:r>
            <w:r>
              <w:rPr>
                <w:noProof/>
                <w:webHidden/>
              </w:rPr>
              <w:fldChar w:fldCharType="separate"/>
            </w:r>
            <w:r w:rsidR="00EC10AF">
              <w:rPr>
                <w:noProof/>
                <w:webHidden/>
              </w:rPr>
              <w:t>17</w:t>
            </w:r>
            <w:r>
              <w:rPr>
                <w:noProof/>
                <w:webHidden/>
              </w:rPr>
              <w:fldChar w:fldCharType="end"/>
            </w:r>
          </w:hyperlink>
        </w:p>
        <w:p w14:paraId="5B6B1856" w14:textId="3AC9C69D" w:rsidR="0041064A" w:rsidRDefault="0041064A">
          <w:pPr>
            <w:pStyle w:val="TOC2"/>
            <w:rPr>
              <w:rFonts w:eastAsiaTheme="minorEastAsia"/>
              <w:noProof/>
              <w:kern w:val="2"/>
              <w:sz w:val="24"/>
              <w:szCs w:val="24"/>
              <w:lang w:val="it-IT" w:eastAsia="it-IT"/>
              <w14:ligatures w14:val="standardContextual"/>
            </w:rPr>
          </w:pPr>
          <w:hyperlink w:anchor="_Toc195696775" w:history="1">
            <w:r w:rsidRPr="00CC2FC2">
              <w:rPr>
                <w:rStyle w:val="Hyperlink"/>
                <w:noProof/>
              </w:rPr>
              <w:t>Section 3A. Labor Input – Household</w:t>
            </w:r>
            <w:r>
              <w:rPr>
                <w:noProof/>
                <w:webHidden/>
              </w:rPr>
              <w:tab/>
            </w:r>
            <w:r>
              <w:rPr>
                <w:noProof/>
                <w:webHidden/>
              </w:rPr>
              <w:fldChar w:fldCharType="begin"/>
            </w:r>
            <w:r>
              <w:rPr>
                <w:noProof/>
                <w:webHidden/>
              </w:rPr>
              <w:instrText xml:space="preserve"> PAGEREF _Toc195696775 \h </w:instrText>
            </w:r>
            <w:r>
              <w:rPr>
                <w:noProof/>
                <w:webHidden/>
              </w:rPr>
            </w:r>
            <w:r>
              <w:rPr>
                <w:noProof/>
                <w:webHidden/>
              </w:rPr>
              <w:fldChar w:fldCharType="separate"/>
            </w:r>
            <w:r w:rsidR="00EC10AF">
              <w:rPr>
                <w:noProof/>
                <w:webHidden/>
              </w:rPr>
              <w:t>18</w:t>
            </w:r>
            <w:r>
              <w:rPr>
                <w:noProof/>
                <w:webHidden/>
              </w:rPr>
              <w:fldChar w:fldCharType="end"/>
            </w:r>
          </w:hyperlink>
        </w:p>
        <w:p w14:paraId="369176BB" w14:textId="36D83DB4" w:rsidR="0041064A" w:rsidRDefault="0041064A">
          <w:pPr>
            <w:pStyle w:val="TOC2"/>
            <w:rPr>
              <w:rFonts w:eastAsiaTheme="minorEastAsia"/>
              <w:noProof/>
              <w:kern w:val="2"/>
              <w:sz w:val="24"/>
              <w:szCs w:val="24"/>
              <w:lang w:val="it-IT" w:eastAsia="it-IT"/>
              <w14:ligatures w14:val="standardContextual"/>
            </w:rPr>
          </w:pPr>
          <w:hyperlink w:anchor="_Toc195696776" w:history="1">
            <w:r w:rsidRPr="00CC2FC2">
              <w:rPr>
                <w:rStyle w:val="Hyperlink"/>
                <w:noProof/>
              </w:rPr>
              <w:t>Section 3B. Labor Input – Hired and Exchange</w:t>
            </w:r>
            <w:r>
              <w:rPr>
                <w:noProof/>
                <w:webHidden/>
              </w:rPr>
              <w:tab/>
            </w:r>
            <w:r>
              <w:rPr>
                <w:noProof/>
                <w:webHidden/>
              </w:rPr>
              <w:fldChar w:fldCharType="begin"/>
            </w:r>
            <w:r>
              <w:rPr>
                <w:noProof/>
                <w:webHidden/>
              </w:rPr>
              <w:instrText xml:space="preserve"> PAGEREF _Toc195696776 \h </w:instrText>
            </w:r>
            <w:r>
              <w:rPr>
                <w:noProof/>
                <w:webHidden/>
              </w:rPr>
            </w:r>
            <w:r>
              <w:rPr>
                <w:noProof/>
                <w:webHidden/>
              </w:rPr>
              <w:fldChar w:fldCharType="separate"/>
            </w:r>
            <w:r w:rsidR="00EC10AF">
              <w:rPr>
                <w:noProof/>
                <w:webHidden/>
              </w:rPr>
              <w:t>19</w:t>
            </w:r>
            <w:r>
              <w:rPr>
                <w:noProof/>
                <w:webHidden/>
              </w:rPr>
              <w:fldChar w:fldCharType="end"/>
            </w:r>
          </w:hyperlink>
        </w:p>
        <w:p w14:paraId="0584B576" w14:textId="18DB7EAE" w:rsidR="0041064A" w:rsidRDefault="0041064A">
          <w:pPr>
            <w:pStyle w:val="TOC2"/>
            <w:rPr>
              <w:rFonts w:eastAsiaTheme="minorEastAsia"/>
              <w:noProof/>
              <w:kern w:val="2"/>
              <w:sz w:val="24"/>
              <w:szCs w:val="24"/>
              <w:lang w:val="it-IT" w:eastAsia="it-IT"/>
              <w14:ligatures w14:val="standardContextual"/>
            </w:rPr>
          </w:pPr>
          <w:hyperlink w:anchor="_Toc195696777" w:history="1">
            <w:r w:rsidRPr="00CC2FC2">
              <w:rPr>
                <w:rStyle w:val="Hyperlink"/>
                <w:noProof/>
              </w:rPr>
              <w:t>Section 3C. Input Use &amp; Acquisition</w:t>
            </w:r>
            <w:r>
              <w:rPr>
                <w:noProof/>
                <w:webHidden/>
              </w:rPr>
              <w:tab/>
            </w:r>
            <w:r>
              <w:rPr>
                <w:noProof/>
                <w:webHidden/>
              </w:rPr>
              <w:fldChar w:fldCharType="begin"/>
            </w:r>
            <w:r>
              <w:rPr>
                <w:noProof/>
                <w:webHidden/>
              </w:rPr>
              <w:instrText xml:space="preserve"> PAGEREF _Toc195696777 \h </w:instrText>
            </w:r>
            <w:r>
              <w:rPr>
                <w:noProof/>
                <w:webHidden/>
              </w:rPr>
            </w:r>
            <w:r>
              <w:rPr>
                <w:noProof/>
                <w:webHidden/>
              </w:rPr>
              <w:fldChar w:fldCharType="separate"/>
            </w:r>
            <w:r w:rsidR="00EC10AF">
              <w:rPr>
                <w:noProof/>
                <w:webHidden/>
              </w:rPr>
              <w:t>20</w:t>
            </w:r>
            <w:r>
              <w:rPr>
                <w:noProof/>
                <w:webHidden/>
              </w:rPr>
              <w:fldChar w:fldCharType="end"/>
            </w:r>
          </w:hyperlink>
        </w:p>
        <w:p w14:paraId="4F3214F5" w14:textId="4BA111BF" w:rsidR="0041064A" w:rsidRDefault="0041064A">
          <w:pPr>
            <w:pStyle w:val="TOC2"/>
            <w:rPr>
              <w:rFonts w:eastAsiaTheme="minorEastAsia"/>
              <w:noProof/>
              <w:kern w:val="2"/>
              <w:sz w:val="24"/>
              <w:szCs w:val="24"/>
              <w:lang w:val="it-IT" w:eastAsia="it-IT"/>
              <w14:ligatures w14:val="standardContextual"/>
            </w:rPr>
          </w:pPr>
          <w:hyperlink w:anchor="_Toc195696778" w:history="1">
            <w:r w:rsidRPr="00CC2FC2">
              <w:rPr>
                <w:rStyle w:val="Hyperlink"/>
                <w:noProof/>
              </w:rPr>
              <w:t>Section 4A. Livestock in Stock</w:t>
            </w:r>
            <w:r>
              <w:rPr>
                <w:noProof/>
                <w:webHidden/>
              </w:rPr>
              <w:tab/>
            </w:r>
            <w:r>
              <w:rPr>
                <w:noProof/>
                <w:webHidden/>
              </w:rPr>
              <w:fldChar w:fldCharType="begin"/>
            </w:r>
            <w:r>
              <w:rPr>
                <w:noProof/>
                <w:webHidden/>
              </w:rPr>
              <w:instrText xml:space="preserve"> PAGEREF _Toc195696778 \h </w:instrText>
            </w:r>
            <w:r>
              <w:rPr>
                <w:noProof/>
                <w:webHidden/>
              </w:rPr>
            </w:r>
            <w:r>
              <w:rPr>
                <w:noProof/>
                <w:webHidden/>
              </w:rPr>
              <w:fldChar w:fldCharType="separate"/>
            </w:r>
            <w:r w:rsidR="00EC10AF">
              <w:rPr>
                <w:noProof/>
                <w:webHidden/>
              </w:rPr>
              <w:t>20</w:t>
            </w:r>
            <w:r>
              <w:rPr>
                <w:noProof/>
                <w:webHidden/>
              </w:rPr>
              <w:fldChar w:fldCharType="end"/>
            </w:r>
          </w:hyperlink>
        </w:p>
        <w:p w14:paraId="4F5AD178" w14:textId="1D92748D" w:rsidR="0041064A" w:rsidRDefault="0041064A">
          <w:pPr>
            <w:pStyle w:val="TOC2"/>
            <w:rPr>
              <w:rFonts w:eastAsiaTheme="minorEastAsia"/>
              <w:noProof/>
              <w:kern w:val="2"/>
              <w:sz w:val="24"/>
              <w:szCs w:val="24"/>
              <w:lang w:val="it-IT" w:eastAsia="it-IT"/>
              <w14:ligatures w14:val="standardContextual"/>
            </w:rPr>
          </w:pPr>
          <w:hyperlink w:anchor="_Toc195696779" w:history="1">
            <w:r w:rsidRPr="00CC2FC2">
              <w:rPr>
                <w:rStyle w:val="Hyperlink"/>
                <w:noProof/>
              </w:rPr>
              <w:t>Section 4B. Change in Stock</w:t>
            </w:r>
            <w:r>
              <w:rPr>
                <w:noProof/>
                <w:webHidden/>
              </w:rPr>
              <w:tab/>
            </w:r>
            <w:r>
              <w:rPr>
                <w:noProof/>
                <w:webHidden/>
              </w:rPr>
              <w:fldChar w:fldCharType="begin"/>
            </w:r>
            <w:r>
              <w:rPr>
                <w:noProof/>
                <w:webHidden/>
              </w:rPr>
              <w:instrText xml:space="preserve"> PAGEREF _Toc195696779 \h </w:instrText>
            </w:r>
            <w:r>
              <w:rPr>
                <w:noProof/>
                <w:webHidden/>
              </w:rPr>
            </w:r>
            <w:r>
              <w:rPr>
                <w:noProof/>
                <w:webHidden/>
              </w:rPr>
              <w:fldChar w:fldCharType="separate"/>
            </w:r>
            <w:r w:rsidR="00EC10AF">
              <w:rPr>
                <w:noProof/>
                <w:webHidden/>
              </w:rPr>
              <w:t>22</w:t>
            </w:r>
            <w:r>
              <w:rPr>
                <w:noProof/>
                <w:webHidden/>
              </w:rPr>
              <w:fldChar w:fldCharType="end"/>
            </w:r>
          </w:hyperlink>
        </w:p>
        <w:p w14:paraId="6A22D9F5" w14:textId="62D216EF" w:rsidR="0041064A" w:rsidRDefault="0041064A">
          <w:pPr>
            <w:pStyle w:val="TOC2"/>
            <w:rPr>
              <w:rFonts w:eastAsiaTheme="minorEastAsia"/>
              <w:noProof/>
              <w:kern w:val="2"/>
              <w:sz w:val="24"/>
              <w:szCs w:val="24"/>
              <w:lang w:val="it-IT" w:eastAsia="it-IT"/>
              <w14:ligatures w14:val="standardContextual"/>
            </w:rPr>
          </w:pPr>
          <w:hyperlink w:anchor="_Toc195696780" w:history="1">
            <w:r w:rsidRPr="00CC2FC2">
              <w:rPr>
                <w:rStyle w:val="Hyperlink"/>
                <w:noProof/>
              </w:rPr>
              <w:t>Section 4C. Change in Stock – Poultry</w:t>
            </w:r>
            <w:r>
              <w:rPr>
                <w:noProof/>
                <w:webHidden/>
              </w:rPr>
              <w:tab/>
            </w:r>
            <w:r>
              <w:rPr>
                <w:noProof/>
                <w:webHidden/>
              </w:rPr>
              <w:fldChar w:fldCharType="begin"/>
            </w:r>
            <w:r>
              <w:rPr>
                <w:noProof/>
                <w:webHidden/>
              </w:rPr>
              <w:instrText xml:space="preserve"> PAGEREF _Toc195696780 \h </w:instrText>
            </w:r>
            <w:r>
              <w:rPr>
                <w:noProof/>
                <w:webHidden/>
              </w:rPr>
            </w:r>
            <w:r>
              <w:rPr>
                <w:noProof/>
                <w:webHidden/>
              </w:rPr>
              <w:fldChar w:fldCharType="separate"/>
            </w:r>
            <w:r w:rsidR="00EC10AF">
              <w:rPr>
                <w:noProof/>
                <w:webHidden/>
              </w:rPr>
              <w:t>23</w:t>
            </w:r>
            <w:r>
              <w:rPr>
                <w:noProof/>
                <w:webHidden/>
              </w:rPr>
              <w:fldChar w:fldCharType="end"/>
            </w:r>
          </w:hyperlink>
        </w:p>
        <w:p w14:paraId="56108563" w14:textId="53D36A4E" w:rsidR="0041064A" w:rsidRDefault="0041064A">
          <w:pPr>
            <w:pStyle w:val="TOC2"/>
            <w:rPr>
              <w:rFonts w:eastAsiaTheme="minorEastAsia"/>
              <w:noProof/>
              <w:kern w:val="2"/>
              <w:sz w:val="24"/>
              <w:szCs w:val="24"/>
              <w:lang w:val="it-IT" w:eastAsia="it-IT"/>
              <w14:ligatures w14:val="standardContextual"/>
            </w:rPr>
          </w:pPr>
          <w:hyperlink w:anchor="_Toc195696781" w:history="1">
            <w:r w:rsidRPr="00CC2FC2">
              <w:rPr>
                <w:rStyle w:val="Hyperlink"/>
                <w:noProof/>
              </w:rPr>
              <w:t>Section 4D. Livestock Breeding &amp; Input Costs</w:t>
            </w:r>
            <w:r>
              <w:rPr>
                <w:noProof/>
                <w:webHidden/>
              </w:rPr>
              <w:tab/>
            </w:r>
            <w:r>
              <w:rPr>
                <w:noProof/>
                <w:webHidden/>
              </w:rPr>
              <w:fldChar w:fldCharType="begin"/>
            </w:r>
            <w:r>
              <w:rPr>
                <w:noProof/>
                <w:webHidden/>
              </w:rPr>
              <w:instrText xml:space="preserve"> PAGEREF _Toc195696781 \h </w:instrText>
            </w:r>
            <w:r>
              <w:rPr>
                <w:noProof/>
                <w:webHidden/>
              </w:rPr>
            </w:r>
            <w:r>
              <w:rPr>
                <w:noProof/>
                <w:webHidden/>
              </w:rPr>
              <w:fldChar w:fldCharType="separate"/>
            </w:r>
            <w:r w:rsidR="00EC10AF">
              <w:rPr>
                <w:noProof/>
                <w:webHidden/>
              </w:rPr>
              <w:t>24</w:t>
            </w:r>
            <w:r>
              <w:rPr>
                <w:noProof/>
                <w:webHidden/>
              </w:rPr>
              <w:fldChar w:fldCharType="end"/>
            </w:r>
          </w:hyperlink>
        </w:p>
        <w:p w14:paraId="52DA0AB2" w14:textId="12BCF767" w:rsidR="0041064A" w:rsidRDefault="0041064A">
          <w:pPr>
            <w:pStyle w:val="TOC2"/>
            <w:rPr>
              <w:rFonts w:eastAsiaTheme="minorEastAsia"/>
              <w:noProof/>
              <w:kern w:val="2"/>
              <w:sz w:val="24"/>
              <w:szCs w:val="24"/>
              <w:lang w:val="it-IT" w:eastAsia="it-IT"/>
              <w14:ligatures w14:val="standardContextual"/>
            </w:rPr>
          </w:pPr>
          <w:hyperlink w:anchor="_Toc195696782" w:history="1">
            <w:r w:rsidRPr="00CC2FC2">
              <w:rPr>
                <w:rStyle w:val="Hyperlink"/>
                <w:noProof/>
              </w:rPr>
              <w:t>Section 4E. Livestock Labor</w:t>
            </w:r>
            <w:r>
              <w:rPr>
                <w:noProof/>
                <w:webHidden/>
              </w:rPr>
              <w:tab/>
            </w:r>
            <w:r>
              <w:rPr>
                <w:noProof/>
                <w:webHidden/>
              </w:rPr>
              <w:fldChar w:fldCharType="begin"/>
            </w:r>
            <w:r>
              <w:rPr>
                <w:noProof/>
                <w:webHidden/>
              </w:rPr>
              <w:instrText xml:space="preserve"> PAGEREF _Toc195696782 \h </w:instrText>
            </w:r>
            <w:r>
              <w:rPr>
                <w:noProof/>
                <w:webHidden/>
              </w:rPr>
            </w:r>
            <w:r>
              <w:rPr>
                <w:noProof/>
                <w:webHidden/>
              </w:rPr>
              <w:fldChar w:fldCharType="separate"/>
            </w:r>
            <w:r w:rsidR="00EC10AF">
              <w:rPr>
                <w:noProof/>
                <w:webHidden/>
              </w:rPr>
              <w:t>24</w:t>
            </w:r>
            <w:r>
              <w:rPr>
                <w:noProof/>
                <w:webHidden/>
              </w:rPr>
              <w:fldChar w:fldCharType="end"/>
            </w:r>
          </w:hyperlink>
        </w:p>
        <w:p w14:paraId="11D91F71" w14:textId="25BBCE61" w:rsidR="0041064A" w:rsidRDefault="0041064A">
          <w:pPr>
            <w:pStyle w:val="TOC2"/>
            <w:rPr>
              <w:rFonts w:eastAsiaTheme="minorEastAsia"/>
              <w:noProof/>
              <w:kern w:val="2"/>
              <w:sz w:val="24"/>
              <w:szCs w:val="24"/>
              <w:lang w:val="it-IT" w:eastAsia="it-IT"/>
              <w14:ligatures w14:val="standardContextual"/>
            </w:rPr>
          </w:pPr>
          <w:hyperlink w:anchor="_Toc195696783" w:history="1">
            <w:r w:rsidRPr="00CC2FC2">
              <w:rPr>
                <w:rStyle w:val="Hyperlink"/>
                <w:noProof/>
              </w:rPr>
              <w:t>Section 4F. Animal Health</w:t>
            </w:r>
            <w:r>
              <w:rPr>
                <w:noProof/>
                <w:webHidden/>
              </w:rPr>
              <w:tab/>
            </w:r>
            <w:r>
              <w:rPr>
                <w:noProof/>
                <w:webHidden/>
              </w:rPr>
              <w:fldChar w:fldCharType="begin"/>
            </w:r>
            <w:r>
              <w:rPr>
                <w:noProof/>
                <w:webHidden/>
              </w:rPr>
              <w:instrText xml:space="preserve"> PAGEREF _Toc195696783 \h </w:instrText>
            </w:r>
            <w:r>
              <w:rPr>
                <w:noProof/>
                <w:webHidden/>
              </w:rPr>
            </w:r>
            <w:r>
              <w:rPr>
                <w:noProof/>
                <w:webHidden/>
              </w:rPr>
              <w:fldChar w:fldCharType="separate"/>
            </w:r>
            <w:r w:rsidR="00EC10AF">
              <w:rPr>
                <w:noProof/>
                <w:webHidden/>
              </w:rPr>
              <w:t>25</w:t>
            </w:r>
            <w:r>
              <w:rPr>
                <w:noProof/>
                <w:webHidden/>
              </w:rPr>
              <w:fldChar w:fldCharType="end"/>
            </w:r>
          </w:hyperlink>
        </w:p>
        <w:p w14:paraId="5197DE2F" w14:textId="7B5FA70B" w:rsidR="0041064A" w:rsidRDefault="0041064A">
          <w:pPr>
            <w:pStyle w:val="TOC2"/>
            <w:rPr>
              <w:rFonts w:eastAsiaTheme="minorEastAsia"/>
              <w:noProof/>
              <w:kern w:val="2"/>
              <w:sz w:val="24"/>
              <w:szCs w:val="24"/>
              <w:lang w:val="it-IT" w:eastAsia="it-IT"/>
              <w14:ligatures w14:val="standardContextual"/>
            </w:rPr>
          </w:pPr>
          <w:hyperlink w:anchor="_Toc195696784" w:history="1">
            <w:r w:rsidRPr="00CC2FC2">
              <w:rPr>
                <w:rStyle w:val="Hyperlink"/>
                <w:noProof/>
              </w:rPr>
              <w:t>Section 4G. Milk Production</w:t>
            </w:r>
            <w:r>
              <w:rPr>
                <w:noProof/>
                <w:webHidden/>
              </w:rPr>
              <w:tab/>
            </w:r>
            <w:r>
              <w:rPr>
                <w:noProof/>
                <w:webHidden/>
              </w:rPr>
              <w:fldChar w:fldCharType="begin"/>
            </w:r>
            <w:r>
              <w:rPr>
                <w:noProof/>
                <w:webHidden/>
              </w:rPr>
              <w:instrText xml:space="preserve"> PAGEREF _Toc195696784 \h </w:instrText>
            </w:r>
            <w:r>
              <w:rPr>
                <w:noProof/>
                <w:webHidden/>
              </w:rPr>
            </w:r>
            <w:r>
              <w:rPr>
                <w:noProof/>
                <w:webHidden/>
              </w:rPr>
              <w:fldChar w:fldCharType="separate"/>
            </w:r>
            <w:r w:rsidR="00EC10AF">
              <w:rPr>
                <w:noProof/>
                <w:webHidden/>
              </w:rPr>
              <w:t>25</w:t>
            </w:r>
            <w:r>
              <w:rPr>
                <w:noProof/>
                <w:webHidden/>
              </w:rPr>
              <w:fldChar w:fldCharType="end"/>
            </w:r>
          </w:hyperlink>
        </w:p>
        <w:p w14:paraId="4A338A63" w14:textId="2E7EC529" w:rsidR="0041064A" w:rsidRDefault="0041064A">
          <w:pPr>
            <w:pStyle w:val="TOC2"/>
            <w:rPr>
              <w:rFonts w:eastAsiaTheme="minorEastAsia"/>
              <w:noProof/>
              <w:kern w:val="2"/>
              <w:sz w:val="24"/>
              <w:szCs w:val="24"/>
              <w:lang w:val="it-IT" w:eastAsia="it-IT"/>
              <w14:ligatures w14:val="standardContextual"/>
            </w:rPr>
          </w:pPr>
          <w:hyperlink w:anchor="_Toc195696785" w:history="1">
            <w:r w:rsidRPr="00CC2FC2">
              <w:rPr>
                <w:rStyle w:val="Hyperlink"/>
                <w:noProof/>
              </w:rPr>
              <w:t>Section 4H. Egg Production</w:t>
            </w:r>
            <w:r>
              <w:rPr>
                <w:noProof/>
                <w:webHidden/>
              </w:rPr>
              <w:tab/>
            </w:r>
            <w:r>
              <w:rPr>
                <w:noProof/>
                <w:webHidden/>
              </w:rPr>
              <w:fldChar w:fldCharType="begin"/>
            </w:r>
            <w:r>
              <w:rPr>
                <w:noProof/>
                <w:webHidden/>
              </w:rPr>
              <w:instrText xml:space="preserve"> PAGEREF _Toc195696785 \h </w:instrText>
            </w:r>
            <w:r>
              <w:rPr>
                <w:noProof/>
                <w:webHidden/>
              </w:rPr>
            </w:r>
            <w:r>
              <w:rPr>
                <w:noProof/>
                <w:webHidden/>
              </w:rPr>
              <w:fldChar w:fldCharType="separate"/>
            </w:r>
            <w:r w:rsidR="00EC10AF">
              <w:rPr>
                <w:noProof/>
                <w:webHidden/>
              </w:rPr>
              <w:t>26</w:t>
            </w:r>
            <w:r>
              <w:rPr>
                <w:noProof/>
                <w:webHidden/>
              </w:rPr>
              <w:fldChar w:fldCharType="end"/>
            </w:r>
          </w:hyperlink>
        </w:p>
        <w:p w14:paraId="3650E596" w14:textId="52CBFE5C" w:rsidR="0041064A" w:rsidRDefault="0041064A">
          <w:pPr>
            <w:pStyle w:val="TOC2"/>
            <w:rPr>
              <w:rFonts w:eastAsiaTheme="minorEastAsia"/>
              <w:noProof/>
              <w:kern w:val="2"/>
              <w:sz w:val="24"/>
              <w:szCs w:val="24"/>
              <w:lang w:val="it-IT" w:eastAsia="it-IT"/>
              <w14:ligatures w14:val="standardContextual"/>
            </w:rPr>
          </w:pPr>
          <w:hyperlink w:anchor="_Toc195696786" w:history="1">
            <w:r w:rsidRPr="00CC2FC2">
              <w:rPr>
                <w:rStyle w:val="Hyperlink"/>
                <w:noProof/>
              </w:rPr>
              <w:t>Section 4I. Other Livestock Products</w:t>
            </w:r>
            <w:r>
              <w:rPr>
                <w:noProof/>
                <w:webHidden/>
              </w:rPr>
              <w:tab/>
            </w:r>
            <w:r>
              <w:rPr>
                <w:noProof/>
                <w:webHidden/>
              </w:rPr>
              <w:fldChar w:fldCharType="begin"/>
            </w:r>
            <w:r>
              <w:rPr>
                <w:noProof/>
                <w:webHidden/>
              </w:rPr>
              <w:instrText xml:space="preserve"> PAGEREF _Toc195696786 \h </w:instrText>
            </w:r>
            <w:r>
              <w:rPr>
                <w:noProof/>
                <w:webHidden/>
              </w:rPr>
            </w:r>
            <w:r>
              <w:rPr>
                <w:noProof/>
                <w:webHidden/>
              </w:rPr>
              <w:fldChar w:fldCharType="separate"/>
            </w:r>
            <w:r w:rsidR="00EC10AF">
              <w:rPr>
                <w:noProof/>
                <w:webHidden/>
              </w:rPr>
              <w:t>27</w:t>
            </w:r>
            <w:r>
              <w:rPr>
                <w:noProof/>
                <w:webHidden/>
              </w:rPr>
              <w:fldChar w:fldCharType="end"/>
            </w:r>
          </w:hyperlink>
        </w:p>
        <w:p w14:paraId="58847B5D" w14:textId="0AA2F31B" w:rsidR="0041064A" w:rsidRDefault="0041064A">
          <w:pPr>
            <w:pStyle w:val="TOC2"/>
            <w:rPr>
              <w:rFonts w:eastAsiaTheme="minorEastAsia"/>
              <w:noProof/>
              <w:kern w:val="2"/>
              <w:sz w:val="24"/>
              <w:szCs w:val="24"/>
              <w:lang w:val="it-IT" w:eastAsia="it-IT"/>
              <w14:ligatures w14:val="standardContextual"/>
            </w:rPr>
          </w:pPr>
          <w:hyperlink w:anchor="_Toc195696787" w:history="1">
            <w:r w:rsidRPr="00CC2FC2">
              <w:rPr>
                <w:rStyle w:val="Hyperlink"/>
                <w:noProof/>
              </w:rPr>
              <w:t>Section 5A. Aquaculture Production</w:t>
            </w:r>
            <w:r>
              <w:rPr>
                <w:noProof/>
                <w:webHidden/>
              </w:rPr>
              <w:tab/>
            </w:r>
            <w:r>
              <w:rPr>
                <w:noProof/>
                <w:webHidden/>
              </w:rPr>
              <w:fldChar w:fldCharType="begin"/>
            </w:r>
            <w:r>
              <w:rPr>
                <w:noProof/>
                <w:webHidden/>
              </w:rPr>
              <w:instrText xml:space="preserve"> PAGEREF _Toc195696787 \h </w:instrText>
            </w:r>
            <w:r>
              <w:rPr>
                <w:noProof/>
                <w:webHidden/>
              </w:rPr>
            </w:r>
            <w:r>
              <w:rPr>
                <w:noProof/>
                <w:webHidden/>
              </w:rPr>
              <w:fldChar w:fldCharType="separate"/>
            </w:r>
            <w:r w:rsidR="00EC10AF">
              <w:rPr>
                <w:noProof/>
                <w:webHidden/>
              </w:rPr>
              <w:t>27</w:t>
            </w:r>
            <w:r>
              <w:rPr>
                <w:noProof/>
                <w:webHidden/>
              </w:rPr>
              <w:fldChar w:fldCharType="end"/>
            </w:r>
          </w:hyperlink>
        </w:p>
        <w:p w14:paraId="6D7D90C0" w14:textId="600A39C3" w:rsidR="0041064A" w:rsidRDefault="0041064A">
          <w:pPr>
            <w:pStyle w:val="TOC2"/>
            <w:rPr>
              <w:rFonts w:eastAsiaTheme="minorEastAsia"/>
              <w:noProof/>
              <w:kern w:val="2"/>
              <w:sz w:val="24"/>
              <w:szCs w:val="24"/>
              <w:lang w:val="it-IT" w:eastAsia="it-IT"/>
              <w14:ligatures w14:val="standardContextual"/>
            </w:rPr>
          </w:pPr>
          <w:hyperlink w:anchor="_Toc195696788" w:history="1">
            <w:r w:rsidRPr="00CC2FC2">
              <w:rPr>
                <w:rStyle w:val="Hyperlink"/>
                <w:noProof/>
              </w:rPr>
              <w:t>Section 5B. Aquaculture Labor</w:t>
            </w:r>
            <w:r>
              <w:rPr>
                <w:noProof/>
                <w:webHidden/>
              </w:rPr>
              <w:tab/>
            </w:r>
            <w:r>
              <w:rPr>
                <w:noProof/>
                <w:webHidden/>
              </w:rPr>
              <w:fldChar w:fldCharType="begin"/>
            </w:r>
            <w:r>
              <w:rPr>
                <w:noProof/>
                <w:webHidden/>
              </w:rPr>
              <w:instrText xml:space="preserve"> PAGEREF _Toc195696788 \h </w:instrText>
            </w:r>
            <w:r>
              <w:rPr>
                <w:noProof/>
                <w:webHidden/>
              </w:rPr>
            </w:r>
            <w:r>
              <w:rPr>
                <w:noProof/>
                <w:webHidden/>
              </w:rPr>
              <w:fldChar w:fldCharType="separate"/>
            </w:r>
            <w:r w:rsidR="00EC10AF">
              <w:rPr>
                <w:noProof/>
                <w:webHidden/>
              </w:rPr>
              <w:t>28</w:t>
            </w:r>
            <w:r>
              <w:rPr>
                <w:noProof/>
                <w:webHidden/>
              </w:rPr>
              <w:fldChar w:fldCharType="end"/>
            </w:r>
          </w:hyperlink>
        </w:p>
        <w:p w14:paraId="0526FA28" w14:textId="32DB3406" w:rsidR="0041064A" w:rsidRDefault="0041064A">
          <w:pPr>
            <w:pStyle w:val="TOC2"/>
            <w:rPr>
              <w:rFonts w:eastAsiaTheme="minorEastAsia"/>
              <w:noProof/>
              <w:kern w:val="2"/>
              <w:sz w:val="24"/>
              <w:szCs w:val="24"/>
              <w:lang w:val="it-IT" w:eastAsia="it-IT"/>
              <w14:ligatures w14:val="standardContextual"/>
            </w:rPr>
          </w:pPr>
          <w:hyperlink w:anchor="_Toc195696789" w:history="1">
            <w:r w:rsidRPr="00CC2FC2">
              <w:rPr>
                <w:rStyle w:val="Hyperlink"/>
                <w:noProof/>
              </w:rPr>
              <w:t>Section 6A. Fishing Production</w:t>
            </w:r>
            <w:r>
              <w:rPr>
                <w:noProof/>
                <w:webHidden/>
              </w:rPr>
              <w:tab/>
            </w:r>
            <w:r>
              <w:rPr>
                <w:noProof/>
                <w:webHidden/>
              </w:rPr>
              <w:fldChar w:fldCharType="begin"/>
            </w:r>
            <w:r>
              <w:rPr>
                <w:noProof/>
                <w:webHidden/>
              </w:rPr>
              <w:instrText xml:space="preserve"> PAGEREF _Toc195696789 \h </w:instrText>
            </w:r>
            <w:r>
              <w:rPr>
                <w:noProof/>
                <w:webHidden/>
              </w:rPr>
            </w:r>
            <w:r>
              <w:rPr>
                <w:noProof/>
                <w:webHidden/>
              </w:rPr>
              <w:fldChar w:fldCharType="separate"/>
            </w:r>
            <w:r w:rsidR="00EC10AF">
              <w:rPr>
                <w:noProof/>
                <w:webHidden/>
              </w:rPr>
              <w:t>29</w:t>
            </w:r>
            <w:r>
              <w:rPr>
                <w:noProof/>
                <w:webHidden/>
              </w:rPr>
              <w:fldChar w:fldCharType="end"/>
            </w:r>
          </w:hyperlink>
        </w:p>
        <w:p w14:paraId="4357934B" w14:textId="05BF0B84" w:rsidR="0041064A" w:rsidRDefault="0041064A">
          <w:pPr>
            <w:pStyle w:val="TOC2"/>
            <w:rPr>
              <w:rFonts w:eastAsiaTheme="minorEastAsia"/>
              <w:noProof/>
              <w:kern w:val="2"/>
              <w:sz w:val="24"/>
              <w:szCs w:val="24"/>
              <w:lang w:val="it-IT" w:eastAsia="it-IT"/>
              <w14:ligatures w14:val="standardContextual"/>
            </w:rPr>
          </w:pPr>
          <w:hyperlink w:anchor="_Toc195696790" w:history="1">
            <w:r w:rsidRPr="00CC2FC2">
              <w:rPr>
                <w:rStyle w:val="Hyperlink"/>
                <w:noProof/>
              </w:rPr>
              <w:t>Section 6B. Fishery Labor</w:t>
            </w:r>
            <w:r>
              <w:rPr>
                <w:noProof/>
                <w:webHidden/>
              </w:rPr>
              <w:tab/>
            </w:r>
            <w:r>
              <w:rPr>
                <w:noProof/>
                <w:webHidden/>
              </w:rPr>
              <w:fldChar w:fldCharType="begin"/>
            </w:r>
            <w:r>
              <w:rPr>
                <w:noProof/>
                <w:webHidden/>
              </w:rPr>
              <w:instrText xml:space="preserve"> PAGEREF _Toc195696790 \h </w:instrText>
            </w:r>
            <w:r>
              <w:rPr>
                <w:noProof/>
                <w:webHidden/>
              </w:rPr>
            </w:r>
            <w:r>
              <w:rPr>
                <w:noProof/>
                <w:webHidden/>
              </w:rPr>
              <w:fldChar w:fldCharType="separate"/>
            </w:r>
            <w:r w:rsidR="00EC10AF">
              <w:rPr>
                <w:noProof/>
                <w:webHidden/>
              </w:rPr>
              <w:t>30</w:t>
            </w:r>
            <w:r>
              <w:rPr>
                <w:noProof/>
                <w:webHidden/>
              </w:rPr>
              <w:fldChar w:fldCharType="end"/>
            </w:r>
          </w:hyperlink>
        </w:p>
        <w:p w14:paraId="11BA7805" w14:textId="08D23C17" w:rsidR="0041064A" w:rsidRDefault="0041064A">
          <w:pPr>
            <w:pStyle w:val="TOC2"/>
            <w:rPr>
              <w:rFonts w:eastAsiaTheme="minorEastAsia"/>
              <w:noProof/>
              <w:kern w:val="2"/>
              <w:sz w:val="24"/>
              <w:szCs w:val="24"/>
              <w:lang w:val="it-IT" w:eastAsia="it-IT"/>
              <w14:ligatures w14:val="standardContextual"/>
            </w:rPr>
          </w:pPr>
          <w:hyperlink w:anchor="_Toc195696791" w:history="1">
            <w:r w:rsidRPr="00CC2FC2">
              <w:rPr>
                <w:rStyle w:val="Hyperlink"/>
                <w:noProof/>
              </w:rPr>
              <w:t>Section 7A1. Forestry Production &amp; Other Wild Products</w:t>
            </w:r>
            <w:r>
              <w:rPr>
                <w:noProof/>
                <w:webHidden/>
              </w:rPr>
              <w:tab/>
            </w:r>
            <w:r>
              <w:rPr>
                <w:noProof/>
                <w:webHidden/>
              </w:rPr>
              <w:fldChar w:fldCharType="begin"/>
            </w:r>
            <w:r>
              <w:rPr>
                <w:noProof/>
                <w:webHidden/>
              </w:rPr>
              <w:instrText xml:space="preserve"> PAGEREF _Toc195696791 \h </w:instrText>
            </w:r>
            <w:r>
              <w:rPr>
                <w:noProof/>
                <w:webHidden/>
              </w:rPr>
            </w:r>
            <w:r>
              <w:rPr>
                <w:noProof/>
                <w:webHidden/>
              </w:rPr>
              <w:fldChar w:fldCharType="separate"/>
            </w:r>
            <w:r w:rsidR="00EC10AF">
              <w:rPr>
                <w:noProof/>
                <w:webHidden/>
              </w:rPr>
              <w:t>30</w:t>
            </w:r>
            <w:r>
              <w:rPr>
                <w:noProof/>
                <w:webHidden/>
              </w:rPr>
              <w:fldChar w:fldCharType="end"/>
            </w:r>
          </w:hyperlink>
        </w:p>
        <w:p w14:paraId="399B0E24" w14:textId="3AB7A324" w:rsidR="0041064A" w:rsidRDefault="0041064A">
          <w:pPr>
            <w:pStyle w:val="TOC2"/>
            <w:rPr>
              <w:rFonts w:eastAsiaTheme="minorEastAsia"/>
              <w:noProof/>
              <w:kern w:val="2"/>
              <w:sz w:val="24"/>
              <w:szCs w:val="24"/>
              <w:lang w:val="it-IT" w:eastAsia="it-IT"/>
              <w14:ligatures w14:val="standardContextual"/>
            </w:rPr>
          </w:pPr>
          <w:hyperlink w:anchor="_Toc195696792" w:history="1">
            <w:r w:rsidRPr="00CC2FC2">
              <w:rPr>
                <w:rStyle w:val="Hyperlink"/>
                <w:noProof/>
              </w:rPr>
              <w:t>Section 7A2. Charcoal Production</w:t>
            </w:r>
            <w:r>
              <w:rPr>
                <w:noProof/>
                <w:webHidden/>
              </w:rPr>
              <w:tab/>
            </w:r>
            <w:r>
              <w:rPr>
                <w:noProof/>
                <w:webHidden/>
              </w:rPr>
              <w:fldChar w:fldCharType="begin"/>
            </w:r>
            <w:r>
              <w:rPr>
                <w:noProof/>
                <w:webHidden/>
              </w:rPr>
              <w:instrText xml:space="preserve"> PAGEREF _Toc195696792 \h </w:instrText>
            </w:r>
            <w:r>
              <w:rPr>
                <w:noProof/>
                <w:webHidden/>
              </w:rPr>
            </w:r>
            <w:r>
              <w:rPr>
                <w:noProof/>
                <w:webHidden/>
              </w:rPr>
              <w:fldChar w:fldCharType="separate"/>
            </w:r>
            <w:r w:rsidR="00EC10AF">
              <w:rPr>
                <w:noProof/>
                <w:webHidden/>
              </w:rPr>
              <w:t>31</w:t>
            </w:r>
            <w:r>
              <w:rPr>
                <w:noProof/>
                <w:webHidden/>
              </w:rPr>
              <w:fldChar w:fldCharType="end"/>
            </w:r>
          </w:hyperlink>
        </w:p>
        <w:p w14:paraId="0C7A4902" w14:textId="6F8D956C" w:rsidR="0041064A" w:rsidRDefault="0041064A">
          <w:pPr>
            <w:pStyle w:val="TOC2"/>
            <w:rPr>
              <w:rFonts w:eastAsiaTheme="minorEastAsia"/>
              <w:noProof/>
              <w:kern w:val="2"/>
              <w:sz w:val="24"/>
              <w:szCs w:val="24"/>
              <w:lang w:val="it-IT" w:eastAsia="it-IT"/>
              <w14:ligatures w14:val="standardContextual"/>
            </w:rPr>
          </w:pPr>
          <w:hyperlink w:anchor="_Toc195696793" w:history="1">
            <w:r w:rsidRPr="00CC2FC2">
              <w:rPr>
                <w:rStyle w:val="Hyperlink"/>
                <w:noProof/>
              </w:rPr>
              <w:t>Section 7B. Forestry Labor</w:t>
            </w:r>
            <w:r>
              <w:rPr>
                <w:noProof/>
                <w:webHidden/>
              </w:rPr>
              <w:tab/>
            </w:r>
            <w:r>
              <w:rPr>
                <w:noProof/>
                <w:webHidden/>
              </w:rPr>
              <w:fldChar w:fldCharType="begin"/>
            </w:r>
            <w:r>
              <w:rPr>
                <w:noProof/>
                <w:webHidden/>
              </w:rPr>
              <w:instrText xml:space="preserve"> PAGEREF _Toc195696793 \h </w:instrText>
            </w:r>
            <w:r>
              <w:rPr>
                <w:noProof/>
                <w:webHidden/>
              </w:rPr>
            </w:r>
            <w:r>
              <w:rPr>
                <w:noProof/>
                <w:webHidden/>
              </w:rPr>
              <w:fldChar w:fldCharType="separate"/>
            </w:r>
            <w:r w:rsidR="00EC10AF">
              <w:rPr>
                <w:noProof/>
                <w:webHidden/>
              </w:rPr>
              <w:t>31</w:t>
            </w:r>
            <w:r>
              <w:rPr>
                <w:noProof/>
                <w:webHidden/>
              </w:rPr>
              <w:fldChar w:fldCharType="end"/>
            </w:r>
          </w:hyperlink>
        </w:p>
        <w:p w14:paraId="4A4F819B" w14:textId="0EA68F6D" w:rsidR="0041064A" w:rsidRDefault="0041064A">
          <w:pPr>
            <w:pStyle w:val="TOC2"/>
            <w:rPr>
              <w:rFonts w:eastAsiaTheme="minorEastAsia"/>
              <w:noProof/>
              <w:kern w:val="2"/>
              <w:sz w:val="24"/>
              <w:szCs w:val="24"/>
              <w:lang w:val="it-IT" w:eastAsia="it-IT"/>
              <w14:ligatures w14:val="standardContextual"/>
            </w:rPr>
          </w:pPr>
          <w:hyperlink w:anchor="_Toc195696794" w:history="1">
            <w:r w:rsidRPr="00CC2FC2">
              <w:rPr>
                <w:rStyle w:val="Hyperlink"/>
                <w:noProof/>
              </w:rPr>
              <w:t>Section 8. Other Costs</w:t>
            </w:r>
            <w:r>
              <w:rPr>
                <w:noProof/>
                <w:webHidden/>
              </w:rPr>
              <w:tab/>
            </w:r>
            <w:r>
              <w:rPr>
                <w:noProof/>
                <w:webHidden/>
              </w:rPr>
              <w:fldChar w:fldCharType="begin"/>
            </w:r>
            <w:r>
              <w:rPr>
                <w:noProof/>
                <w:webHidden/>
              </w:rPr>
              <w:instrText xml:space="preserve"> PAGEREF _Toc195696794 \h </w:instrText>
            </w:r>
            <w:r>
              <w:rPr>
                <w:noProof/>
                <w:webHidden/>
              </w:rPr>
            </w:r>
            <w:r>
              <w:rPr>
                <w:noProof/>
                <w:webHidden/>
              </w:rPr>
              <w:fldChar w:fldCharType="separate"/>
            </w:r>
            <w:r w:rsidR="00EC10AF">
              <w:rPr>
                <w:noProof/>
                <w:webHidden/>
              </w:rPr>
              <w:t>32</w:t>
            </w:r>
            <w:r>
              <w:rPr>
                <w:noProof/>
                <w:webHidden/>
              </w:rPr>
              <w:fldChar w:fldCharType="end"/>
            </w:r>
          </w:hyperlink>
        </w:p>
        <w:p w14:paraId="672BF3C5" w14:textId="6CAD1DAF" w:rsidR="0041064A" w:rsidRDefault="0041064A">
          <w:pPr>
            <w:pStyle w:val="TOC2"/>
            <w:rPr>
              <w:rFonts w:eastAsiaTheme="minorEastAsia"/>
              <w:noProof/>
              <w:kern w:val="2"/>
              <w:sz w:val="24"/>
              <w:szCs w:val="24"/>
              <w:lang w:val="it-IT" w:eastAsia="it-IT"/>
              <w14:ligatures w14:val="standardContextual"/>
            </w:rPr>
          </w:pPr>
          <w:hyperlink w:anchor="_Toc195696795" w:history="1">
            <w:r w:rsidRPr="00CC2FC2">
              <w:rPr>
                <w:rStyle w:val="Hyperlink"/>
                <w:noProof/>
              </w:rPr>
              <w:t>Section 9. Subsidies, Loans, &amp; Transfers</w:t>
            </w:r>
            <w:r>
              <w:rPr>
                <w:noProof/>
                <w:webHidden/>
              </w:rPr>
              <w:tab/>
            </w:r>
            <w:r>
              <w:rPr>
                <w:noProof/>
                <w:webHidden/>
              </w:rPr>
              <w:fldChar w:fldCharType="begin"/>
            </w:r>
            <w:r>
              <w:rPr>
                <w:noProof/>
                <w:webHidden/>
              </w:rPr>
              <w:instrText xml:space="preserve"> PAGEREF _Toc195696795 \h </w:instrText>
            </w:r>
            <w:r>
              <w:rPr>
                <w:noProof/>
                <w:webHidden/>
              </w:rPr>
            </w:r>
            <w:r>
              <w:rPr>
                <w:noProof/>
                <w:webHidden/>
              </w:rPr>
              <w:fldChar w:fldCharType="separate"/>
            </w:r>
            <w:r w:rsidR="00EC10AF">
              <w:rPr>
                <w:noProof/>
                <w:webHidden/>
              </w:rPr>
              <w:t>32</w:t>
            </w:r>
            <w:r>
              <w:rPr>
                <w:noProof/>
                <w:webHidden/>
              </w:rPr>
              <w:fldChar w:fldCharType="end"/>
            </w:r>
          </w:hyperlink>
        </w:p>
        <w:p w14:paraId="1C33ABF4" w14:textId="0F9CC4F9" w:rsidR="0041064A" w:rsidRDefault="0041064A">
          <w:pPr>
            <w:pStyle w:val="TOC2"/>
            <w:rPr>
              <w:rFonts w:eastAsiaTheme="minorEastAsia"/>
              <w:noProof/>
              <w:kern w:val="2"/>
              <w:sz w:val="24"/>
              <w:szCs w:val="24"/>
              <w:lang w:val="it-IT" w:eastAsia="it-IT"/>
              <w14:ligatures w14:val="standardContextual"/>
            </w:rPr>
          </w:pPr>
          <w:hyperlink w:anchor="_Toc195696796" w:history="1">
            <w:r w:rsidRPr="00CC2FC2">
              <w:rPr>
                <w:rStyle w:val="Hyperlink"/>
                <w:noProof/>
                <w:highlight w:val="lightGray"/>
              </w:rPr>
              <w:t>Section 99. End Survey</w:t>
            </w:r>
            <w:r>
              <w:rPr>
                <w:noProof/>
                <w:webHidden/>
              </w:rPr>
              <w:tab/>
            </w:r>
            <w:r>
              <w:rPr>
                <w:noProof/>
                <w:webHidden/>
              </w:rPr>
              <w:fldChar w:fldCharType="begin"/>
            </w:r>
            <w:r>
              <w:rPr>
                <w:noProof/>
                <w:webHidden/>
              </w:rPr>
              <w:instrText xml:space="preserve"> PAGEREF _Toc195696796 \h </w:instrText>
            </w:r>
            <w:r>
              <w:rPr>
                <w:noProof/>
                <w:webHidden/>
              </w:rPr>
            </w:r>
            <w:r>
              <w:rPr>
                <w:noProof/>
                <w:webHidden/>
              </w:rPr>
              <w:fldChar w:fldCharType="separate"/>
            </w:r>
            <w:r w:rsidR="00EC10AF">
              <w:rPr>
                <w:noProof/>
                <w:webHidden/>
              </w:rPr>
              <w:t>33</w:t>
            </w:r>
            <w:r>
              <w:rPr>
                <w:noProof/>
                <w:webHidden/>
              </w:rPr>
              <w:fldChar w:fldCharType="end"/>
            </w:r>
          </w:hyperlink>
        </w:p>
        <w:p w14:paraId="6826C4D1" w14:textId="1C6627AC" w:rsidR="00572598" w:rsidRDefault="00572598">
          <w:r>
            <w:rPr>
              <w:b/>
              <w:bCs/>
              <w:noProof/>
            </w:rPr>
            <w:fldChar w:fldCharType="end"/>
          </w:r>
        </w:p>
      </w:sdtContent>
    </w:sdt>
    <w:p w14:paraId="6A4C9A17" w14:textId="43FEFA7C" w:rsidR="001A3696" w:rsidRDefault="001A3696" w:rsidP="00572598">
      <w:pPr>
        <w:spacing w:after="0"/>
      </w:pPr>
      <w:r>
        <w:br w:type="page"/>
      </w:r>
    </w:p>
    <w:p w14:paraId="3923F4DC" w14:textId="4E14E991" w:rsidR="00F95BED" w:rsidRPr="00771D09" w:rsidRDefault="0002769E" w:rsidP="004F402D">
      <w:pPr>
        <w:pStyle w:val="Heading1"/>
        <w:ind w:left="0"/>
        <w:jc w:val="center"/>
      </w:pPr>
      <w:r>
        <w:lastRenderedPageBreak/>
        <w:t xml:space="preserve"> </w:t>
      </w:r>
      <w:bookmarkStart w:id="2" w:name="_Toc195696762"/>
      <w:r w:rsidR="00F95BED" w:rsidRPr="00771D09">
        <w:t>Introduction</w:t>
      </w:r>
      <w:bookmarkEnd w:id="2"/>
    </w:p>
    <w:p w14:paraId="303FA2D2" w14:textId="18995B86" w:rsidR="00F95BED" w:rsidRDefault="00F95BED" w:rsidP="00572598">
      <w:pPr>
        <w:spacing w:after="0"/>
        <w:rPr>
          <w:lang w:val="en-GB"/>
        </w:rPr>
      </w:pPr>
    </w:p>
    <w:p w14:paraId="46F532E7" w14:textId="0609E5FE" w:rsidR="006E7231" w:rsidRPr="001818CD" w:rsidRDefault="006E7231" w:rsidP="00396C72">
      <w:pPr>
        <w:spacing w:after="0"/>
      </w:pPr>
      <w:r w:rsidRPr="001818CD">
        <w:t xml:space="preserve">The Agricultural Income, Labor, and Productivity Questionnaire (ILP-AG) </w:t>
      </w:r>
      <w:r w:rsidRPr="001818CD" w:rsidDel="000B41C4">
        <w:t xml:space="preserve">is </w:t>
      </w:r>
      <w:r w:rsidRPr="001818CD">
        <w:t xml:space="preserve">part of the 50x2030 Initiative to Close the Agricultural data Gap (50x2030 Initiative). It is expected to be administered every three years to agricultural households and to agricultural holdings in the non-household sector. Though it is called an agricultural survey, in addition to collecting information on farming of crops and trees, it will also collect information on raising livestock, maintaining fisheries, and forest foraging activities.   </w:t>
      </w:r>
    </w:p>
    <w:p w14:paraId="47AE9CE3" w14:textId="77777777" w:rsidR="006E7231" w:rsidRPr="001818CD" w:rsidRDefault="006E7231" w:rsidP="00396C72">
      <w:pPr>
        <w:pStyle w:val="NoSpacing"/>
        <w:jc w:val="both"/>
      </w:pPr>
    </w:p>
    <w:p w14:paraId="10C5898F" w14:textId="77777777" w:rsidR="006E7231" w:rsidRPr="001818CD" w:rsidRDefault="006E7231" w:rsidP="00396C72">
      <w:pPr>
        <w:spacing w:after="0"/>
        <w:rPr>
          <w:noProof/>
        </w:rPr>
      </w:pPr>
      <w:r w:rsidRPr="001818CD">
        <w:t xml:space="preserve">The 50x2030 Initiative </w:t>
      </w:r>
      <w:r w:rsidRPr="001818CD">
        <w:rPr>
          <w:noProof/>
        </w:rPr>
        <w:t xml:space="preserve">survey system is a modular, integrated program, whereby key agricultural data, namely production, is collected on an annual basis, while more in-depth agricultural data is collected every three years  with an eye for </w:t>
      </w:r>
      <w:r w:rsidRPr="001818CD">
        <w:rPr>
          <w:i/>
          <w:noProof/>
        </w:rPr>
        <w:t>understanding</w:t>
      </w:r>
      <w:r w:rsidRPr="001818CD">
        <w:rPr>
          <w:noProof/>
        </w:rPr>
        <w:t>, not only monitoring, agricultural systems. Household data is collected alongside agricultural data, which are used together</w:t>
      </w:r>
      <w:r w:rsidRPr="001818CD">
        <w:t xml:space="preserve"> to determine the proportion of people living in poverty, to research </w:t>
      </w:r>
      <w:proofErr w:type="gramStart"/>
      <w:r w:rsidRPr="001818CD">
        <w:t>correlates</w:t>
      </w:r>
      <w:proofErr w:type="gramEnd"/>
      <w:r w:rsidRPr="001818CD">
        <w:t xml:space="preserve"> of poverty as well as linkages between household welfare and agricultural development, and to shed light on relevant policies aimed at reducing poverty and sustaining poverty gains over time. </w:t>
      </w:r>
    </w:p>
    <w:p w14:paraId="053AE54E" w14:textId="77777777" w:rsidR="006E7231" w:rsidRPr="001818CD" w:rsidRDefault="006E7231" w:rsidP="00396C72">
      <w:pPr>
        <w:spacing w:after="0"/>
      </w:pPr>
    </w:p>
    <w:p w14:paraId="3F7B9736" w14:textId="05D16AF8" w:rsidR="006E7231" w:rsidRPr="001818CD" w:rsidRDefault="006E7231" w:rsidP="00396C72">
      <w:pPr>
        <w:spacing w:after="0"/>
        <w:rPr>
          <w:rFonts w:cstheme="minorHAnsi"/>
        </w:rPr>
      </w:pPr>
      <w:r w:rsidRPr="001818CD">
        <w:t>The IL</w:t>
      </w:r>
      <w:r w:rsidR="001818CD">
        <w:t>P</w:t>
      </w:r>
      <w:r w:rsidRPr="001818CD">
        <w:t xml:space="preserve">-AG is divided into two questionnaires – Post-Planting and Post-Harvest, to be administered at different time periods during the agricultural season. Both modules collect data on major components of agriculture-related production: </w:t>
      </w:r>
      <w:r w:rsidRPr="001818CD">
        <w:rPr>
          <w:rFonts w:cstheme="minorHAnsi"/>
        </w:rPr>
        <w:t xml:space="preserve">crop, livestock, aquaculture, fishery, and forestry production. </w:t>
      </w:r>
    </w:p>
    <w:p w14:paraId="0364BD1A" w14:textId="77777777" w:rsidR="006E7231" w:rsidRPr="001818CD" w:rsidRDefault="006E7231" w:rsidP="006E7231">
      <w:pPr>
        <w:pStyle w:val="NoSpacing"/>
      </w:pPr>
    </w:p>
    <w:p w14:paraId="4AB730B0" w14:textId="66108020" w:rsidR="006E7231" w:rsidRDefault="006E7231" w:rsidP="006E7231">
      <w:pPr>
        <w:spacing w:after="0"/>
        <w:jc w:val="left"/>
      </w:pPr>
      <w:r w:rsidRPr="001818CD">
        <w:t>{To be revised and completed on a survey-by-survey basis}</w:t>
      </w:r>
    </w:p>
    <w:p w14:paraId="22104A7B" w14:textId="77777777" w:rsidR="00273CDE" w:rsidRPr="00273CDE" w:rsidRDefault="00273CDE" w:rsidP="00273CDE">
      <w:pPr>
        <w:pStyle w:val="NoSpacing"/>
      </w:pPr>
    </w:p>
    <w:p w14:paraId="1EFE5D45" w14:textId="77777777" w:rsidR="006E7231" w:rsidRDefault="006E7231" w:rsidP="00B9517C">
      <w:pPr>
        <w:spacing w:after="0"/>
      </w:pPr>
    </w:p>
    <w:p w14:paraId="256BCDBF" w14:textId="1C90D9C1" w:rsidR="0003718B" w:rsidRDefault="00396C72" w:rsidP="00396C72">
      <w:pPr>
        <w:pStyle w:val="Heading1"/>
        <w:ind w:left="0"/>
        <w:jc w:val="center"/>
      </w:pPr>
      <w:r>
        <w:t xml:space="preserve"> </w:t>
      </w:r>
      <w:bookmarkStart w:id="3" w:name="_Toc195696763"/>
      <w:r w:rsidR="0003718B" w:rsidRPr="00E51500">
        <w:t>Description</w:t>
      </w:r>
      <w:r w:rsidR="0003718B">
        <w:t xml:space="preserve"> of the Survey</w:t>
      </w:r>
      <w:bookmarkEnd w:id="3"/>
    </w:p>
    <w:p w14:paraId="448C3D79" w14:textId="77777777" w:rsidR="00396C72" w:rsidRPr="00396C72" w:rsidRDefault="00396C72" w:rsidP="00396C72">
      <w:pPr>
        <w:rPr>
          <w:lang w:val="en-GB"/>
        </w:rPr>
      </w:pPr>
    </w:p>
    <w:p w14:paraId="03B99D05" w14:textId="77777777" w:rsidR="00533840" w:rsidRPr="00396C72" w:rsidRDefault="00533840" w:rsidP="00533840">
      <w:r w:rsidRPr="00396C72">
        <w:t xml:space="preserve">The ILP-AG questionnaire is administered every three years, complementing the Core Agriculture (CORE-AG) questionnaire which is administered annually. The CORE-AG and the ILP-AG both have a set of questions focused mainly on production. Beyond this, the ILP-AG covers related topics in greater depth, such as costs for agricultural production, agricultural income, labor inputs, land tenure, and gender dynamics in agriculture. </w:t>
      </w:r>
    </w:p>
    <w:p w14:paraId="5C2DD010" w14:textId="77777777" w:rsidR="00877F3A" w:rsidRPr="00396C72" w:rsidRDefault="00877F3A" w:rsidP="00877F3A">
      <w:r w:rsidRPr="00396C72">
        <w:t xml:space="preserve">This questionnaire is administered alongside the Non-Farm Income and Living Standards Household Questionnaire (ILS-HH), to help understand the </w:t>
      </w:r>
      <w:proofErr w:type="gramStart"/>
      <w:r w:rsidRPr="00396C72">
        <w:rPr>
          <w:rFonts w:cstheme="minorHAnsi"/>
          <w:szCs w:val="24"/>
        </w:rPr>
        <w:t>linkages</w:t>
      </w:r>
      <w:proofErr w:type="gramEnd"/>
      <w:r w:rsidRPr="00396C72">
        <w:rPr>
          <w:rFonts w:cstheme="minorHAnsi"/>
          <w:szCs w:val="24"/>
        </w:rPr>
        <w:t xml:space="preserve"> between agricultural productivity and income and aspects of welfare and livelihoods.</w:t>
      </w:r>
      <w:r w:rsidRPr="00396C72">
        <w:t xml:space="preserve"> </w:t>
      </w:r>
    </w:p>
    <w:p w14:paraId="44016C49" w14:textId="7BFE8F56" w:rsidR="00777AC5" w:rsidRDefault="00BA51F3" w:rsidP="00BA51F3">
      <w:pPr>
        <w:spacing w:after="0"/>
      </w:pPr>
      <w:r w:rsidRPr="00396C72">
        <w:t xml:space="preserve">Like the CORE-AG, the ILP-AG </w:t>
      </w:r>
      <w:proofErr w:type="gramStart"/>
      <w:r w:rsidRPr="00396C72">
        <w:t>questionnaire,</w:t>
      </w:r>
      <w:proofErr w:type="gramEnd"/>
      <w:r w:rsidRPr="00396C72">
        <w:t xml:space="preserve"> is organized into two modules, one to be administered post-planting, and one post-harvest. Each module is divided into sections. This manual covers the </w:t>
      </w:r>
      <w:r w:rsidR="00550876" w:rsidRPr="00396C72">
        <w:t xml:space="preserve">post-harvest </w:t>
      </w:r>
      <w:r w:rsidR="00A74423" w:rsidRPr="00396C72">
        <w:t xml:space="preserve">questionnaire of the ILP </w:t>
      </w:r>
      <w:r w:rsidR="00550876" w:rsidRPr="00396C72">
        <w:t>survey (</w:t>
      </w:r>
      <w:r w:rsidR="005C48DE" w:rsidRPr="00396C72">
        <w:t>ILP</w:t>
      </w:r>
      <w:r w:rsidR="00A74423" w:rsidRPr="00396C72">
        <w:t xml:space="preserve">-AG </w:t>
      </w:r>
      <w:r w:rsidR="00550876" w:rsidRPr="00396C72">
        <w:t>PH)</w:t>
      </w:r>
      <w:r w:rsidR="00CE430A" w:rsidRPr="00396C72">
        <w:t xml:space="preserve">, </w:t>
      </w:r>
      <w:r w:rsidR="00550876" w:rsidRPr="00396C72">
        <w:t xml:space="preserve">to be administered at the end of the agricultural year </w:t>
      </w:r>
      <w:r w:rsidR="00CE430A" w:rsidRPr="00396C72">
        <w:t>– after the harvest of the</w:t>
      </w:r>
      <w:r w:rsidR="00550876" w:rsidRPr="00396C72">
        <w:t xml:space="preserve"> main </w:t>
      </w:r>
      <w:r w:rsidR="009D5FDA" w:rsidRPr="00396C72">
        <w:t xml:space="preserve">agricultural </w:t>
      </w:r>
      <w:r w:rsidR="00550876" w:rsidRPr="00396C72">
        <w:t>season</w:t>
      </w:r>
      <w:r w:rsidR="009D5FDA" w:rsidRPr="00396C72">
        <w:t xml:space="preserve">. </w:t>
      </w:r>
      <w:r w:rsidR="00550876" w:rsidRPr="00396C72">
        <w:fldChar w:fldCharType="begin"/>
      </w:r>
      <w:r w:rsidR="00550876" w:rsidRPr="00396C72">
        <w:instrText xml:space="preserve"> REF _Ref12549746 \h </w:instrText>
      </w:r>
      <w:r w:rsidR="00007D60" w:rsidRPr="00396C72">
        <w:instrText xml:space="preserve"> \* MERGEFORMAT </w:instrText>
      </w:r>
      <w:r w:rsidR="00550876" w:rsidRPr="00396C72">
        <w:fldChar w:fldCharType="separate"/>
      </w:r>
      <w:r w:rsidR="00A76550" w:rsidRPr="00396C72">
        <w:rPr>
          <w:b/>
          <w:bCs/>
        </w:rPr>
        <w:t>Table 1</w:t>
      </w:r>
      <w:r w:rsidR="00550876" w:rsidRPr="00396C72">
        <w:fldChar w:fldCharType="end"/>
      </w:r>
      <w:r w:rsidR="00550876" w:rsidRPr="00396C72">
        <w:t xml:space="preserve"> </w:t>
      </w:r>
      <w:r w:rsidR="00696E93" w:rsidRPr="00396C72">
        <w:t xml:space="preserve">summarizes the topics covered by </w:t>
      </w:r>
      <w:r w:rsidR="00AF5249" w:rsidRPr="00396C72">
        <w:t xml:space="preserve">each </w:t>
      </w:r>
      <w:r w:rsidR="00696E93" w:rsidRPr="00396C72">
        <w:t>section.</w:t>
      </w:r>
      <w:r w:rsidR="004A56E0" w:rsidRPr="00396C72">
        <w:t xml:space="preserve"> </w:t>
      </w:r>
    </w:p>
    <w:p w14:paraId="7AAB5470" w14:textId="19D35270" w:rsidR="00777AC5" w:rsidRDefault="00777AC5" w:rsidP="00777AC5">
      <w:pPr>
        <w:pStyle w:val="NoSpacing"/>
      </w:pPr>
    </w:p>
    <w:p w14:paraId="6EEFDF77" w14:textId="77777777" w:rsidR="00396C72" w:rsidRDefault="00396C72" w:rsidP="00777AC5">
      <w:pPr>
        <w:pStyle w:val="NoSpacing"/>
      </w:pPr>
    </w:p>
    <w:p w14:paraId="1AB739C8" w14:textId="77777777" w:rsidR="00396C72" w:rsidRDefault="00396C72" w:rsidP="00777AC5">
      <w:pPr>
        <w:pStyle w:val="NoSpacing"/>
      </w:pPr>
    </w:p>
    <w:p w14:paraId="534617E4" w14:textId="77777777" w:rsidR="00A865A9" w:rsidRDefault="00A865A9" w:rsidP="00777AC5">
      <w:pPr>
        <w:pStyle w:val="NoSpacing"/>
      </w:pPr>
    </w:p>
    <w:p w14:paraId="434E2CD5" w14:textId="77777777" w:rsidR="00A865A9" w:rsidRDefault="00A865A9" w:rsidP="00777AC5">
      <w:pPr>
        <w:pStyle w:val="NoSpacing"/>
      </w:pPr>
    </w:p>
    <w:p w14:paraId="01458099" w14:textId="77777777" w:rsidR="00A865A9" w:rsidRDefault="00A865A9" w:rsidP="00777AC5">
      <w:pPr>
        <w:pStyle w:val="NoSpacing"/>
      </w:pPr>
    </w:p>
    <w:p w14:paraId="5B0E4F01" w14:textId="4A1A3456" w:rsidR="00777AC5" w:rsidRDefault="00777AC5" w:rsidP="00777AC5">
      <w:pPr>
        <w:pStyle w:val="NoSpacing"/>
      </w:pPr>
      <w:r w:rsidRPr="00B62783">
        <w:lastRenderedPageBreak/>
        <w:t xml:space="preserve">Table </w:t>
      </w:r>
      <w:r w:rsidRPr="00B62783">
        <w:rPr>
          <w:noProof/>
        </w:rPr>
        <w:fldChar w:fldCharType="begin"/>
      </w:r>
      <w:r w:rsidRPr="00B62783">
        <w:rPr>
          <w:noProof/>
        </w:rPr>
        <w:instrText xml:space="preserve"> SEQ Table \* ARABIC </w:instrText>
      </w:r>
      <w:r w:rsidRPr="00B62783">
        <w:rPr>
          <w:noProof/>
        </w:rPr>
        <w:fldChar w:fldCharType="separate"/>
      </w:r>
      <w:r w:rsidR="00E23147">
        <w:rPr>
          <w:noProof/>
        </w:rPr>
        <w:t>1</w:t>
      </w:r>
      <w:r w:rsidRPr="00B62783">
        <w:rPr>
          <w:noProof/>
        </w:rPr>
        <w:fldChar w:fldCharType="end"/>
      </w:r>
      <w:r w:rsidRPr="00B62783">
        <w:t xml:space="preserve">. Overview of </w:t>
      </w:r>
      <w:r w:rsidR="00B34A6C">
        <w:t>ILP</w:t>
      </w:r>
      <w:r w:rsidR="00D84108">
        <w:t>-AG PH</w:t>
      </w:r>
      <w:r w:rsidRPr="00B62783">
        <w:t xml:space="preserve"> </w:t>
      </w:r>
      <w:r>
        <w:t xml:space="preserve">Sections </w:t>
      </w:r>
    </w:p>
    <w:tbl>
      <w:tblPr>
        <w:tblStyle w:val="TableGrid3"/>
        <w:tblW w:w="5000" w:type="pct"/>
        <w:jc w:val="center"/>
        <w:tblLook w:val="04A0" w:firstRow="1" w:lastRow="0" w:firstColumn="1" w:lastColumn="0" w:noHBand="0" w:noVBand="1"/>
      </w:tblPr>
      <w:tblGrid>
        <w:gridCol w:w="3865"/>
        <w:gridCol w:w="2070"/>
        <w:gridCol w:w="1801"/>
        <w:gridCol w:w="1614"/>
      </w:tblGrid>
      <w:tr w:rsidR="00C477D4" w:rsidRPr="00781811" w14:paraId="0727E328" w14:textId="5FF03FF4" w:rsidTr="5181649C">
        <w:trPr>
          <w:trHeight w:val="426"/>
          <w:jc w:val="center"/>
        </w:trPr>
        <w:tc>
          <w:tcPr>
            <w:tcW w:w="2067" w:type="pct"/>
            <w:tcBorders>
              <w:top w:val="single" w:sz="12" w:space="0" w:color="auto"/>
              <w:bottom w:val="single" w:sz="12" w:space="0" w:color="auto"/>
            </w:tcBorders>
            <w:shd w:val="clear" w:color="auto" w:fill="D9E2F3" w:themeFill="accent1" w:themeFillTint="33"/>
          </w:tcPr>
          <w:p w14:paraId="4D3E99EB" w14:textId="77777777" w:rsidR="00847345" w:rsidRPr="002C1CEF" w:rsidRDefault="00847345" w:rsidP="00847345">
            <w:pPr>
              <w:rPr>
                <w:b/>
              </w:rPr>
            </w:pPr>
            <w:r w:rsidRPr="002C1CEF">
              <w:rPr>
                <w:b/>
              </w:rPr>
              <w:t xml:space="preserve">Topics and </w:t>
            </w:r>
            <w:r>
              <w:rPr>
                <w:b/>
              </w:rPr>
              <w:t>Questionnaire Sections</w:t>
            </w:r>
          </w:p>
        </w:tc>
        <w:tc>
          <w:tcPr>
            <w:tcW w:w="1107" w:type="pct"/>
            <w:tcBorders>
              <w:top w:val="single" w:sz="12" w:space="0" w:color="auto"/>
              <w:bottom w:val="single" w:sz="12" w:space="0" w:color="auto"/>
            </w:tcBorders>
            <w:shd w:val="clear" w:color="auto" w:fill="D9E2F3" w:themeFill="accent1" w:themeFillTint="33"/>
          </w:tcPr>
          <w:p w14:paraId="75A3B56B" w14:textId="77777777" w:rsidR="00847345" w:rsidRPr="002C1CEF" w:rsidRDefault="00847345" w:rsidP="00847345">
            <w:pPr>
              <w:jc w:val="center"/>
              <w:rPr>
                <w:b/>
              </w:rPr>
            </w:pPr>
            <w:r w:rsidRPr="002C1CEF">
              <w:rPr>
                <w:b/>
              </w:rPr>
              <w:t>Level of Data Collection</w:t>
            </w:r>
          </w:p>
        </w:tc>
        <w:tc>
          <w:tcPr>
            <w:tcW w:w="963" w:type="pct"/>
            <w:tcBorders>
              <w:top w:val="single" w:sz="12" w:space="0" w:color="auto"/>
              <w:bottom w:val="single" w:sz="12" w:space="0" w:color="auto"/>
            </w:tcBorders>
            <w:shd w:val="clear" w:color="auto" w:fill="D9E2F3" w:themeFill="accent1" w:themeFillTint="33"/>
          </w:tcPr>
          <w:p w14:paraId="2473BD0A" w14:textId="77777777" w:rsidR="00847345" w:rsidRPr="002C1CEF" w:rsidRDefault="00847345" w:rsidP="00847345">
            <w:pPr>
              <w:jc w:val="center"/>
              <w:rPr>
                <w:b/>
              </w:rPr>
            </w:pPr>
            <w:r w:rsidRPr="002C1CEF">
              <w:rPr>
                <w:b/>
              </w:rPr>
              <w:t>Reference period</w:t>
            </w:r>
          </w:p>
        </w:tc>
        <w:tc>
          <w:tcPr>
            <w:tcW w:w="863" w:type="pct"/>
            <w:tcBorders>
              <w:top w:val="single" w:sz="12" w:space="0" w:color="auto"/>
              <w:bottom w:val="single" w:sz="12" w:space="0" w:color="auto"/>
            </w:tcBorders>
            <w:shd w:val="clear" w:color="auto" w:fill="D9E2F3" w:themeFill="accent1" w:themeFillTint="33"/>
          </w:tcPr>
          <w:p w14:paraId="1ED25F17" w14:textId="3BD76A82" w:rsidR="00847345" w:rsidRPr="002C1CEF" w:rsidRDefault="00847345" w:rsidP="00847345">
            <w:pPr>
              <w:jc w:val="center"/>
              <w:rPr>
                <w:b/>
              </w:rPr>
            </w:pPr>
            <w:r>
              <w:rPr>
                <w:b/>
              </w:rPr>
              <w:t>ILP-AG</w:t>
            </w:r>
            <w:r w:rsidRPr="001B58A5">
              <w:rPr>
                <w:b/>
              </w:rPr>
              <w:t xml:space="preserve"> vs. CORE-AG coverage</w:t>
            </w:r>
          </w:p>
        </w:tc>
      </w:tr>
      <w:tr w:rsidR="00C477D4" w:rsidRPr="008702F5" w14:paraId="21FD5A3F" w14:textId="643F76A7" w:rsidTr="5181649C">
        <w:tblPrEx>
          <w:jc w:val="left"/>
        </w:tblPrEx>
        <w:trPr>
          <w:trHeight w:val="212"/>
        </w:trPr>
        <w:tc>
          <w:tcPr>
            <w:tcW w:w="2067" w:type="pct"/>
            <w:shd w:val="clear" w:color="auto" w:fill="F2F2F2" w:themeFill="background1" w:themeFillShade="F2"/>
          </w:tcPr>
          <w:p w14:paraId="204223B0" w14:textId="77777777" w:rsidR="00847345" w:rsidRPr="008702F5" w:rsidRDefault="00847345" w:rsidP="00847345">
            <w:pPr>
              <w:rPr>
                <w:i/>
              </w:rPr>
            </w:pPr>
            <w:r w:rsidRPr="008702F5">
              <w:rPr>
                <w:i/>
              </w:rPr>
              <w:t>Introduction</w:t>
            </w:r>
          </w:p>
        </w:tc>
        <w:tc>
          <w:tcPr>
            <w:tcW w:w="1107" w:type="pct"/>
            <w:shd w:val="clear" w:color="auto" w:fill="F2F2F2" w:themeFill="background1" w:themeFillShade="F2"/>
          </w:tcPr>
          <w:p w14:paraId="245FEC95" w14:textId="77777777" w:rsidR="00847345" w:rsidRPr="008702F5" w:rsidRDefault="00847345" w:rsidP="00847345">
            <w:pPr>
              <w:jc w:val="center"/>
              <w:rPr>
                <w:i/>
              </w:rPr>
            </w:pPr>
          </w:p>
        </w:tc>
        <w:tc>
          <w:tcPr>
            <w:tcW w:w="963" w:type="pct"/>
            <w:shd w:val="clear" w:color="auto" w:fill="F2F2F2" w:themeFill="background1" w:themeFillShade="F2"/>
          </w:tcPr>
          <w:p w14:paraId="0F03DB36" w14:textId="77777777" w:rsidR="00847345" w:rsidRPr="008702F5" w:rsidRDefault="00847345" w:rsidP="00847345">
            <w:pPr>
              <w:jc w:val="center"/>
              <w:rPr>
                <w:i/>
              </w:rPr>
            </w:pPr>
          </w:p>
        </w:tc>
        <w:tc>
          <w:tcPr>
            <w:tcW w:w="863" w:type="pct"/>
            <w:shd w:val="clear" w:color="auto" w:fill="F2F2F2" w:themeFill="background1" w:themeFillShade="F2"/>
          </w:tcPr>
          <w:p w14:paraId="71B7C0D4" w14:textId="77777777" w:rsidR="00847345" w:rsidRPr="008702F5" w:rsidRDefault="00847345" w:rsidP="00847345">
            <w:pPr>
              <w:jc w:val="center"/>
              <w:rPr>
                <w:i/>
              </w:rPr>
            </w:pPr>
          </w:p>
        </w:tc>
      </w:tr>
      <w:tr w:rsidR="00C477D4" w:rsidRPr="00781811" w14:paraId="6BAC3307" w14:textId="1F001A4C" w:rsidTr="5181649C">
        <w:tblPrEx>
          <w:jc w:val="left"/>
        </w:tblPrEx>
        <w:trPr>
          <w:trHeight w:val="205"/>
        </w:trPr>
        <w:tc>
          <w:tcPr>
            <w:tcW w:w="2067" w:type="pct"/>
          </w:tcPr>
          <w:p w14:paraId="0F7BDC23" w14:textId="77777777" w:rsidR="00847345" w:rsidRPr="00DE6589" w:rsidRDefault="00847345" w:rsidP="00094242">
            <w:pPr>
              <w:ind w:left="342"/>
              <w:rPr>
                <w:b/>
              </w:rPr>
            </w:pPr>
            <w:r>
              <w:t>0A Interview Cover</w:t>
            </w:r>
          </w:p>
        </w:tc>
        <w:tc>
          <w:tcPr>
            <w:tcW w:w="1107" w:type="pct"/>
          </w:tcPr>
          <w:p w14:paraId="1DB8D580" w14:textId="77777777" w:rsidR="00847345" w:rsidRPr="00781811" w:rsidRDefault="00847345" w:rsidP="00847345">
            <w:pPr>
              <w:jc w:val="center"/>
            </w:pPr>
            <w:r w:rsidRPr="00781811">
              <w:t>Household</w:t>
            </w:r>
          </w:p>
        </w:tc>
        <w:tc>
          <w:tcPr>
            <w:tcW w:w="963" w:type="pct"/>
          </w:tcPr>
          <w:p w14:paraId="56E35E79" w14:textId="77777777" w:rsidR="00847345" w:rsidRPr="00781811" w:rsidRDefault="00847345" w:rsidP="00847345">
            <w:pPr>
              <w:jc w:val="center"/>
            </w:pPr>
            <w:r>
              <w:t>Date of Interview</w:t>
            </w:r>
          </w:p>
        </w:tc>
        <w:tc>
          <w:tcPr>
            <w:tcW w:w="863" w:type="pct"/>
          </w:tcPr>
          <w:p w14:paraId="61FDA329" w14:textId="5D82F546" w:rsidR="00847345" w:rsidRDefault="00FB59FE" w:rsidP="00847345">
            <w:pPr>
              <w:jc w:val="center"/>
            </w:pPr>
            <w:r>
              <w:t>Identical</w:t>
            </w:r>
          </w:p>
        </w:tc>
      </w:tr>
      <w:tr w:rsidR="00C477D4" w:rsidRPr="008702F5" w14:paraId="7D76791C" w14:textId="54191F97" w:rsidTr="5181649C">
        <w:tblPrEx>
          <w:jc w:val="left"/>
        </w:tblPrEx>
        <w:trPr>
          <w:trHeight w:val="212"/>
        </w:trPr>
        <w:tc>
          <w:tcPr>
            <w:tcW w:w="2067" w:type="pct"/>
            <w:shd w:val="clear" w:color="auto" w:fill="F2F2F2" w:themeFill="background1" w:themeFillShade="F2"/>
          </w:tcPr>
          <w:p w14:paraId="482E8309" w14:textId="77777777" w:rsidR="00847345" w:rsidRPr="008702F5" w:rsidRDefault="00847345" w:rsidP="00847345">
            <w:pPr>
              <w:rPr>
                <w:i/>
              </w:rPr>
            </w:pPr>
            <w:r w:rsidRPr="006445D2">
              <w:rPr>
                <w:i/>
              </w:rPr>
              <w:t>Temporary Crop</w:t>
            </w:r>
            <w:r>
              <w:rPr>
                <w:i/>
              </w:rPr>
              <w:t xml:space="preserve"> Production and Destination</w:t>
            </w:r>
          </w:p>
        </w:tc>
        <w:tc>
          <w:tcPr>
            <w:tcW w:w="1107" w:type="pct"/>
            <w:shd w:val="clear" w:color="auto" w:fill="F2F2F2" w:themeFill="background1" w:themeFillShade="F2"/>
          </w:tcPr>
          <w:p w14:paraId="3B65D4E6" w14:textId="77777777" w:rsidR="00847345" w:rsidRPr="008702F5" w:rsidRDefault="00847345" w:rsidP="00847345">
            <w:pPr>
              <w:jc w:val="center"/>
              <w:rPr>
                <w:i/>
              </w:rPr>
            </w:pPr>
          </w:p>
        </w:tc>
        <w:tc>
          <w:tcPr>
            <w:tcW w:w="963" w:type="pct"/>
            <w:shd w:val="clear" w:color="auto" w:fill="F2F2F2" w:themeFill="background1" w:themeFillShade="F2"/>
          </w:tcPr>
          <w:p w14:paraId="4CA55338" w14:textId="77777777" w:rsidR="00847345" w:rsidRPr="008702F5" w:rsidRDefault="00847345" w:rsidP="00847345">
            <w:pPr>
              <w:jc w:val="center"/>
              <w:rPr>
                <w:i/>
              </w:rPr>
            </w:pPr>
          </w:p>
        </w:tc>
        <w:tc>
          <w:tcPr>
            <w:tcW w:w="863" w:type="pct"/>
            <w:shd w:val="clear" w:color="auto" w:fill="F2F2F2" w:themeFill="background1" w:themeFillShade="F2"/>
          </w:tcPr>
          <w:p w14:paraId="62DDD811" w14:textId="77777777" w:rsidR="00847345" w:rsidRPr="008702F5" w:rsidRDefault="00847345" w:rsidP="00847345">
            <w:pPr>
              <w:jc w:val="center"/>
              <w:rPr>
                <w:i/>
              </w:rPr>
            </w:pPr>
          </w:p>
        </w:tc>
      </w:tr>
      <w:tr w:rsidR="00C477D4" w:rsidRPr="00781811" w14:paraId="39329B39" w14:textId="3B594787" w:rsidTr="5181649C">
        <w:tblPrEx>
          <w:jc w:val="left"/>
        </w:tblPrEx>
        <w:trPr>
          <w:trHeight w:val="212"/>
        </w:trPr>
        <w:tc>
          <w:tcPr>
            <w:tcW w:w="2067" w:type="pct"/>
          </w:tcPr>
          <w:p w14:paraId="45112B58" w14:textId="52F618AF" w:rsidR="00847345" w:rsidRPr="0011463C" w:rsidRDefault="00847345" w:rsidP="00094242">
            <w:pPr>
              <w:ind w:left="342"/>
              <w:rPr>
                <w:rFonts w:eastAsia="Times New Roman" w:cs="Calibri"/>
                <w:b/>
                <w:color w:val="000000"/>
              </w:rPr>
            </w:pPr>
            <w:r w:rsidRPr="00495602">
              <w:rPr>
                <w:rFonts w:eastAsia="Times New Roman" w:cs="Calibri"/>
                <w:color w:val="000000"/>
              </w:rPr>
              <w:t xml:space="preserve">1A. Temporary </w:t>
            </w:r>
            <w:r w:rsidR="00BB2ED4">
              <w:rPr>
                <w:rFonts w:eastAsia="Times New Roman" w:cs="Calibri"/>
                <w:color w:val="000000"/>
              </w:rPr>
              <w:t xml:space="preserve">(Non-Vegetable) </w:t>
            </w:r>
            <w:r w:rsidRPr="00495602">
              <w:rPr>
                <w:rFonts w:eastAsia="Times New Roman" w:cs="Calibri"/>
                <w:color w:val="000000"/>
              </w:rPr>
              <w:t>Crop Production</w:t>
            </w:r>
          </w:p>
        </w:tc>
        <w:tc>
          <w:tcPr>
            <w:tcW w:w="1107" w:type="pct"/>
          </w:tcPr>
          <w:p w14:paraId="3EB8B8B1" w14:textId="77777777" w:rsidR="00847345" w:rsidRDefault="00847345" w:rsidP="00847345">
            <w:pPr>
              <w:jc w:val="center"/>
            </w:pPr>
            <w:r>
              <w:t>Parcel-Plot-Crop</w:t>
            </w:r>
          </w:p>
        </w:tc>
        <w:tc>
          <w:tcPr>
            <w:tcW w:w="963" w:type="pct"/>
          </w:tcPr>
          <w:p w14:paraId="4F924374" w14:textId="77777777" w:rsidR="00847345" w:rsidRPr="00781811" w:rsidRDefault="00847345" w:rsidP="00847345">
            <w:pPr>
              <w:jc w:val="center"/>
            </w:pPr>
            <w:r>
              <w:t>Agricultural season</w:t>
            </w:r>
          </w:p>
        </w:tc>
        <w:tc>
          <w:tcPr>
            <w:tcW w:w="863" w:type="pct"/>
          </w:tcPr>
          <w:p w14:paraId="6B19CCC6" w14:textId="3A10F334" w:rsidR="00847345" w:rsidRDefault="00FB59FE" w:rsidP="00847345">
            <w:pPr>
              <w:jc w:val="center"/>
            </w:pPr>
            <w:r>
              <w:t>Identical</w:t>
            </w:r>
          </w:p>
        </w:tc>
      </w:tr>
      <w:tr w:rsidR="00C477D4" w:rsidRPr="00781811" w14:paraId="69BDD534" w14:textId="7ADC272D" w:rsidTr="5181649C">
        <w:tblPrEx>
          <w:jc w:val="left"/>
        </w:tblPrEx>
        <w:trPr>
          <w:trHeight w:val="212"/>
        </w:trPr>
        <w:tc>
          <w:tcPr>
            <w:tcW w:w="2067" w:type="pct"/>
          </w:tcPr>
          <w:p w14:paraId="6579AAA1" w14:textId="4E8FD92F" w:rsidR="00847345" w:rsidRPr="00495602" w:rsidRDefault="00252967" w:rsidP="00094242">
            <w:pPr>
              <w:ind w:left="342"/>
              <w:rPr>
                <w:rFonts w:eastAsia="Times New Roman" w:cs="Calibri"/>
                <w:color w:val="000000"/>
              </w:rPr>
            </w:pPr>
            <w:r w:rsidRPr="00495602">
              <w:rPr>
                <w:rFonts w:eastAsia="Times New Roman" w:cs="Calibri"/>
                <w:color w:val="000000"/>
              </w:rPr>
              <w:t>1</w:t>
            </w:r>
            <w:r>
              <w:rPr>
                <w:rFonts w:eastAsia="Times New Roman" w:cs="Calibri"/>
                <w:color w:val="000000"/>
              </w:rPr>
              <w:t>V</w:t>
            </w:r>
            <w:r w:rsidR="00847345" w:rsidRPr="00495602">
              <w:rPr>
                <w:rFonts w:eastAsia="Times New Roman" w:cs="Calibri"/>
                <w:color w:val="000000"/>
              </w:rPr>
              <w:t xml:space="preserve">. </w:t>
            </w:r>
            <w:r w:rsidR="00BB2ED4">
              <w:rPr>
                <w:rFonts w:eastAsia="Times New Roman" w:cs="Calibri"/>
                <w:color w:val="000000"/>
              </w:rPr>
              <w:t>Vegetable</w:t>
            </w:r>
            <w:r w:rsidR="00847345" w:rsidRPr="00495602">
              <w:rPr>
                <w:rFonts w:eastAsia="Times New Roman" w:cs="Calibri"/>
                <w:color w:val="000000"/>
              </w:rPr>
              <w:t xml:space="preserve"> Crop Production</w:t>
            </w:r>
          </w:p>
        </w:tc>
        <w:tc>
          <w:tcPr>
            <w:tcW w:w="1107" w:type="pct"/>
          </w:tcPr>
          <w:p w14:paraId="0793C2ED" w14:textId="77777777" w:rsidR="00847345" w:rsidRDefault="00847345" w:rsidP="00847345">
            <w:pPr>
              <w:jc w:val="center"/>
            </w:pPr>
            <w:r>
              <w:t>Parcel-Plot-Crop</w:t>
            </w:r>
          </w:p>
        </w:tc>
        <w:tc>
          <w:tcPr>
            <w:tcW w:w="963" w:type="pct"/>
          </w:tcPr>
          <w:p w14:paraId="4AA9A8CE" w14:textId="77777777" w:rsidR="00847345" w:rsidRDefault="00847345" w:rsidP="00847345">
            <w:pPr>
              <w:jc w:val="center"/>
            </w:pPr>
            <w:r>
              <w:t>Agricultural season</w:t>
            </w:r>
          </w:p>
        </w:tc>
        <w:tc>
          <w:tcPr>
            <w:tcW w:w="863" w:type="pct"/>
          </w:tcPr>
          <w:p w14:paraId="6AD7E700" w14:textId="05C5B1EB" w:rsidR="00847345" w:rsidRDefault="00E36F91" w:rsidP="00847345">
            <w:pPr>
              <w:jc w:val="center"/>
            </w:pPr>
            <w:r>
              <w:t>Identical</w:t>
            </w:r>
          </w:p>
        </w:tc>
      </w:tr>
      <w:tr w:rsidR="00C477D4" w:rsidRPr="00781811" w14:paraId="090ABA0B" w14:textId="3438964C" w:rsidTr="5181649C">
        <w:tblPrEx>
          <w:jc w:val="left"/>
        </w:tblPrEx>
        <w:trPr>
          <w:trHeight w:val="212"/>
        </w:trPr>
        <w:tc>
          <w:tcPr>
            <w:tcW w:w="2067" w:type="pct"/>
          </w:tcPr>
          <w:p w14:paraId="32A91B16" w14:textId="77777777" w:rsidR="00847345" w:rsidRPr="00495602" w:rsidRDefault="00847345" w:rsidP="00094242">
            <w:pPr>
              <w:ind w:left="342"/>
              <w:rPr>
                <w:rFonts w:eastAsia="Times New Roman" w:cs="Calibri"/>
                <w:b/>
                <w:color w:val="000000"/>
              </w:rPr>
            </w:pPr>
            <w:r w:rsidRPr="00495602">
              <w:rPr>
                <w:rFonts w:eastAsia="Times New Roman" w:cs="Calibri"/>
                <w:color w:val="000000"/>
              </w:rPr>
              <w:t>1B. Temporary Crop Destination</w:t>
            </w:r>
          </w:p>
        </w:tc>
        <w:tc>
          <w:tcPr>
            <w:tcW w:w="1107" w:type="pct"/>
          </w:tcPr>
          <w:p w14:paraId="1C80E3C0" w14:textId="77777777" w:rsidR="00847345" w:rsidRPr="00495602" w:rsidRDefault="00847345" w:rsidP="00847345">
            <w:pPr>
              <w:jc w:val="center"/>
            </w:pPr>
            <w:r>
              <w:t>Crop</w:t>
            </w:r>
          </w:p>
        </w:tc>
        <w:tc>
          <w:tcPr>
            <w:tcW w:w="963" w:type="pct"/>
          </w:tcPr>
          <w:p w14:paraId="17ADFE8A" w14:textId="77777777" w:rsidR="00847345" w:rsidRPr="00781811" w:rsidRDefault="00847345" w:rsidP="00847345">
            <w:pPr>
              <w:jc w:val="center"/>
            </w:pPr>
            <w:r>
              <w:t>Agricultural season</w:t>
            </w:r>
          </w:p>
        </w:tc>
        <w:tc>
          <w:tcPr>
            <w:tcW w:w="863" w:type="pct"/>
          </w:tcPr>
          <w:p w14:paraId="79EAB54D" w14:textId="2508080D" w:rsidR="00847345" w:rsidRDefault="00E36F91" w:rsidP="00847345">
            <w:pPr>
              <w:jc w:val="center"/>
            </w:pPr>
            <w:r>
              <w:t>Identical</w:t>
            </w:r>
          </w:p>
        </w:tc>
      </w:tr>
      <w:tr w:rsidR="00C477D4" w:rsidRPr="008702F5" w14:paraId="0B88BDB4" w14:textId="6F8C0C38" w:rsidTr="5181649C">
        <w:trPr>
          <w:trHeight w:val="212"/>
          <w:jc w:val="center"/>
        </w:trPr>
        <w:tc>
          <w:tcPr>
            <w:tcW w:w="2067" w:type="pct"/>
            <w:tcBorders>
              <w:top w:val="single" w:sz="12" w:space="0" w:color="auto"/>
            </w:tcBorders>
            <w:shd w:val="clear" w:color="auto" w:fill="F2F2F2" w:themeFill="background1" w:themeFillShade="F2"/>
          </w:tcPr>
          <w:p w14:paraId="7B8FFD87" w14:textId="77777777" w:rsidR="00847345" w:rsidRPr="008702F5" w:rsidRDefault="00847345" w:rsidP="00847345">
            <w:pPr>
              <w:rPr>
                <w:i/>
              </w:rPr>
            </w:pPr>
            <w:r w:rsidRPr="009E3FCF">
              <w:rPr>
                <w:i/>
              </w:rPr>
              <w:t>Permanent Crop</w:t>
            </w:r>
            <w:r>
              <w:rPr>
                <w:i/>
              </w:rPr>
              <w:t xml:space="preserve"> Production and Destination</w:t>
            </w:r>
          </w:p>
        </w:tc>
        <w:tc>
          <w:tcPr>
            <w:tcW w:w="1107" w:type="pct"/>
            <w:tcBorders>
              <w:top w:val="single" w:sz="12" w:space="0" w:color="auto"/>
            </w:tcBorders>
            <w:shd w:val="clear" w:color="auto" w:fill="F2F2F2" w:themeFill="background1" w:themeFillShade="F2"/>
          </w:tcPr>
          <w:p w14:paraId="5DFE1376" w14:textId="77777777" w:rsidR="00847345" w:rsidRPr="008702F5" w:rsidRDefault="00847345" w:rsidP="00847345">
            <w:pPr>
              <w:jc w:val="center"/>
              <w:rPr>
                <w:i/>
              </w:rPr>
            </w:pPr>
          </w:p>
        </w:tc>
        <w:tc>
          <w:tcPr>
            <w:tcW w:w="963" w:type="pct"/>
            <w:tcBorders>
              <w:top w:val="single" w:sz="12" w:space="0" w:color="auto"/>
            </w:tcBorders>
            <w:shd w:val="clear" w:color="auto" w:fill="F2F2F2" w:themeFill="background1" w:themeFillShade="F2"/>
          </w:tcPr>
          <w:p w14:paraId="773D7399" w14:textId="77777777" w:rsidR="00847345" w:rsidRPr="008702F5" w:rsidRDefault="00847345" w:rsidP="00847345">
            <w:pPr>
              <w:jc w:val="center"/>
              <w:rPr>
                <w:i/>
              </w:rPr>
            </w:pPr>
          </w:p>
        </w:tc>
        <w:tc>
          <w:tcPr>
            <w:tcW w:w="863" w:type="pct"/>
            <w:tcBorders>
              <w:top w:val="single" w:sz="12" w:space="0" w:color="auto"/>
            </w:tcBorders>
            <w:shd w:val="clear" w:color="auto" w:fill="F2F2F2" w:themeFill="background1" w:themeFillShade="F2"/>
          </w:tcPr>
          <w:p w14:paraId="6ABDA053" w14:textId="77777777" w:rsidR="00847345" w:rsidRPr="008702F5" w:rsidRDefault="00847345" w:rsidP="00847345">
            <w:pPr>
              <w:jc w:val="center"/>
              <w:rPr>
                <w:i/>
              </w:rPr>
            </w:pPr>
          </w:p>
        </w:tc>
      </w:tr>
      <w:tr w:rsidR="00C477D4" w:rsidRPr="00781811" w14:paraId="7CA9831C" w14:textId="51CB1109" w:rsidTr="5181649C">
        <w:trPr>
          <w:trHeight w:val="205"/>
          <w:jc w:val="center"/>
        </w:trPr>
        <w:tc>
          <w:tcPr>
            <w:tcW w:w="2067" w:type="pct"/>
          </w:tcPr>
          <w:p w14:paraId="17E26574" w14:textId="3AAE1E46" w:rsidR="00847345" w:rsidRPr="0073228B" w:rsidRDefault="00847345" w:rsidP="00847345">
            <w:pPr>
              <w:ind w:left="360"/>
              <w:rPr>
                <w:b/>
              </w:rPr>
            </w:pPr>
            <w:r>
              <w:t>2A</w:t>
            </w:r>
            <w:r w:rsidRPr="0073228B">
              <w:t>.</w:t>
            </w:r>
            <w:r w:rsidR="00462946">
              <w:t xml:space="preserve"> </w:t>
            </w:r>
            <w:r w:rsidRPr="0073228B">
              <w:t>Permanent Crop Production</w:t>
            </w:r>
          </w:p>
        </w:tc>
        <w:tc>
          <w:tcPr>
            <w:tcW w:w="1107" w:type="pct"/>
          </w:tcPr>
          <w:p w14:paraId="635ADC6B" w14:textId="7F8BB7F6" w:rsidR="00847345" w:rsidRPr="0073228B" w:rsidRDefault="00847345" w:rsidP="00847345">
            <w:pPr>
              <w:jc w:val="center"/>
            </w:pPr>
            <w:r w:rsidRPr="0073228B">
              <w:t>Parcel</w:t>
            </w:r>
            <w:r w:rsidR="00462946" w:rsidRPr="0073228B" w:rsidDel="00462946">
              <w:t xml:space="preserve"> </w:t>
            </w:r>
            <w:r w:rsidRPr="0073228B" w:rsidDel="00462946">
              <w:t>-</w:t>
            </w:r>
            <w:r w:rsidRPr="0073228B">
              <w:t>Crop</w:t>
            </w:r>
          </w:p>
        </w:tc>
        <w:tc>
          <w:tcPr>
            <w:tcW w:w="963" w:type="pct"/>
          </w:tcPr>
          <w:p w14:paraId="2FC6E770" w14:textId="77777777" w:rsidR="00847345" w:rsidRPr="00781811" w:rsidRDefault="00847345" w:rsidP="00847345">
            <w:pPr>
              <w:jc w:val="center"/>
            </w:pPr>
            <w:r>
              <w:t>Agricultural year</w:t>
            </w:r>
          </w:p>
        </w:tc>
        <w:tc>
          <w:tcPr>
            <w:tcW w:w="863" w:type="pct"/>
          </w:tcPr>
          <w:p w14:paraId="76596487" w14:textId="3D6B4815" w:rsidR="00847345" w:rsidRDefault="00433F9B" w:rsidP="00847345">
            <w:pPr>
              <w:jc w:val="center"/>
            </w:pPr>
            <w:r>
              <w:t>Identical</w:t>
            </w:r>
          </w:p>
        </w:tc>
      </w:tr>
      <w:tr w:rsidR="00C477D4" w:rsidRPr="00781811" w14:paraId="1003A484" w14:textId="42AF57FB" w:rsidTr="5181649C">
        <w:trPr>
          <w:trHeight w:val="205"/>
          <w:jc w:val="center"/>
        </w:trPr>
        <w:tc>
          <w:tcPr>
            <w:tcW w:w="2067" w:type="pct"/>
          </w:tcPr>
          <w:p w14:paraId="0E17B7B2" w14:textId="77777777" w:rsidR="00847345" w:rsidRPr="00D800FE" w:rsidRDefault="00847345" w:rsidP="00847345">
            <w:pPr>
              <w:ind w:left="360"/>
              <w:rPr>
                <w:b/>
              </w:rPr>
            </w:pPr>
            <w:r w:rsidRPr="00D800FE">
              <w:t>2B. Permanent Crop Destination</w:t>
            </w:r>
          </w:p>
        </w:tc>
        <w:tc>
          <w:tcPr>
            <w:tcW w:w="1107" w:type="pct"/>
          </w:tcPr>
          <w:p w14:paraId="3EEED825" w14:textId="77777777" w:rsidR="00847345" w:rsidRPr="0073228B" w:rsidRDefault="00847345" w:rsidP="00847345">
            <w:pPr>
              <w:jc w:val="center"/>
            </w:pPr>
            <w:r w:rsidRPr="0073228B">
              <w:t>Crop</w:t>
            </w:r>
          </w:p>
        </w:tc>
        <w:tc>
          <w:tcPr>
            <w:tcW w:w="963" w:type="pct"/>
          </w:tcPr>
          <w:p w14:paraId="6BE6CAEC" w14:textId="77777777" w:rsidR="00847345" w:rsidRPr="00781811" w:rsidRDefault="00847345" w:rsidP="00847345">
            <w:pPr>
              <w:jc w:val="center"/>
            </w:pPr>
            <w:r>
              <w:t>Agricultural year</w:t>
            </w:r>
          </w:p>
        </w:tc>
        <w:tc>
          <w:tcPr>
            <w:tcW w:w="863" w:type="pct"/>
          </w:tcPr>
          <w:p w14:paraId="5BCF1638" w14:textId="57B93301" w:rsidR="00847345" w:rsidRDefault="00433F9B" w:rsidP="00847345">
            <w:pPr>
              <w:jc w:val="center"/>
            </w:pPr>
            <w:r>
              <w:t>Identical</w:t>
            </w:r>
          </w:p>
        </w:tc>
      </w:tr>
      <w:tr w:rsidR="00340E99" w:rsidRPr="00781811" w14:paraId="61BAA121" w14:textId="77777777" w:rsidTr="5181649C">
        <w:trPr>
          <w:trHeight w:val="205"/>
          <w:jc w:val="center"/>
        </w:trPr>
        <w:tc>
          <w:tcPr>
            <w:tcW w:w="2067" w:type="pct"/>
          </w:tcPr>
          <w:p w14:paraId="5FD4158D" w14:textId="281BD87E" w:rsidR="00340E99" w:rsidRPr="00D800FE" w:rsidRDefault="00340E99" w:rsidP="00340E99">
            <w:pPr>
              <w:ind w:left="360"/>
            </w:pPr>
            <w:r>
              <w:rPr>
                <w:lang w:val="fr-FR"/>
              </w:rPr>
              <w:t xml:space="preserve">2C. </w:t>
            </w:r>
            <w:proofErr w:type="spellStart"/>
            <w:r>
              <w:rPr>
                <w:lang w:val="fr-FR"/>
              </w:rPr>
              <w:t>Processing</w:t>
            </w:r>
            <w:proofErr w:type="spellEnd"/>
            <w:r>
              <w:rPr>
                <w:lang w:val="fr-FR"/>
              </w:rPr>
              <w:t xml:space="preserve"> </w:t>
            </w:r>
            <w:proofErr w:type="spellStart"/>
            <w:r>
              <w:rPr>
                <w:lang w:val="fr-FR"/>
              </w:rPr>
              <w:t>Crop</w:t>
            </w:r>
            <w:proofErr w:type="spellEnd"/>
            <w:r>
              <w:rPr>
                <w:lang w:val="fr-FR"/>
              </w:rPr>
              <w:t xml:space="preserve"> Production</w:t>
            </w:r>
          </w:p>
        </w:tc>
        <w:tc>
          <w:tcPr>
            <w:tcW w:w="1107" w:type="pct"/>
          </w:tcPr>
          <w:p w14:paraId="664BA55A" w14:textId="17ADA1A4" w:rsidR="00340E99" w:rsidRPr="0073228B" w:rsidRDefault="00340E99" w:rsidP="00340E99">
            <w:pPr>
              <w:jc w:val="center"/>
            </w:pPr>
            <w:r>
              <w:t>Processed product</w:t>
            </w:r>
          </w:p>
        </w:tc>
        <w:tc>
          <w:tcPr>
            <w:tcW w:w="963" w:type="pct"/>
          </w:tcPr>
          <w:p w14:paraId="7F135372" w14:textId="57E07E63" w:rsidR="00340E99" w:rsidRDefault="00340E99" w:rsidP="00340E99">
            <w:pPr>
              <w:jc w:val="center"/>
            </w:pPr>
            <w:r>
              <w:t>Past 12 months</w:t>
            </w:r>
          </w:p>
        </w:tc>
        <w:tc>
          <w:tcPr>
            <w:tcW w:w="863" w:type="pct"/>
          </w:tcPr>
          <w:p w14:paraId="23752FE1" w14:textId="2B9A0E38" w:rsidR="00340E99" w:rsidRDefault="00340E99" w:rsidP="00340E99">
            <w:pPr>
              <w:jc w:val="center"/>
            </w:pPr>
            <w:r w:rsidRPr="00405B81">
              <w:rPr>
                <w:rFonts w:eastAsia="Times New Roman" w:cs="Calibri"/>
                <w:color w:val="000000"/>
              </w:rPr>
              <w:t>Only in ILP-AG</w:t>
            </w:r>
          </w:p>
        </w:tc>
      </w:tr>
      <w:tr w:rsidR="0059208F" w:rsidRPr="00781811" w14:paraId="55817E38" w14:textId="77777777" w:rsidTr="5181649C">
        <w:trPr>
          <w:trHeight w:val="205"/>
          <w:jc w:val="center"/>
        </w:trPr>
        <w:tc>
          <w:tcPr>
            <w:tcW w:w="2067" w:type="pct"/>
          </w:tcPr>
          <w:p w14:paraId="564DAE26" w14:textId="65C9C779" w:rsidR="0059208F" w:rsidRPr="00405B81" w:rsidRDefault="0059208F" w:rsidP="009C49A4">
            <w:pPr>
              <w:rPr>
                <w:rFonts w:eastAsia="Times New Roman" w:cs="Calibri"/>
                <w:color w:val="000000"/>
              </w:rPr>
            </w:pPr>
            <w:r>
              <w:rPr>
                <w:rFonts w:cs="Calibri"/>
                <w:color w:val="000000"/>
              </w:rPr>
              <w:t>Agricultural Inputs</w:t>
            </w:r>
          </w:p>
        </w:tc>
        <w:tc>
          <w:tcPr>
            <w:tcW w:w="1107" w:type="pct"/>
          </w:tcPr>
          <w:p w14:paraId="7D1EC889" w14:textId="77777777" w:rsidR="0059208F" w:rsidRPr="00405B81" w:rsidRDefault="0059208F" w:rsidP="0059208F">
            <w:pPr>
              <w:jc w:val="center"/>
              <w:rPr>
                <w:rFonts w:eastAsia="Times New Roman" w:cs="Calibri"/>
                <w:color w:val="000000"/>
              </w:rPr>
            </w:pPr>
          </w:p>
        </w:tc>
        <w:tc>
          <w:tcPr>
            <w:tcW w:w="963" w:type="pct"/>
          </w:tcPr>
          <w:p w14:paraId="21001CB8" w14:textId="77777777" w:rsidR="0059208F" w:rsidRDefault="0059208F" w:rsidP="0059208F">
            <w:pPr>
              <w:jc w:val="center"/>
            </w:pPr>
          </w:p>
        </w:tc>
        <w:tc>
          <w:tcPr>
            <w:tcW w:w="863" w:type="pct"/>
          </w:tcPr>
          <w:p w14:paraId="1C5A7685" w14:textId="77777777" w:rsidR="0059208F" w:rsidRPr="00405B81" w:rsidRDefault="0059208F" w:rsidP="0059208F">
            <w:pPr>
              <w:jc w:val="center"/>
              <w:rPr>
                <w:rFonts w:eastAsia="Times New Roman" w:cs="Calibri"/>
                <w:color w:val="000000"/>
              </w:rPr>
            </w:pPr>
          </w:p>
        </w:tc>
      </w:tr>
      <w:tr w:rsidR="0059208F" w:rsidRPr="00781811" w14:paraId="41A505C2" w14:textId="77777777" w:rsidTr="5181649C">
        <w:trPr>
          <w:trHeight w:val="205"/>
          <w:jc w:val="center"/>
        </w:trPr>
        <w:tc>
          <w:tcPr>
            <w:tcW w:w="2067" w:type="pct"/>
          </w:tcPr>
          <w:p w14:paraId="2F512C19" w14:textId="17834125" w:rsidR="0059208F" w:rsidRDefault="009C49A4" w:rsidP="00396C72">
            <w:pPr>
              <w:ind w:left="330"/>
              <w:rPr>
                <w:lang w:val="fr-FR"/>
              </w:rPr>
            </w:pPr>
            <w:r w:rsidRPr="5181649C">
              <w:rPr>
                <w:lang w:val="fr-FR"/>
              </w:rPr>
              <w:t xml:space="preserve">3D. </w:t>
            </w:r>
            <w:proofErr w:type="spellStart"/>
            <w:r w:rsidRPr="5181649C">
              <w:rPr>
                <w:lang w:val="fr-FR"/>
              </w:rPr>
              <w:t>Seed</w:t>
            </w:r>
            <w:proofErr w:type="spellEnd"/>
            <w:r w:rsidRPr="5181649C">
              <w:rPr>
                <w:lang w:val="fr-FR"/>
              </w:rPr>
              <w:t xml:space="preserve"> &amp; Plant Acquisition</w:t>
            </w:r>
          </w:p>
        </w:tc>
        <w:tc>
          <w:tcPr>
            <w:tcW w:w="1107" w:type="pct"/>
          </w:tcPr>
          <w:p w14:paraId="58157DD8" w14:textId="59F4741A" w:rsidR="0059208F" w:rsidRDefault="0059208F" w:rsidP="0059208F">
            <w:pPr>
              <w:jc w:val="center"/>
            </w:pPr>
            <w:r w:rsidRPr="00405B81">
              <w:rPr>
                <w:rFonts w:eastAsia="Times New Roman" w:cs="Calibri"/>
                <w:color w:val="000000"/>
              </w:rPr>
              <w:t>Individual</w:t>
            </w:r>
          </w:p>
        </w:tc>
        <w:tc>
          <w:tcPr>
            <w:tcW w:w="963" w:type="pct"/>
          </w:tcPr>
          <w:p w14:paraId="4B899B3D" w14:textId="2553A4D6" w:rsidR="0059208F" w:rsidRDefault="0059208F" w:rsidP="0059208F">
            <w:pPr>
              <w:jc w:val="center"/>
            </w:pPr>
            <w:r>
              <w:t>Agricultural season</w:t>
            </w:r>
          </w:p>
        </w:tc>
        <w:tc>
          <w:tcPr>
            <w:tcW w:w="863" w:type="pct"/>
          </w:tcPr>
          <w:p w14:paraId="79154FD8" w14:textId="2BD63A08" w:rsidR="0059208F" w:rsidRDefault="0059208F" w:rsidP="0059208F">
            <w:pPr>
              <w:jc w:val="center"/>
            </w:pPr>
            <w:r w:rsidRPr="00405B81">
              <w:rPr>
                <w:rFonts w:eastAsia="Times New Roman" w:cs="Calibri"/>
                <w:color w:val="000000"/>
              </w:rPr>
              <w:t>Only in ILP-AG</w:t>
            </w:r>
          </w:p>
        </w:tc>
      </w:tr>
      <w:tr w:rsidR="0059208F" w:rsidRPr="00781811" w14:paraId="01E490FA" w14:textId="77777777" w:rsidTr="5181649C">
        <w:trPr>
          <w:trHeight w:val="205"/>
          <w:jc w:val="center"/>
        </w:trPr>
        <w:tc>
          <w:tcPr>
            <w:tcW w:w="2067" w:type="pct"/>
          </w:tcPr>
          <w:p w14:paraId="2869735A" w14:textId="5AED3F2E" w:rsidR="0059208F" w:rsidRPr="0041064A" w:rsidRDefault="0059208F" w:rsidP="0059208F">
            <w:pPr>
              <w:ind w:left="360"/>
            </w:pPr>
            <w:r w:rsidRPr="00405B81">
              <w:rPr>
                <w:rFonts w:eastAsia="Times New Roman" w:cs="Calibri"/>
                <w:color w:val="000000"/>
              </w:rPr>
              <w:t>3B. Labor Input (</w:t>
            </w:r>
            <w:r>
              <w:rPr>
                <w:rFonts w:eastAsia="Times New Roman" w:cs="Calibri"/>
                <w:color w:val="000000"/>
              </w:rPr>
              <w:t>Hired &amp; Exchange</w:t>
            </w:r>
            <w:r w:rsidRPr="00405B81">
              <w:rPr>
                <w:rFonts w:eastAsia="Times New Roman" w:cs="Calibri"/>
                <w:color w:val="000000"/>
              </w:rPr>
              <w:t>)</w:t>
            </w:r>
          </w:p>
        </w:tc>
        <w:tc>
          <w:tcPr>
            <w:tcW w:w="1107" w:type="pct"/>
          </w:tcPr>
          <w:p w14:paraId="707AFDB0" w14:textId="1364F54E" w:rsidR="0059208F" w:rsidRDefault="0059208F" w:rsidP="0059208F">
            <w:pPr>
              <w:jc w:val="center"/>
            </w:pPr>
            <w:r w:rsidRPr="00405B81">
              <w:rPr>
                <w:rFonts w:eastAsia="Times New Roman" w:cs="Calibri"/>
                <w:color w:val="000000"/>
              </w:rPr>
              <w:t>Worker Category</w:t>
            </w:r>
          </w:p>
        </w:tc>
        <w:tc>
          <w:tcPr>
            <w:tcW w:w="963" w:type="pct"/>
          </w:tcPr>
          <w:p w14:paraId="39633968" w14:textId="0DB7C418" w:rsidR="0059208F" w:rsidRDefault="0059208F" w:rsidP="0059208F">
            <w:pPr>
              <w:jc w:val="center"/>
            </w:pPr>
            <w:r>
              <w:t>Agricultural season</w:t>
            </w:r>
          </w:p>
        </w:tc>
        <w:tc>
          <w:tcPr>
            <w:tcW w:w="863" w:type="pct"/>
          </w:tcPr>
          <w:p w14:paraId="2E9E16FC" w14:textId="547D07AB" w:rsidR="0059208F" w:rsidRDefault="0059208F" w:rsidP="0059208F">
            <w:pPr>
              <w:jc w:val="center"/>
            </w:pPr>
            <w:r w:rsidRPr="00405B81">
              <w:rPr>
                <w:rFonts w:eastAsia="Times New Roman" w:cs="Calibri"/>
                <w:color w:val="000000"/>
              </w:rPr>
              <w:t>Only in ILP-AG</w:t>
            </w:r>
          </w:p>
        </w:tc>
      </w:tr>
      <w:tr w:rsidR="0059208F" w:rsidRPr="00781811" w14:paraId="34F5F8C9" w14:textId="42F0D113" w:rsidTr="5181649C">
        <w:trPr>
          <w:trHeight w:val="205"/>
          <w:jc w:val="center"/>
        </w:trPr>
        <w:tc>
          <w:tcPr>
            <w:tcW w:w="2067" w:type="pct"/>
          </w:tcPr>
          <w:p w14:paraId="76CB1B44" w14:textId="446A3CF1" w:rsidR="0059208F" w:rsidRPr="0041064A" w:rsidRDefault="0059208F" w:rsidP="0059208F">
            <w:pPr>
              <w:ind w:left="360"/>
            </w:pPr>
            <w:r w:rsidRPr="006445D2">
              <w:rPr>
                <w:rFonts w:eastAsia="Times New Roman" w:cs="Calibri"/>
                <w:color w:val="000000"/>
              </w:rPr>
              <w:t>3C. Input Use and Acquisition</w:t>
            </w:r>
          </w:p>
        </w:tc>
        <w:tc>
          <w:tcPr>
            <w:tcW w:w="1107" w:type="pct"/>
          </w:tcPr>
          <w:p w14:paraId="68E1EC32" w14:textId="77777777" w:rsidR="0059208F" w:rsidRPr="0073228B" w:rsidRDefault="0059208F" w:rsidP="0059208F">
            <w:pPr>
              <w:jc w:val="center"/>
            </w:pPr>
            <w:r>
              <w:t>Household</w:t>
            </w:r>
          </w:p>
        </w:tc>
        <w:tc>
          <w:tcPr>
            <w:tcW w:w="963" w:type="pct"/>
          </w:tcPr>
          <w:p w14:paraId="3E2F3AF7" w14:textId="77777777" w:rsidR="0059208F" w:rsidRDefault="0059208F" w:rsidP="0059208F">
            <w:pPr>
              <w:jc w:val="center"/>
            </w:pPr>
            <w:r>
              <w:t>Agricultural season</w:t>
            </w:r>
          </w:p>
        </w:tc>
        <w:tc>
          <w:tcPr>
            <w:tcW w:w="863" w:type="pct"/>
          </w:tcPr>
          <w:p w14:paraId="2B918C43" w14:textId="163D42C0" w:rsidR="0059208F" w:rsidRPr="007251F6" w:rsidRDefault="0059208F" w:rsidP="0059208F">
            <w:pPr>
              <w:tabs>
                <w:tab w:val="left" w:pos="346"/>
              </w:tabs>
              <w:jc w:val="center"/>
            </w:pPr>
            <w:r>
              <w:t>Expanded</w:t>
            </w:r>
          </w:p>
        </w:tc>
      </w:tr>
      <w:tr w:rsidR="0059208F" w:rsidRPr="00781811" w14:paraId="25BB778C" w14:textId="77777777" w:rsidTr="5181649C">
        <w:trPr>
          <w:trHeight w:val="205"/>
          <w:jc w:val="center"/>
        </w:trPr>
        <w:tc>
          <w:tcPr>
            <w:tcW w:w="2067" w:type="pct"/>
          </w:tcPr>
          <w:p w14:paraId="07150D12" w14:textId="6BF624CF" w:rsidR="0059208F" w:rsidRPr="006445D2" w:rsidRDefault="009C49A4" w:rsidP="0059208F">
            <w:pPr>
              <w:ind w:left="360"/>
              <w:rPr>
                <w:rFonts w:eastAsia="Times New Roman" w:cs="Calibri"/>
                <w:color w:val="000000"/>
              </w:rPr>
            </w:pPr>
            <w:r w:rsidRPr="0041064A">
              <w:t>3A.</w:t>
            </w:r>
            <w:r w:rsidR="00396C72" w:rsidRPr="0041064A">
              <w:t xml:space="preserve"> </w:t>
            </w:r>
            <w:r w:rsidRPr="0041064A">
              <w:t>Labor Input by Household Members</w:t>
            </w:r>
          </w:p>
        </w:tc>
        <w:tc>
          <w:tcPr>
            <w:tcW w:w="1107" w:type="pct"/>
          </w:tcPr>
          <w:p w14:paraId="4DA33112" w14:textId="5C326382" w:rsidR="0059208F" w:rsidRDefault="0059208F" w:rsidP="0059208F">
            <w:pPr>
              <w:jc w:val="center"/>
            </w:pPr>
            <w:r>
              <w:t>Crop</w:t>
            </w:r>
          </w:p>
        </w:tc>
        <w:tc>
          <w:tcPr>
            <w:tcW w:w="963" w:type="pct"/>
          </w:tcPr>
          <w:p w14:paraId="089E6EF6" w14:textId="4D5EB3AB" w:rsidR="0059208F" w:rsidRPr="00C477D4" w:rsidRDefault="0059208F" w:rsidP="0059208F">
            <w:pPr>
              <w:jc w:val="center"/>
            </w:pPr>
            <w:r w:rsidRPr="00C477D4">
              <w:t>Agricultural year</w:t>
            </w:r>
          </w:p>
        </w:tc>
        <w:tc>
          <w:tcPr>
            <w:tcW w:w="863" w:type="pct"/>
          </w:tcPr>
          <w:p w14:paraId="41138AAA" w14:textId="07C184F2" w:rsidR="0059208F" w:rsidRDefault="0059208F" w:rsidP="0059208F">
            <w:pPr>
              <w:tabs>
                <w:tab w:val="left" w:pos="346"/>
              </w:tabs>
              <w:jc w:val="center"/>
            </w:pPr>
            <w:r w:rsidRPr="00405B81">
              <w:rPr>
                <w:rFonts w:eastAsia="Times New Roman" w:cs="Calibri"/>
                <w:color w:val="000000"/>
              </w:rPr>
              <w:t>Only in ILP-AG</w:t>
            </w:r>
          </w:p>
        </w:tc>
      </w:tr>
      <w:tr w:rsidR="0059208F" w:rsidRPr="00781811" w14:paraId="6B081D47" w14:textId="2CEA5598" w:rsidTr="5181649C">
        <w:trPr>
          <w:trHeight w:val="212"/>
          <w:jc w:val="center"/>
        </w:trPr>
        <w:tc>
          <w:tcPr>
            <w:tcW w:w="2067" w:type="pct"/>
            <w:shd w:val="clear" w:color="auto" w:fill="F2F2F2" w:themeFill="background1" w:themeFillShade="F2"/>
          </w:tcPr>
          <w:p w14:paraId="5B5615CD" w14:textId="77777777" w:rsidR="0059208F" w:rsidRPr="008702F5" w:rsidRDefault="0059208F" w:rsidP="0059208F">
            <w:pPr>
              <w:rPr>
                <w:i/>
              </w:rPr>
            </w:pPr>
            <w:r>
              <w:rPr>
                <w:i/>
              </w:rPr>
              <w:t>Livestock production</w:t>
            </w:r>
          </w:p>
        </w:tc>
        <w:tc>
          <w:tcPr>
            <w:tcW w:w="1107" w:type="pct"/>
            <w:shd w:val="clear" w:color="auto" w:fill="F2F2F2" w:themeFill="background1" w:themeFillShade="F2"/>
          </w:tcPr>
          <w:p w14:paraId="108F5110" w14:textId="77777777" w:rsidR="0059208F" w:rsidRPr="008702F5" w:rsidRDefault="0059208F" w:rsidP="0059208F">
            <w:pPr>
              <w:jc w:val="center"/>
              <w:rPr>
                <w:i/>
              </w:rPr>
            </w:pPr>
          </w:p>
        </w:tc>
        <w:tc>
          <w:tcPr>
            <w:tcW w:w="963" w:type="pct"/>
            <w:shd w:val="clear" w:color="auto" w:fill="F2F2F2" w:themeFill="background1" w:themeFillShade="F2"/>
          </w:tcPr>
          <w:p w14:paraId="65258264" w14:textId="77777777" w:rsidR="0059208F" w:rsidRPr="008702F5" w:rsidRDefault="0059208F" w:rsidP="0059208F">
            <w:pPr>
              <w:jc w:val="center"/>
              <w:rPr>
                <w:i/>
              </w:rPr>
            </w:pPr>
          </w:p>
        </w:tc>
        <w:tc>
          <w:tcPr>
            <w:tcW w:w="863" w:type="pct"/>
            <w:shd w:val="clear" w:color="auto" w:fill="F2F2F2" w:themeFill="background1" w:themeFillShade="F2"/>
          </w:tcPr>
          <w:p w14:paraId="34E26EE1" w14:textId="77777777" w:rsidR="0059208F" w:rsidRPr="008702F5" w:rsidRDefault="0059208F" w:rsidP="0059208F">
            <w:pPr>
              <w:jc w:val="center"/>
              <w:rPr>
                <w:i/>
              </w:rPr>
            </w:pPr>
          </w:p>
        </w:tc>
      </w:tr>
      <w:tr w:rsidR="0059208F" w:rsidRPr="00781811" w14:paraId="59847244" w14:textId="6E424A0F" w:rsidTr="5181649C">
        <w:trPr>
          <w:trHeight w:val="212"/>
          <w:jc w:val="center"/>
        </w:trPr>
        <w:tc>
          <w:tcPr>
            <w:tcW w:w="2067" w:type="pct"/>
          </w:tcPr>
          <w:p w14:paraId="31581CAA" w14:textId="77777777" w:rsidR="0059208F" w:rsidRPr="0073228B" w:rsidRDefault="0059208F" w:rsidP="0059208F">
            <w:pPr>
              <w:ind w:left="360"/>
              <w:rPr>
                <w:b/>
              </w:rPr>
            </w:pPr>
            <w:r>
              <w:t>4</w:t>
            </w:r>
            <w:r w:rsidRPr="0073228B">
              <w:t xml:space="preserve">A. Livestock </w:t>
            </w:r>
            <w:r>
              <w:t>–</w:t>
            </w:r>
            <w:r w:rsidRPr="0073228B">
              <w:t xml:space="preserve"> </w:t>
            </w:r>
            <w:r>
              <w:t>In Stock</w:t>
            </w:r>
          </w:p>
        </w:tc>
        <w:tc>
          <w:tcPr>
            <w:tcW w:w="1107" w:type="pct"/>
          </w:tcPr>
          <w:p w14:paraId="1C506094" w14:textId="77777777" w:rsidR="0059208F" w:rsidRPr="0073228B" w:rsidRDefault="0059208F" w:rsidP="0059208F">
            <w:pPr>
              <w:jc w:val="center"/>
            </w:pPr>
            <w:r w:rsidRPr="0073228B">
              <w:t xml:space="preserve">Livestock </w:t>
            </w:r>
            <w:r>
              <w:t>Name</w:t>
            </w:r>
          </w:p>
        </w:tc>
        <w:tc>
          <w:tcPr>
            <w:tcW w:w="963" w:type="pct"/>
          </w:tcPr>
          <w:p w14:paraId="5295D7CB" w14:textId="4093C15A" w:rsidR="0059208F" w:rsidRPr="00781811" w:rsidRDefault="0059208F" w:rsidP="0059208F">
            <w:pPr>
              <w:jc w:val="center"/>
            </w:pPr>
            <w:r>
              <w:t>Last 12 months</w:t>
            </w:r>
          </w:p>
        </w:tc>
        <w:tc>
          <w:tcPr>
            <w:tcW w:w="863" w:type="pct"/>
          </w:tcPr>
          <w:p w14:paraId="0020075B" w14:textId="44357601" w:rsidR="0059208F" w:rsidRDefault="0059208F" w:rsidP="0059208F">
            <w:pPr>
              <w:jc w:val="center"/>
            </w:pPr>
            <w:r>
              <w:t>Extended</w:t>
            </w:r>
          </w:p>
        </w:tc>
      </w:tr>
      <w:tr w:rsidR="0059208F" w:rsidRPr="00781811" w14:paraId="024A0E3F" w14:textId="7C1B7313" w:rsidTr="5181649C">
        <w:trPr>
          <w:trHeight w:val="212"/>
          <w:jc w:val="center"/>
        </w:trPr>
        <w:tc>
          <w:tcPr>
            <w:tcW w:w="2067" w:type="pct"/>
          </w:tcPr>
          <w:p w14:paraId="49208DA5" w14:textId="17DE87FA" w:rsidR="0059208F" w:rsidRPr="0073228B" w:rsidRDefault="0059208F" w:rsidP="0059208F">
            <w:pPr>
              <w:ind w:left="360"/>
              <w:rPr>
                <w:b/>
              </w:rPr>
            </w:pPr>
            <w:r>
              <w:t>4</w:t>
            </w:r>
            <w:r w:rsidRPr="0073228B">
              <w:t>B. Livestock – Change in Stock (</w:t>
            </w:r>
            <w:r>
              <w:t>Large/Medium Animals</w:t>
            </w:r>
            <w:r w:rsidRPr="0073228B">
              <w:t>)</w:t>
            </w:r>
          </w:p>
        </w:tc>
        <w:tc>
          <w:tcPr>
            <w:tcW w:w="1107" w:type="pct"/>
          </w:tcPr>
          <w:p w14:paraId="00E6BED9" w14:textId="77777777" w:rsidR="0059208F" w:rsidRPr="0073228B" w:rsidRDefault="0059208F" w:rsidP="0059208F">
            <w:pPr>
              <w:jc w:val="center"/>
            </w:pPr>
            <w:r w:rsidRPr="0073228B">
              <w:t xml:space="preserve">Livestock </w:t>
            </w:r>
            <w:r>
              <w:t>Name</w:t>
            </w:r>
          </w:p>
        </w:tc>
        <w:tc>
          <w:tcPr>
            <w:tcW w:w="963" w:type="pct"/>
          </w:tcPr>
          <w:p w14:paraId="2F343E62" w14:textId="731488B6" w:rsidR="0059208F" w:rsidRPr="00781811" w:rsidRDefault="0059208F" w:rsidP="0059208F">
            <w:pPr>
              <w:jc w:val="center"/>
            </w:pPr>
            <w:r>
              <w:t>Past 12 months</w:t>
            </w:r>
          </w:p>
        </w:tc>
        <w:tc>
          <w:tcPr>
            <w:tcW w:w="863" w:type="pct"/>
          </w:tcPr>
          <w:p w14:paraId="441A95B1" w14:textId="51FCE445" w:rsidR="0059208F" w:rsidRDefault="0059208F" w:rsidP="0059208F">
            <w:pPr>
              <w:jc w:val="center"/>
            </w:pPr>
            <w:r>
              <w:t>Identical</w:t>
            </w:r>
          </w:p>
        </w:tc>
      </w:tr>
      <w:tr w:rsidR="0059208F" w:rsidRPr="00781811" w14:paraId="5D49EA67" w14:textId="6798E7F1" w:rsidTr="5181649C">
        <w:trPr>
          <w:trHeight w:val="212"/>
          <w:jc w:val="center"/>
        </w:trPr>
        <w:tc>
          <w:tcPr>
            <w:tcW w:w="2067" w:type="pct"/>
          </w:tcPr>
          <w:p w14:paraId="6E11414A" w14:textId="77777777" w:rsidR="0059208F" w:rsidRPr="0073228B" w:rsidRDefault="0059208F" w:rsidP="0059208F">
            <w:pPr>
              <w:ind w:left="360"/>
              <w:rPr>
                <w:b/>
              </w:rPr>
            </w:pPr>
            <w:r>
              <w:t>4</w:t>
            </w:r>
            <w:r w:rsidRPr="0073228B">
              <w:t>C. Livestock – Change in Stock (Poultry)</w:t>
            </w:r>
          </w:p>
        </w:tc>
        <w:tc>
          <w:tcPr>
            <w:tcW w:w="1107" w:type="pct"/>
          </w:tcPr>
          <w:p w14:paraId="2702B780" w14:textId="77777777" w:rsidR="0059208F" w:rsidRPr="0073228B" w:rsidRDefault="0059208F" w:rsidP="0059208F">
            <w:pPr>
              <w:jc w:val="center"/>
            </w:pPr>
            <w:r w:rsidRPr="0073228B">
              <w:t xml:space="preserve">Livestock </w:t>
            </w:r>
            <w:r>
              <w:t>Name</w:t>
            </w:r>
          </w:p>
        </w:tc>
        <w:tc>
          <w:tcPr>
            <w:tcW w:w="963" w:type="pct"/>
          </w:tcPr>
          <w:p w14:paraId="2E4662D2" w14:textId="76582975" w:rsidR="0059208F" w:rsidRDefault="0059208F" w:rsidP="0059208F">
            <w:pPr>
              <w:jc w:val="center"/>
            </w:pPr>
            <w:r>
              <w:t>Past 3 months</w:t>
            </w:r>
          </w:p>
        </w:tc>
        <w:tc>
          <w:tcPr>
            <w:tcW w:w="863" w:type="pct"/>
          </w:tcPr>
          <w:p w14:paraId="7006F173" w14:textId="6DCE1816" w:rsidR="0059208F" w:rsidRDefault="0059208F" w:rsidP="0059208F">
            <w:pPr>
              <w:jc w:val="center"/>
            </w:pPr>
            <w:r>
              <w:t>Identical</w:t>
            </w:r>
          </w:p>
        </w:tc>
      </w:tr>
      <w:tr w:rsidR="0059208F" w:rsidRPr="00781811" w14:paraId="0C059A98" w14:textId="77777777" w:rsidTr="5181649C">
        <w:trPr>
          <w:trHeight w:val="212"/>
          <w:jc w:val="center"/>
        </w:trPr>
        <w:tc>
          <w:tcPr>
            <w:tcW w:w="2067" w:type="pct"/>
          </w:tcPr>
          <w:p w14:paraId="3A092A90" w14:textId="2E1D5B0B" w:rsidR="0059208F" w:rsidRDefault="0059208F" w:rsidP="0059208F">
            <w:pPr>
              <w:ind w:left="360"/>
            </w:pPr>
            <w:r>
              <w:t>4</w:t>
            </w:r>
            <w:r w:rsidRPr="0073228B">
              <w:t xml:space="preserve">D. Livestock – </w:t>
            </w:r>
            <w:r w:rsidR="003E5EEF">
              <w:t xml:space="preserve">Breeding &amp; Input Costs </w:t>
            </w:r>
          </w:p>
        </w:tc>
        <w:tc>
          <w:tcPr>
            <w:tcW w:w="1107" w:type="pct"/>
          </w:tcPr>
          <w:p w14:paraId="0CB2A0B8" w14:textId="373A8672" w:rsidR="0059208F" w:rsidRPr="0073228B" w:rsidRDefault="0059208F" w:rsidP="0059208F">
            <w:pPr>
              <w:jc w:val="center"/>
            </w:pPr>
            <w:r w:rsidRPr="0073228B">
              <w:t xml:space="preserve">Livestock </w:t>
            </w:r>
            <w:r w:rsidR="003E5EEF">
              <w:t>Group</w:t>
            </w:r>
          </w:p>
        </w:tc>
        <w:tc>
          <w:tcPr>
            <w:tcW w:w="963" w:type="pct"/>
          </w:tcPr>
          <w:p w14:paraId="3BCC747B" w14:textId="1AF827A7" w:rsidR="0059208F" w:rsidRDefault="0059208F" w:rsidP="0059208F">
            <w:pPr>
              <w:jc w:val="center"/>
            </w:pPr>
            <w:r>
              <w:t>Past 12 months</w:t>
            </w:r>
          </w:p>
        </w:tc>
        <w:tc>
          <w:tcPr>
            <w:tcW w:w="863" w:type="pct"/>
          </w:tcPr>
          <w:p w14:paraId="2D9D7105" w14:textId="3F68608C" w:rsidR="0059208F" w:rsidRDefault="0059208F" w:rsidP="0059208F">
            <w:pPr>
              <w:jc w:val="center"/>
            </w:pPr>
            <w:r w:rsidRPr="00405B81">
              <w:rPr>
                <w:rFonts w:eastAsia="Times New Roman" w:cs="Calibri"/>
                <w:color w:val="000000"/>
              </w:rPr>
              <w:t>Only in ILP-AG</w:t>
            </w:r>
          </w:p>
        </w:tc>
      </w:tr>
      <w:tr w:rsidR="0059208F" w:rsidRPr="00781811" w14:paraId="0ADA8A9A" w14:textId="77777777" w:rsidTr="5181649C">
        <w:trPr>
          <w:trHeight w:val="212"/>
          <w:jc w:val="center"/>
        </w:trPr>
        <w:tc>
          <w:tcPr>
            <w:tcW w:w="2067" w:type="pct"/>
          </w:tcPr>
          <w:p w14:paraId="4E088186" w14:textId="7F209C5A" w:rsidR="0059208F" w:rsidRDefault="0059208F" w:rsidP="0059208F">
            <w:pPr>
              <w:ind w:left="360"/>
            </w:pPr>
            <w:r>
              <w:t>4</w:t>
            </w:r>
            <w:r w:rsidRPr="0073228B">
              <w:t>E. Livestock – Labor</w:t>
            </w:r>
          </w:p>
        </w:tc>
        <w:tc>
          <w:tcPr>
            <w:tcW w:w="1107" w:type="pct"/>
          </w:tcPr>
          <w:p w14:paraId="375DD662" w14:textId="1949B59D" w:rsidR="0059208F" w:rsidRPr="0073228B" w:rsidRDefault="0059208F" w:rsidP="0059208F">
            <w:pPr>
              <w:jc w:val="center"/>
            </w:pPr>
            <w:r w:rsidRPr="0073228B">
              <w:t>Worker Category</w:t>
            </w:r>
          </w:p>
        </w:tc>
        <w:tc>
          <w:tcPr>
            <w:tcW w:w="963" w:type="pct"/>
          </w:tcPr>
          <w:p w14:paraId="25F64C3D" w14:textId="73071396" w:rsidR="0059208F" w:rsidRDefault="0059208F" w:rsidP="0059208F">
            <w:pPr>
              <w:jc w:val="center"/>
            </w:pPr>
            <w:r>
              <w:t>Past 3 months</w:t>
            </w:r>
          </w:p>
        </w:tc>
        <w:tc>
          <w:tcPr>
            <w:tcW w:w="863" w:type="pct"/>
          </w:tcPr>
          <w:p w14:paraId="74D78371" w14:textId="1F492D5F" w:rsidR="0059208F" w:rsidRDefault="0059208F" w:rsidP="0059208F">
            <w:pPr>
              <w:jc w:val="center"/>
            </w:pPr>
            <w:r w:rsidRPr="00405B81">
              <w:rPr>
                <w:rFonts w:eastAsia="Times New Roman" w:cs="Calibri"/>
                <w:color w:val="000000"/>
              </w:rPr>
              <w:t>Only in ILP-AG</w:t>
            </w:r>
          </w:p>
        </w:tc>
      </w:tr>
      <w:tr w:rsidR="0059208F" w:rsidRPr="00781811" w14:paraId="32B2E71D" w14:textId="77777777" w:rsidTr="5181649C">
        <w:trPr>
          <w:trHeight w:val="212"/>
          <w:jc w:val="center"/>
        </w:trPr>
        <w:tc>
          <w:tcPr>
            <w:tcW w:w="2067" w:type="pct"/>
          </w:tcPr>
          <w:p w14:paraId="72B3E935" w14:textId="634527C1" w:rsidR="0059208F" w:rsidRDefault="0059208F" w:rsidP="0059208F">
            <w:pPr>
              <w:ind w:left="360"/>
            </w:pPr>
            <w:r>
              <w:t>4</w:t>
            </w:r>
            <w:r w:rsidRPr="0073228B">
              <w:t xml:space="preserve">F. Livestock </w:t>
            </w:r>
            <w:r>
              <w:t>–</w:t>
            </w:r>
            <w:r w:rsidRPr="0073228B">
              <w:t xml:space="preserve"> </w:t>
            </w:r>
            <w:r>
              <w:t xml:space="preserve">Animal </w:t>
            </w:r>
            <w:r w:rsidRPr="0073228B">
              <w:t>Health</w:t>
            </w:r>
          </w:p>
        </w:tc>
        <w:tc>
          <w:tcPr>
            <w:tcW w:w="1107" w:type="pct"/>
          </w:tcPr>
          <w:p w14:paraId="7B069062" w14:textId="5B4487E6" w:rsidR="0059208F" w:rsidRPr="0073228B" w:rsidRDefault="0059208F" w:rsidP="0059208F">
            <w:pPr>
              <w:jc w:val="center"/>
            </w:pPr>
            <w:r w:rsidRPr="0073228B">
              <w:t xml:space="preserve">Livestock </w:t>
            </w:r>
            <w:r w:rsidR="004D2358">
              <w:t>Group</w:t>
            </w:r>
          </w:p>
        </w:tc>
        <w:tc>
          <w:tcPr>
            <w:tcW w:w="963" w:type="pct"/>
          </w:tcPr>
          <w:p w14:paraId="45DE02CD" w14:textId="6FEC611E" w:rsidR="0059208F" w:rsidRDefault="0059208F" w:rsidP="0059208F">
            <w:pPr>
              <w:jc w:val="center"/>
            </w:pPr>
            <w:r>
              <w:t>Past 12 months</w:t>
            </w:r>
          </w:p>
        </w:tc>
        <w:tc>
          <w:tcPr>
            <w:tcW w:w="863" w:type="pct"/>
          </w:tcPr>
          <w:p w14:paraId="711E4E68" w14:textId="0C6BB51A" w:rsidR="0059208F" w:rsidRPr="00405B81" w:rsidRDefault="0059208F" w:rsidP="0059208F">
            <w:pPr>
              <w:jc w:val="center"/>
              <w:rPr>
                <w:rFonts w:eastAsia="Times New Roman" w:cs="Calibri"/>
                <w:color w:val="000000"/>
              </w:rPr>
            </w:pPr>
            <w:r w:rsidRPr="00405B81">
              <w:rPr>
                <w:rFonts w:eastAsia="Times New Roman" w:cs="Calibri"/>
                <w:color w:val="000000"/>
              </w:rPr>
              <w:t>Only in ILP-AG</w:t>
            </w:r>
          </w:p>
        </w:tc>
      </w:tr>
      <w:tr w:rsidR="0059208F" w:rsidRPr="00781811" w14:paraId="1BE1C2E5" w14:textId="4687A02E" w:rsidTr="5181649C">
        <w:trPr>
          <w:trHeight w:val="212"/>
          <w:jc w:val="center"/>
        </w:trPr>
        <w:tc>
          <w:tcPr>
            <w:tcW w:w="2067" w:type="pct"/>
          </w:tcPr>
          <w:p w14:paraId="77B262A2" w14:textId="77777777" w:rsidR="0059208F" w:rsidRPr="0073228B" w:rsidRDefault="0059208F" w:rsidP="0059208F">
            <w:pPr>
              <w:ind w:left="360"/>
              <w:rPr>
                <w:b/>
              </w:rPr>
            </w:pPr>
            <w:r>
              <w:t>4</w:t>
            </w:r>
            <w:r w:rsidRPr="0073228B">
              <w:t>G. Livestock – Milk Production</w:t>
            </w:r>
          </w:p>
        </w:tc>
        <w:tc>
          <w:tcPr>
            <w:tcW w:w="1107" w:type="pct"/>
          </w:tcPr>
          <w:p w14:paraId="117ECC4D" w14:textId="77777777" w:rsidR="0059208F" w:rsidRPr="0073228B" w:rsidRDefault="0059208F" w:rsidP="0059208F">
            <w:pPr>
              <w:jc w:val="center"/>
            </w:pPr>
            <w:r w:rsidRPr="0073228B">
              <w:t xml:space="preserve">Livestock </w:t>
            </w:r>
            <w:r>
              <w:t>Name</w:t>
            </w:r>
          </w:p>
        </w:tc>
        <w:tc>
          <w:tcPr>
            <w:tcW w:w="963" w:type="pct"/>
          </w:tcPr>
          <w:p w14:paraId="48706BBB" w14:textId="4853730B" w:rsidR="0059208F" w:rsidRDefault="0059208F" w:rsidP="0059208F">
            <w:pPr>
              <w:jc w:val="center"/>
            </w:pPr>
            <w:r>
              <w:t>Past 12 months</w:t>
            </w:r>
          </w:p>
        </w:tc>
        <w:tc>
          <w:tcPr>
            <w:tcW w:w="863" w:type="pct"/>
          </w:tcPr>
          <w:p w14:paraId="5C18E165" w14:textId="6D414D03" w:rsidR="0059208F" w:rsidRDefault="0059208F" w:rsidP="0059208F">
            <w:pPr>
              <w:jc w:val="center"/>
            </w:pPr>
            <w:r>
              <w:t>Identical</w:t>
            </w:r>
          </w:p>
        </w:tc>
      </w:tr>
      <w:tr w:rsidR="0059208F" w:rsidRPr="00781811" w14:paraId="6FB0FDA3" w14:textId="1812A410" w:rsidTr="5181649C">
        <w:trPr>
          <w:trHeight w:val="212"/>
          <w:jc w:val="center"/>
        </w:trPr>
        <w:tc>
          <w:tcPr>
            <w:tcW w:w="2067" w:type="pct"/>
          </w:tcPr>
          <w:p w14:paraId="3EFE9C7D" w14:textId="77777777" w:rsidR="0059208F" w:rsidRPr="0073228B" w:rsidRDefault="0059208F" w:rsidP="0059208F">
            <w:pPr>
              <w:ind w:left="360"/>
              <w:rPr>
                <w:b/>
              </w:rPr>
            </w:pPr>
            <w:r>
              <w:t>4</w:t>
            </w:r>
            <w:r w:rsidRPr="0073228B">
              <w:t>H. Livestock – Egg Production</w:t>
            </w:r>
          </w:p>
        </w:tc>
        <w:tc>
          <w:tcPr>
            <w:tcW w:w="1107" w:type="pct"/>
          </w:tcPr>
          <w:p w14:paraId="48C64452" w14:textId="77777777" w:rsidR="0059208F" w:rsidRPr="0073228B" w:rsidRDefault="0059208F" w:rsidP="0059208F">
            <w:pPr>
              <w:jc w:val="center"/>
            </w:pPr>
            <w:r w:rsidRPr="0073228B">
              <w:t xml:space="preserve">Livestock </w:t>
            </w:r>
            <w:r>
              <w:t>Name</w:t>
            </w:r>
          </w:p>
        </w:tc>
        <w:tc>
          <w:tcPr>
            <w:tcW w:w="963" w:type="pct"/>
          </w:tcPr>
          <w:p w14:paraId="7937E09E" w14:textId="084B5511" w:rsidR="0059208F" w:rsidRDefault="0059208F" w:rsidP="0059208F">
            <w:pPr>
              <w:jc w:val="center"/>
            </w:pPr>
            <w:r>
              <w:t xml:space="preserve">Past 12 </w:t>
            </w:r>
            <w:proofErr w:type="gramStart"/>
            <w:r>
              <w:t xml:space="preserve">months,   </w:t>
            </w:r>
            <w:proofErr w:type="gramEnd"/>
            <w:r>
              <w:t>Past 3 months</w:t>
            </w:r>
          </w:p>
        </w:tc>
        <w:tc>
          <w:tcPr>
            <w:tcW w:w="863" w:type="pct"/>
          </w:tcPr>
          <w:p w14:paraId="1E2CB2D6" w14:textId="7D344CAB" w:rsidR="0059208F" w:rsidRDefault="0059208F" w:rsidP="0059208F">
            <w:pPr>
              <w:jc w:val="center"/>
            </w:pPr>
            <w:r>
              <w:t>Identical</w:t>
            </w:r>
          </w:p>
        </w:tc>
      </w:tr>
      <w:tr w:rsidR="0059208F" w:rsidRPr="00781811" w14:paraId="6DA817FE" w14:textId="147B9D0E" w:rsidTr="5181649C">
        <w:trPr>
          <w:trHeight w:val="212"/>
          <w:jc w:val="center"/>
        </w:trPr>
        <w:tc>
          <w:tcPr>
            <w:tcW w:w="2067" w:type="pct"/>
          </w:tcPr>
          <w:p w14:paraId="73FF5A50" w14:textId="77777777" w:rsidR="0059208F" w:rsidRPr="0073228B" w:rsidRDefault="0059208F" w:rsidP="0059208F">
            <w:pPr>
              <w:ind w:left="360"/>
              <w:rPr>
                <w:b/>
              </w:rPr>
            </w:pPr>
            <w:r>
              <w:t>4</w:t>
            </w:r>
            <w:r w:rsidRPr="0073228B">
              <w:t>I. Livestock –</w:t>
            </w:r>
            <w:r>
              <w:t xml:space="preserve"> </w:t>
            </w:r>
            <w:r w:rsidRPr="0073228B">
              <w:t>Other</w:t>
            </w:r>
            <w:r>
              <w:t xml:space="preserve"> Livestock</w:t>
            </w:r>
            <w:r w:rsidRPr="0073228B">
              <w:t xml:space="preserve"> Products</w:t>
            </w:r>
          </w:p>
        </w:tc>
        <w:tc>
          <w:tcPr>
            <w:tcW w:w="1107" w:type="pct"/>
          </w:tcPr>
          <w:p w14:paraId="263891E5" w14:textId="77777777" w:rsidR="0059208F" w:rsidRPr="0073228B" w:rsidRDefault="0059208F" w:rsidP="0059208F">
            <w:pPr>
              <w:jc w:val="center"/>
            </w:pPr>
            <w:r w:rsidRPr="0073228B">
              <w:t>Product Type</w:t>
            </w:r>
          </w:p>
        </w:tc>
        <w:tc>
          <w:tcPr>
            <w:tcW w:w="963" w:type="pct"/>
          </w:tcPr>
          <w:p w14:paraId="6341C825" w14:textId="78ADCE81" w:rsidR="0059208F" w:rsidRPr="00E12D6B" w:rsidRDefault="0059208F" w:rsidP="0059208F">
            <w:pPr>
              <w:jc w:val="center"/>
            </w:pPr>
            <w:r w:rsidRPr="00E12D6B">
              <w:t>Past 12 months</w:t>
            </w:r>
          </w:p>
        </w:tc>
        <w:tc>
          <w:tcPr>
            <w:tcW w:w="863" w:type="pct"/>
          </w:tcPr>
          <w:p w14:paraId="6544CF6A" w14:textId="5A6E4191" w:rsidR="0059208F" w:rsidRDefault="0059208F" w:rsidP="0059208F">
            <w:pPr>
              <w:jc w:val="center"/>
            </w:pPr>
            <w:r>
              <w:t>Identical</w:t>
            </w:r>
          </w:p>
        </w:tc>
      </w:tr>
      <w:tr w:rsidR="0059208F" w:rsidRPr="00781811" w14:paraId="72FDD622" w14:textId="4E9C36C9" w:rsidTr="5181649C">
        <w:trPr>
          <w:trHeight w:val="212"/>
          <w:jc w:val="center"/>
        </w:trPr>
        <w:tc>
          <w:tcPr>
            <w:tcW w:w="2067" w:type="pct"/>
            <w:shd w:val="clear" w:color="auto" w:fill="F2F2F2" w:themeFill="background1" w:themeFillShade="F2"/>
          </w:tcPr>
          <w:p w14:paraId="64AD6255" w14:textId="77777777" w:rsidR="0059208F" w:rsidRPr="008702F5" w:rsidRDefault="0059208F" w:rsidP="0059208F">
            <w:pPr>
              <w:rPr>
                <w:i/>
              </w:rPr>
            </w:pPr>
            <w:r w:rsidRPr="009E3FCF">
              <w:rPr>
                <w:i/>
              </w:rPr>
              <w:t>Aquaculture, Fishery</w:t>
            </w:r>
            <w:r>
              <w:rPr>
                <w:i/>
              </w:rPr>
              <w:t>,</w:t>
            </w:r>
            <w:r w:rsidRPr="009E3FCF">
              <w:rPr>
                <w:i/>
              </w:rPr>
              <w:t xml:space="preserve"> and Forestry</w:t>
            </w:r>
          </w:p>
        </w:tc>
        <w:tc>
          <w:tcPr>
            <w:tcW w:w="1107" w:type="pct"/>
            <w:shd w:val="clear" w:color="auto" w:fill="F2F2F2" w:themeFill="background1" w:themeFillShade="F2"/>
          </w:tcPr>
          <w:p w14:paraId="6AA248D8" w14:textId="77777777" w:rsidR="0059208F" w:rsidRPr="008702F5" w:rsidRDefault="0059208F" w:rsidP="0059208F">
            <w:pPr>
              <w:jc w:val="center"/>
              <w:rPr>
                <w:i/>
              </w:rPr>
            </w:pPr>
          </w:p>
        </w:tc>
        <w:tc>
          <w:tcPr>
            <w:tcW w:w="963" w:type="pct"/>
            <w:shd w:val="clear" w:color="auto" w:fill="F2F2F2" w:themeFill="background1" w:themeFillShade="F2"/>
          </w:tcPr>
          <w:p w14:paraId="6ED16ADF" w14:textId="77777777" w:rsidR="0059208F" w:rsidRPr="008702F5" w:rsidRDefault="0059208F" w:rsidP="0059208F">
            <w:pPr>
              <w:jc w:val="center"/>
              <w:rPr>
                <w:i/>
              </w:rPr>
            </w:pPr>
          </w:p>
        </w:tc>
        <w:tc>
          <w:tcPr>
            <w:tcW w:w="863" w:type="pct"/>
            <w:shd w:val="clear" w:color="auto" w:fill="F2F2F2" w:themeFill="background1" w:themeFillShade="F2"/>
          </w:tcPr>
          <w:p w14:paraId="59EE9D27" w14:textId="77777777" w:rsidR="0059208F" w:rsidRPr="008702F5" w:rsidRDefault="0059208F" w:rsidP="0059208F">
            <w:pPr>
              <w:jc w:val="center"/>
              <w:rPr>
                <w:i/>
              </w:rPr>
            </w:pPr>
          </w:p>
        </w:tc>
      </w:tr>
      <w:tr w:rsidR="0059208F" w:rsidRPr="00781811" w14:paraId="0E83B632" w14:textId="3A105EEE" w:rsidTr="5181649C">
        <w:trPr>
          <w:trHeight w:val="205"/>
          <w:jc w:val="center"/>
        </w:trPr>
        <w:tc>
          <w:tcPr>
            <w:tcW w:w="2067" w:type="pct"/>
          </w:tcPr>
          <w:p w14:paraId="0F0CD090" w14:textId="77777777" w:rsidR="0059208F" w:rsidRPr="0073228B" w:rsidRDefault="0059208F" w:rsidP="0059208F">
            <w:pPr>
              <w:ind w:left="360"/>
              <w:rPr>
                <w:b/>
              </w:rPr>
            </w:pPr>
            <w:r>
              <w:t>5</w:t>
            </w:r>
            <w:r w:rsidRPr="0073228B">
              <w:t>A. Aquaculture Production</w:t>
            </w:r>
          </w:p>
        </w:tc>
        <w:tc>
          <w:tcPr>
            <w:tcW w:w="1107" w:type="pct"/>
          </w:tcPr>
          <w:p w14:paraId="79A9E1AD" w14:textId="381A5B57" w:rsidR="0059208F" w:rsidRPr="0073228B" w:rsidRDefault="0059208F" w:rsidP="0059208F">
            <w:pPr>
              <w:jc w:val="center"/>
            </w:pPr>
            <w:r>
              <w:t>Item/</w:t>
            </w:r>
            <w:r w:rsidRPr="0073228B">
              <w:t>Product</w:t>
            </w:r>
          </w:p>
        </w:tc>
        <w:tc>
          <w:tcPr>
            <w:tcW w:w="963" w:type="pct"/>
          </w:tcPr>
          <w:p w14:paraId="0543A0FD" w14:textId="085FEAEB" w:rsidR="0059208F" w:rsidRDefault="0059208F" w:rsidP="0059208F">
            <w:pPr>
              <w:jc w:val="center"/>
            </w:pPr>
            <w:r>
              <w:t xml:space="preserve">Past </w:t>
            </w:r>
            <w:r w:rsidRPr="003B1DDB">
              <w:t>12 months</w:t>
            </w:r>
          </w:p>
        </w:tc>
        <w:tc>
          <w:tcPr>
            <w:tcW w:w="863" w:type="pct"/>
          </w:tcPr>
          <w:p w14:paraId="2116A74E" w14:textId="399978FA" w:rsidR="0059208F" w:rsidRPr="003B1DDB" w:rsidRDefault="0059208F" w:rsidP="0059208F">
            <w:pPr>
              <w:jc w:val="center"/>
            </w:pPr>
            <w:r>
              <w:t>Identical</w:t>
            </w:r>
          </w:p>
        </w:tc>
      </w:tr>
      <w:tr w:rsidR="0059208F" w:rsidRPr="00781811" w14:paraId="2CD2A171" w14:textId="77777777" w:rsidTr="5181649C">
        <w:trPr>
          <w:trHeight w:val="205"/>
          <w:jc w:val="center"/>
        </w:trPr>
        <w:tc>
          <w:tcPr>
            <w:tcW w:w="2067" w:type="pct"/>
          </w:tcPr>
          <w:p w14:paraId="59742A4E" w14:textId="243B83B5" w:rsidR="0059208F" w:rsidRDefault="0059208F" w:rsidP="0059208F">
            <w:pPr>
              <w:ind w:left="360"/>
            </w:pPr>
            <w:r>
              <w:t>5</w:t>
            </w:r>
            <w:r w:rsidRPr="0073228B">
              <w:t>B. Aquaculture Lab</w:t>
            </w:r>
            <w:r>
              <w:t>o</w:t>
            </w:r>
            <w:r w:rsidRPr="0073228B">
              <w:t>r</w:t>
            </w:r>
          </w:p>
        </w:tc>
        <w:tc>
          <w:tcPr>
            <w:tcW w:w="1107" w:type="pct"/>
          </w:tcPr>
          <w:p w14:paraId="5887E427" w14:textId="71C6389D" w:rsidR="0059208F" w:rsidRPr="0073228B" w:rsidRDefault="0059208F" w:rsidP="0059208F">
            <w:pPr>
              <w:jc w:val="center"/>
            </w:pPr>
            <w:r w:rsidRPr="0073228B">
              <w:t>Worker Category</w:t>
            </w:r>
          </w:p>
        </w:tc>
        <w:tc>
          <w:tcPr>
            <w:tcW w:w="963" w:type="pct"/>
          </w:tcPr>
          <w:p w14:paraId="704882A2" w14:textId="04941A5F" w:rsidR="0059208F" w:rsidRPr="003B1DDB" w:rsidRDefault="0059208F" w:rsidP="0059208F">
            <w:pPr>
              <w:jc w:val="center"/>
            </w:pPr>
            <w:r>
              <w:t xml:space="preserve">Past </w:t>
            </w:r>
            <w:r w:rsidRPr="003B1DDB">
              <w:t>12 months</w:t>
            </w:r>
          </w:p>
        </w:tc>
        <w:tc>
          <w:tcPr>
            <w:tcW w:w="863" w:type="pct"/>
          </w:tcPr>
          <w:p w14:paraId="28C87238" w14:textId="7D6D4FD0" w:rsidR="0059208F" w:rsidRPr="003B1DDB" w:rsidRDefault="0059208F" w:rsidP="0059208F">
            <w:pPr>
              <w:jc w:val="center"/>
            </w:pPr>
            <w:r w:rsidRPr="00405B81">
              <w:rPr>
                <w:rFonts w:eastAsia="Times New Roman" w:cs="Calibri"/>
                <w:color w:val="000000"/>
              </w:rPr>
              <w:t>Only in ILP-AG</w:t>
            </w:r>
          </w:p>
        </w:tc>
      </w:tr>
      <w:tr w:rsidR="0059208F" w:rsidRPr="00781811" w14:paraId="24A6DDF9" w14:textId="26352F12" w:rsidTr="5181649C">
        <w:trPr>
          <w:trHeight w:val="205"/>
          <w:jc w:val="center"/>
        </w:trPr>
        <w:tc>
          <w:tcPr>
            <w:tcW w:w="2067" w:type="pct"/>
          </w:tcPr>
          <w:p w14:paraId="6DF15D0D" w14:textId="7C044B23" w:rsidR="0059208F" w:rsidRPr="0073228B" w:rsidRDefault="0059208F" w:rsidP="0059208F">
            <w:pPr>
              <w:ind w:left="360"/>
              <w:rPr>
                <w:b/>
              </w:rPr>
            </w:pPr>
            <w:r>
              <w:t>6</w:t>
            </w:r>
            <w:r w:rsidRPr="0073228B">
              <w:t>A. Fish</w:t>
            </w:r>
            <w:r>
              <w:t>ing</w:t>
            </w:r>
            <w:r w:rsidRPr="0073228B">
              <w:t xml:space="preserve"> Production</w:t>
            </w:r>
          </w:p>
        </w:tc>
        <w:tc>
          <w:tcPr>
            <w:tcW w:w="1107" w:type="pct"/>
          </w:tcPr>
          <w:p w14:paraId="5F8BA119" w14:textId="7FBAEEC0" w:rsidR="0059208F" w:rsidRPr="0073228B" w:rsidRDefault="0059208F" w:rsidP="0059208F">
            <w:pPr>
              <w:jc w:val="center"/>
            </w:pPr>
            <w:r>
              <w:t>Item/</w:t>
            </w:r>
            <w:r w:rsidRPr="0073228B">
              <w:t>Product</w:t>
            </w:r>
          </w:p>
        </w:tc>
        <w:tc>
          <w:tcPr>
            <w:tcW w:w="963" w:type="pct"/>
          </w:tcPr>
          <w:p w14:paraId="0AB03326" w14:textId="2AEA46A6" w:rsidR="0059208F" w:rsidRDefault="0059208F" w:rsidP="0059208F">
            <w:pPr>
              <w:jc w:val="center"/>
            </w:pPr>
            <w:r>
              <w:t xml:space="preserve">Past </w:t>
            </w:r>
            <w:r w:rsidRPr="003B1DDB">
              <w:t>12 months</w:t>
            </w:r>
          </w:p>
        </w:tc>
        <w:tc>
          <w:tcPr>
            <w:tcW w:w="863" w:type="pct"/>
          </w:tcPr>
          <w:p w14:paraId="615B8BAC" w14:textId="427B5FDF" w:rsidR="0059208F" w:rsidRPr="003B1DDB" w:rsidRDefault="0059208F" w:rsidP="0059208F">
            <w:pPr>
              <w:jc w:val="center"/>
            </w:pPr>
            <w:r>
              <w:t>Identical</w:t>
            </w:r>
          </w:p>
        </w:tc>
      </w:tr>
      <w:tr w:rsidR="0059208F" w:rsidRPr="00781811" w14:paraId="3039AB1A" w14:textId="77777777" w:rsidTr="5181649C">
        <w:trPr>
          <w:trHeight w:val="205"/>
          <w:jc w:val="center"/>
        </w:trPr>
        <w:tc>
          <w:tcPr>
            <w:tcW w:w="2067" w:type="pct"/>
          </w:tcPr>
          <w:p w14:paraId="367072B5" w14:textId="69033221" w:rsidR="0059208F" w:rsidRDefault="0059208F" w:rsidP="0059208F">
            <w:pPr>
              <w:ind w:left="360"/>
            </w:pPr>
            <w:r>
              <w:t>5</w:t>
            </w:r>
            <w:r w:rsidRPr="0073228B">
              <w:t xml:space="preserve">B. </w:t>
            </w:r>
            <w:r>
              <w:t>Fishing</w:t>
            </w:r>
            <w:r w:rsidRPr="0073228B">
              <w:t xml:space="preserve"> Lab</w:t>
            </w:r>
            <w:r>
              <w:t>o</w:t>
            </w:r>
            <w:r w:rsidRPr="0073228B">
              <w:t>r</w:t>
            </w:r>
          </w:p>
        </w:tc>
        <w:tc>
          <w:tcPr>
            <w:tcW w:w="1107" w:type="pct"/>
          </w:tcPr>
          <w:p w14:paraId="12ED56DC" w14:textId="6B91C117" w:rsidR="0059208F" w:rsidRDefault="0059208F" w:rsidP="0059208F">
            <w:pPr>
              <w:jc w:val="center"/>
            </w:pPr>
            <w:r w:rsidRPr="0073228B">
              <w:t>Worker Category</w:t>
            </w:r>
          </w:p>
        </w:tc>
        <w:tc>
          <w:tcPr>
            <w:tcW w:w="963" w:type="pct"/>
          </w:tcPr>
          <w:p w14:paraId="3629E5E0" w14:textId="51A97269" w:rsidR="0059208F" w:rsidRDefault="0059208F" w:rsidP="0059208F">
            <w:pPr>
              <w:jc w:val="center"/>
            </w:pPr>
            <w:r>
              <w:t xml:space="preserve">Past </w:t>
            </w:r>
            <w:r w:rsidRPr="003B1DDB">
              <w:t>12 months</w:t>
            </w:r>
          </w:p>
        </w:tc>
        <w:tc>
          <w:tcPr>
            <w:tcW w:w="863" w:type="pct"/>
          </w:tcPr>
          <w:p w14:paraId="0064A5CF" w14:textId="6C970514" w:rsidR="0059208F" w:rsidRPr="003B1DDB" w:rsidRDefault="0059208F" w:rsidP="0059208F">
            <w:pPr>
              <w:jc w:val="center"/>
            </w:pPr>
            <w:r w:rsidRPr="00405B81">
              <w:rPr>
                <w:rFonts w:eastAsia="Times New Roman" w:cs="Calibri"/>
                <w:color w:val="000000"/>
              </w:rPr>
              <w:t>Only in ILP-AG</w:t>
            </w:r>
          </w:p>
        </w:tc>
      </w:tr>
      <w:tr w:rsidR="0059208F" w:rsidRPr="00781811" w14:paraId="30AB7E01" w14:textId="5707BB2B" w:rsidTr="5181649C">
        <w:trPr>
          <w:trHeight w:val="205"/>
          <w:jc w:val="center"/>
        </w:trPr>
        <w:tc>
          <w:tcPr>
            <w:tcW w:w="2067" w:type="pct"/>
          </w:tcPr>
          <w:p w14:paraId="1D8D949D" w14:textId="77777777" w:rsidR="0059208F" w:rsidRDefault="0059208F" w:rsidP="0059208F">
            <w:pPr>
              <w:ind w:left="360"/>
            </w:pPr>
            <w:r>
              <w:t>7</w:t>
            </w:r>
            <w:r w:rsidRPr="0073228B">
              <w:t>A</w:t>
            </w:r>
            <w:r w:rsidR="009C49A4">
              <w:t>1</w:t>
            </w:r>
            <w:r w:rsidRPr="0073228B">
              <w:t>. Forestry Production</w:t>
            </w:r>
          </w:p>
          <w:p w14:paraId="309E5088" w14:textId="647DEEEB" w:rsidR="0059208F" w:rsidRPr="009C49A4" w:rsidRDefault="009C49A4" w:rsidP="009C49A4">
            <w:pPr>
              <w:pStyle w:val="NoSpacing"/>
            </w:pPr>
            <w:r>
              <w:t xml:space="preserve">        7A2. Charcoal Production</w:t>
            </w:r>
          </w:p>
        </w:tc>
        <w:tc>
          <w:tcPr>
            <w:tcW w:w="1107" w:type="pct"/>
          </w:tcPr>
          <w:p w14:paraId="4484384A" w14:textId="54E7C423" w:rsidR="0059208F" w:rsidRPr="0073228B" w:rsidRDefault="0059208F" w:rsidP="0059208F">
            <w:pPr>
              <w:jc w:val="center"/>
            </w:pPr>
            <w:r>
              <w:t>Item/</w:t>
            </w:r>
            <w:r w:rsidRPr="0073228B">
              <w:t>Product</w:t>
            </w:r>
          </w:p>
        </w:tc>
        <w:tc>
          <w:tcPr>
            <w:tcW w:w="963" w:type="pct"/>
          </w:tcPr>
          <w:p w14:paraId="1F704248" w14:textId="6AF92A57" w:rsidR="0059208F" w:rsidRDefault="0059208F" w:rsidP="0059208F">
            <w:pPr>
              <w:jc w:val="center"/>
            </w:pPr>
            <w:r>
              <w:t xml:space="preserve">Past </w:t>
            </w:r>
            <w:r w:rsidRPr="003B1DDB">
              <w:t>12 months</w:t>
            </w:r>
          </w:p>
        </w:tc>
        <w:tc>
          <w:tcPr>
            <w:tcW w:w="863" w:type="pct"/>
          </w:tcPr>
          <w:p w14:paraId="5EA431EB" w14:textId="73DA4C1B" w:rsidR="0059208F" w:rsidRPr="003B1DDB" w:rsidRDefault="0059208F" w:rsidP="0059208F">
            <w:pPr>
              <w:jc w:val="center"/>
            </w:pPr>
            <w:r>
              <w:t>Identical</w:t>
            </w:r>
          </w:p>
        </w:tc>
      </w:tr>
      <w:tr w:rsidR="0059208F" w:rsidRPr="00781811" w14:paraId="292D5903" w14:textId="77777777" w:rsidTr="5181649C">
        <w:trPr>
          <w:trHeight w:val="205"/>
          <w:jc w:val="center"/>
        </w:trPr>
        <w:tc>
          <w:tcPr>
            <w:tcW w:w="2067" w:type="pct"/>
          </w:tcPr>
          <w:p w14:paraId="63E09679" w14:textId="5A5C46EF" w:rsidR="0059208F" w:rsidRDefault="0059208F" w:rsidP="0059208F">
            <w:pPr>
              <w:ind w:left="360"/>
            </w:pPr>
            <w:r>
              <w:t>7</w:t>
            </w:r>
            <w:r w:rsidRPr="0073228B">
              <w:t>B. Forestry Labor</w:t>
            </w:r>
          </w:p>
        </w:tc>
        <w:tc>
          <w:tcPr>
            <w:tcW w:w="1107" w:type="pct"/>
          </w:tcPr>
          <w:p w14:paraId="39F99020" w14:textId="3ED76D2F" w:rsidR="0059208F" w:rsidRPr="0073228B" w:rsidRDefault="0059208F" w:rsidP="0059208F">
            <w:pPr>
              <w:jc w:val="center"/>
            </w:pPr>
            <w:r w:rsidRPr="0073228B">
              <w:t>Worker Category</w:t>
            </w:r>
          </w:p>
        </w:tc>
        <w:tc>
          <w:tcPr>
            <w:tcW w:w="963" w:type="pct"/>
          </w:tcPr>
          <w:p w14:paraId="361AF23E" w14:textId="18A6956E" w:rsidR="0059208F" w:rsidRPr="003B1DDB" w:rsidRDefault="0059208F" w:rsidP="0059208F">
            <w:pPr>
              <w:jc w:val="center"/>
            </w:pPr>
            <w:r>
              <w:t xml:space="preserve">Past </w:t>
            </w:r>
            <w:r w:rsidRPr="003B1DDB">
              <w:t>12 months</w:t>
            </w:r>
          </w:p>
        </w:tc>
        <w:tc>
          <w:tcPr>
            <w:tcW w:w="863" w:type="pct"/>
          </w:tcPr>
          <w:p w14:paraId="42CC0D77" w14:textId="49BF6CE9" w:rsidR="0059208F" w:rsidRPr="003B1DDB" w:rsidRDefault="0059208F" w:rsidP="0059208F">
            <w:pPr>
              <w:jc w:val="center"/>
            </w:pPr>
            <w:r w:rsidRPr="00405B81">
              <w:rPr>
                <w:rFonts w:eastAsia="Times New Roman" w:cs="Calibri"/>
                <w:color w:val="000000"/>
              </w:rPr>
              <w:t>Only in ILP-AG</w:t>
            </w:r>
          </w:p>
        </w:tc>
      </w:tr>
      <w:tr w:rsidR="0059208F" w:rsidRPr="00781811" w14:paraId="021AAA53" w14:textId="3C54D8CA" w:rsidTr="5181649C">
        <w:trPr>
          <w:trHeight w:val="205"/>
          <w:jc w:val="center"/>
        </w:trPr>
        <w:tc>
          <w:tcPr>
            <w:tcW w:w="2067" w:type="pct"/>
            <w:shd w:val="clear" w:color="auto" w:fill="F2F2F2" w:themeFill="background1" w:themeFillShade="F2"/>
          </w:tcPr>
          <w:p w14:paraId="3E0DA888" w14:textId="022498A1" w:rsidR="0059208F" w:rsidRDefault="0059208F" w:rsidP="0059208F">
            <w:pPr>
              <w:ind w:hanging="30"/>
            </w:pPr>
            <w:r w:rsidRPr="00B67E28">
              <w:rPr>
                <w:i/>
              </w:rPr>
              <w:t>Other</w:t>
            </w:r>
          </w:p>
        </w:tc>
        <w:tc>
          <w:tcPr>
            <w:tcW w:w="1107" w:type="pct"/>
            <w:shd w:val="clear" w:color="auto" w:fill="F2F2F2" w:themeFill="background1" w:themeFillShade="F2"/>
          </w:tcPr>
          <w:p w14:paraId="2D073DC7" w14:textId="77777777" w:rsidR="0059208F" w:rsidRPr="0073228B" w:rsidRDefault="0059208F" w:rsidP="0059208F">
            <w:pPr>
              <w:jc w:val="center"/>
            </w:pPr>
          </w:p>
        </w:tc>
        <w:tc>
          <w:tcPr>
            <w:tcW w:w="963" w:type="pct"/>
            <w:shd w:val="clear" w:color="auto" w:fill="F2F2F2" w:themeFill="background1" w:themeFillShade="F2"/>
          </w:tcPr>
          <w:p w14:paraId="09D9C301" w14:textId="77777777" w:rsidR="0059208F" w:rsidRPr="003B1DDB" w:rsidRDefault="0059208F" w:rsidP="0059208F">
            <w:pPr>
              <w:jc w:val="center"/>
            </w:pPr>
          </w:p>
        </w:tc>
        <w:tc>
          <w:tcPr>
            <w:tcW w:w="863" w:type="pct"/>
            <w:shd w:val="clear" w:color="auto" w:fill="F2F2F2" w:themeFill="background1" w:themeFillShade="F2"/>
          </w:tcPr>
          <w:p w14:paraId="1E0D9AF8" w14:textId="77777777" w:rsidR="0059208F" w:rsidRPr="003B1DDB" w:rsidRDefault="0059208F" w:rsidP="0059208F">
            <w:pPr>
              <w:jc w:val="center"/>
            </w:pPr>
          </w:p>
        </w:tc>
      </w:tr>
      <w:tr w:rsidR="0059208F" w:rsidRPr="00781811" w14:paraId="066E766C" w14:textId="7F7861D9" w:rsidTr="5181649C">
        <w:trPr>
          <w:trHeight w:val="205"/>
          <w:jc w:val="center"/>
        </w:trPr>
        <w:tc>
          <w:tcPr>
            <w:tcW w:w="2067" w:type="pct"/>
          </w:tcPr>
          <w:p w14:paraId="5404E507" w14:textId="77740DBE" w:rsidR="0059208F" w:rsidRDefault="0059208F" w:rsidP="0059208F">
            <w:pPr>
              <w:ind w:left="360"/>
            </w:pPr>
            <w:r>
              <w:t>8</w:t>
            </w:r>
            <w:r w:rsidRPr="002E4072">
              <w:t xml:space="preserve">. </w:t>
            </w:r>
            <w:r>
              <w:t>Other costs incurred by the holding</w:t>
            </w:r>
          </w:p>
        </w:tc>
        <w:tc>
          <w:tcPr>
            <w:tcW w:w="1107" w:type="pct"/>
          </w:tcPr>
          <w:p w14:paraId="5AD32432" w14:textId="1E74778F" w:rsidR="0059208F" w:rsidRPr="0073228B" w:rsidRDefault="0059208F" w:rsidP="0059208F">
            <w:pPr>
              <w:jc w:val="center"/>
            </w:pPr>
            <w:r>
              <w:t>Item</w:t>
            </w:r>
          </w:p>
        </w:tc>
        <w:tc>
          <w:tcPr>
            <w:tcW w:w="963" w:type="pct"/>
          </w:tcPr>
          <w:p w14:paraId="71207D29" w14:textId="5C484A13" w:rsidR="0059208F" w:rsidRPr="003B1DDB" w:rsidRDefault="0059208F" w:rsidP="0059208F">
            <w:pPr>
              <w:jc w:val="center"/>
            </w:pPr>
            <w:r>
              <w:t>Agricultural season</w:t>
            </w:r>
          </w:p>
        </w:tc>
        <w:tc>
          <w:tcPr>
            <w:tcW w:w="863" w:type="pct"/>
          </w:tcPr>
          <w:p w14:paraId="484EC3D5" w14:textId="51EC1B2C" w:rsidR="0059208F" w:rsidRDefault="0059208F" w:rsidP="0059208F">
            <w:pPr>
              <w:jc w:val="center"/>
            </w:pPr>
            <w:r w:rsidRPr="00405B81">
              <w:rPr>
                <w:rFonts w:eastAsia="Times New Roman" w:cs="Calibri"/>
                <w:color w:val="000000"/>
              </w:rPr>
              <w:t>Only in ILP-AG</w:t>
            </w:r>
          </w:p>
        </w:tc>
      </w:tr>
      <w:tr w:rsidR="0059208F" w:rsidRPr="00781811" w14:paraId="6E5036F3" w14:textId="77777777" w:rsidTr="5181649C">
        <w:trPr>
          <w:trHeight w:val="205"/>
          <w:jc w:val="center"/>
        </w:trPr>
        <w:tc>
          <w:tcPr>
            <w:tcW w:w="2067" w:type="pct"/>
          </w:tcPr>
          <w:p w14:paraId="1A9F58DA" w14:textId="00DE5C45" w:rsidR="0059208F" w:rsidRPr="002E4072" w:rsidRDefault="0059208F" w:rsidP="0059208F">
            <w:pPr>
              <w:ind w:left="360"/>
            </w:pPr>
            <w:r>
              <w:t>9. Subsidies, Loans, and Transfers</w:t>
            </w:r>
          </w:p>
        </w:tc>
        <w:tc>
          <w:tcPr>
            <w:tcW w:w="1107" w:type="pct"/>
          </w:tcPr>
          <w:p w14:paraId="6E206641" w14:textId="07CCE9DD" w:rsidR="0059208F" w:rsidRDefault="0059208F" w:rsidP="0059208F">
            <w:pPr>
              <w:jc w:val="center"/>
            </w:pPr>
            <w:r>
              <w:t>Household level</w:t>
            </w:r>
          </w:p>
        </w:tc>
        <w:tc>
          <w:tcPr>
            <w:tcW w:w="963" w:type="pct"/>
          </w:tcPr>
          <w:p w14:paraId="6BFFBB41" w14:textId="2CAE55AE" w:rsidR="0059208F" w:rsidRPr="00F14B7B" w:rsidRDefault="0059208F" w:rsidP="0059208F">
            <w:pPr>
              <w:jc w:val="center"/>
              <w:rPr>
                <w:b/>
                <w:bCs/>
              </w:rPr>
            </w:pPr>
            <w:r>
              <w:t>Agricultural year</w:t>
            </w:r>
          </w:p>
        </w:tc>
        <w:tc>
          <w:tcPr>
            <w:tcW w:w="863" w:type="pct"/>
          </w:tcPr>
          <w:p w14:paraId="4CBF9F54" w14:textId="69DB3B6D" w:rsidR="0059208F" w:rsidRDefault="0059208F" w:rsidP="0059208F">
            <w:pPr>
              <w:jc w:val="center"/>
            </w:pPr>
            <w:r w:rsidRPr="00405B81">
              <w:rPr>
                <w:rFonts w:eastAsia="Times New Roman" w:cs="Calibri"/>
                <w:color w:val="000000"/>
              </w:rPr>
              <w:t>Only in ILP-AG</w:t>
            </w:r>
          </w:p>
        </w:tc>
      </w:tr>
      <w:tr w:rsidR="0059208F" w:rsidRPr="00781811" w14:paraId="7457107A" w14:textId="77777777" w:rsidTr="5181649C">
        <w:trPr>
          <w:trHeight w:val="205"/>
          <w:jc w:val="center"/>
        </w:trPr>
        <w:tc>
          <w:tcPr>
            <w:tcW w:w="2067" w:type="pct"/>
          </w:tcPr>
          <w:p w14:paraId="7FF73FE7" w14:textId="6F1E5D24" w:rsidR="0059208F" w:rsidRPr="002E4072" w:rsidRDefault="0059208F" w:rsidP="0059208F">
            <w:pPr>
              <w:ind w:left="360"/>
            </w:pPr>
          </w:p>
        </w:tc>
        <w:tc>
          <w:tcPr>
            <w:tcW w:w="1107" w:type="pct"/>
          </w:tcPr>
          <w:p w14:paraId="4B5B8611" w14:textId="7AE81F11" w:rsidR="0059208F" w:rsidRDefault="0059208F" w:rsidP="0059208F">
            <w:pPr>
              <w:jc w:val="center"/>
            </w:pPr>
          </w:p>
        </w:tc>
        <w:tc>
          <w:tcPr>
            <w:tcW w:w="963" w:type="pct"/>
          </w:tcPr>
          <w:p w14:paraId="11330B7A" w14:textId="35FCCC15" w:rsidR="0059208F" w:rsidRDefault="0059208F" w:rsidP="0059208F">
            <w:pPr>
              <w:jc w:val="center"/>
            </w:pPr>
          </w:p>
        </w:tc>
        <w:tc>
          <w:tcPr>
            <w:tcW w:w="863" w:type="pct"/>
          </w:tcPr>
          <w:p w14:paraId="6E4BFDDE" w14:textId="08B5A9B8" w:rsidR="0059208F" w:rsidRDefault="0059208F" w:rsidP="0059208F">
            <w:pPr>
              <w:jc w:val="center"/>
            </w:pPr>
          </w:p>
        </w:tc>
      </w:tr>
      <w:tr w:rsidR="0059208F" w:rsidRPr="00781811" w14:paraId="49403412" w14:textId="77777777" w:rsidTr="5181649C">
        <w:trPr>
          <w:trHeight w:val="205"/>
          <w:jc w:val="center"/>
        </w:trPr>
        <w:tc>
          <w:tcPr>
            <w:tcW w:w="2067" w:type="pct"/>
          </w:tcPr>
          <w:p w14:paraId="4B2008A3" w14:textId="11F1F7C4" w:rsidR="0059208F" w:rsidRPr="002E4072" w:rsidRDefault="0059208F" w:rsidP="0059208F">
            <w:pPr>
              <w:ind w:left="360"/>
            </w:pPr>
            <w:r>
              <w:t>99. End Survey</w:t>
            </w:r>
          </w:p>
        </w:tc>
        <w:tc>
          <w:tcPr>
            <w:tcW w:w="1107" w:type="pct"/>
          </w:tcPr>
          <w:p w14:paraId="26F839D8" w14:textId="38EEF45B" w:rsidR="0059208F" w:rsidRDefault="0059208F" w:rsidP="0059208F">
            <w:pPr>
              <w:jc w:val="center"/>
            </w:pPr>
            <w:r>
              <w:t>Household Level</w:t>
            </w:r>
          </w:p>
        </w:tc>
        <w:tc>
          <w:tcPr>
            <w:tcW w:w="963" w:type="pct"/>
          </w:tcPr>
          <w:p w14:paraId="1BCFEB23" w14:textId="67CB7369" w:rsidR="0059208F" w:rsidRDefault="0059208F" w:rsidP="0059208F">
            <w:pPr>
              <w:jc w:val="center"/>
            </w:pPr>
            <w:r>
              <w:t>Date of Interview</w:t>
            </w:r>
          </w:p>
        </w:tc>
        <w:tc>
          <w:tcPr>
            <w:tcW w:w="863" w:type="pct"/>
          </w:tcPr>
          <w:p w14:paraId="127C6520" w14:textId="07071DB9" w:rsidR="0059208F" w:rsidRDefault="0059208F" w:rsidP="0059208F">
            <w:pPr>
              <w:jc w:val="center"/>
            </w:pPr>
            <w:r>
              <w:t>Identical</w:t>
            </w:r>
          </w:p>
        </w:tc>
      </w:tr>
    </w:tbl>
    <w:p w14:paraId="6A569E15" w14:textId="307C218C" w:rsidR="00BB7013" w:rsidRDefault="00BB7013" w:rsidP="00777AC5">
      <w:pPr>
        <w:pStyle w:val="NoSpacing"/>
      </w:pPr>
    </w:p>
    <w:p w14:paraId="3134DB9F" w14:textId="77777777" w:rsidR="000A6789" w:rsidRDefault="000A6789" w:rsidP="00777AC5">
      <w:pPr>
        <w:pStyle w:val="NoSpacing"/>
      </w:pPr>
    </w:p>
    <w:p w14:paraId="4C34EA83" w14:textId="2515946F" w:rsidR="005E1224" w:rsidRDefault="005E1224" w:rsidP="00777AC5">
      <w:pPr>
        <w:pStyle w:val="NoSpacing"/>
      </w:pPr>
    </w:p>
    <w:p w14:paraId="29A3FD3E" w14:textId="0EE088DA" w:rsidR="00082467" w:rsidRPr="00396C72" w:rsidRDefault="00047BE9" w:rsidP="00572598">
      <w:pPr>
        <w:pStyle w:val="Heading2"/>
      </w:pPr>
      <w:bookmarkStart w:id="4" w:name="_Toc195696764"/>
      <w:r w:rsidRPr="505F0E51">
        <w:rPr>
          <w:highlight w:val="lightGray"/>
        </w:rPr>
        <w:lastRenderedPageBreak/>
        <w:t>The survey sample</w:t>
      </w:r>
      <w:bookmarkEnd w:id="4"/>
    </w:p>
    <w:p w14:paraId="3425D93C" w14:textId="42FD7EDD" w:rsidR="00357279" w:rsidRPr="00470FC2" w:rsidRDefault="012C1A46" w:rsidP="0041064A">
      <w:pPr>
        <w:pStyle w:val="NoSpacing"/>
        <w:jc w:val="both"/>
        <w:rPr>
          <w:rFonts w:ascii="Calibri" w:eastAsia="Calibri" w:hAnsi="Calibri" w:cs="Calibri"/>
        </w:rPr>
      </w:pPr>
      <w:r w:rsidRPr="505F0E51">
        <w:rPr>
          <w:rFonts w:ascii="Calibri" w:eastAsia="Calibri" w:hAnsi="Calibri" w:cs="Calibri"/>
          <w:color w:val="000000" w:themeColor="text1"/>
        </w:rPr>
        <w:t>The {name of survey/project} is being carried out by {name of organization} and is designed to be representative of the agricultural population. The total scope of the 50x2030 survey system includes agricultural households and agricultural holdings</w:t>
      </w:r>
      <w:r w:rsidRPr="000A6789">
        <w:rPr>
          <w:rFonts w:ascii="Calibri" w:eastAsia="Calibri" w:hAnsi="Calibri" w:cs="Calibri"/>
          <w:color w:val="000000" w:themeColor="text1"/>
          <w:vertAlign w:val="superscript"/>
        </w:rPr>
        <w:t>1</w:t>
      </w:r>
      <w:r w:rsidRPr="00470FC2">
        <w:rPr>
          <w:rFonts w:ascii="Calibri" w:eastAsia="Calibri" w:hAnsi="Calibri" w:cs="Calibri"/>
        </w:rPr>
        <w:t xml:space="preserve">, but this </w:t>
      </w:r>
      <w:proofErr w:type="gramStart"/>
      <w:r w:rsidRPr="00470FC2">
        <w:rPr>
          <w:rFonts w:ascii="Calibri" w:eastAsia="Calibri" w:hAnsi="Calibri" w:cs="Calibri"/>
        </w:rPr>
        <w:t>particular instrument</w:t>
      </w:r>
      <w:proofErr w:type="gramEnd"/>
      <w:r w:rsidRPr="00470FC2">
        <w:rPr>
          <w:rFonts w:ascii="Calibri" w:eastAsia="Calibri" w:hAnsi="Calibri" w:cs="Calibri"/>
        </w:rPr>
        <w:t xml:space="preserve"> is focused on agricultural households.</w:t>
      </w:r>
      <w:r w:rsidR="000A6789">
        <w:rPr>
          <w:rFonts w:ascii="Calibri" w:eastAsia="Calibri" w:hAnsi="Calibri" w:cs="Calibri"/>
        </w:rPr>
        <w:t xml:space="preserve"> </w:t>
      </w:r>
      <w:r w:rsidRPr="00470FC2">
        <w:rPr>
          <w:rFonts w:ascii="Calibri" w:eastAsia="Calibri" w:hAnsi="Calibri" w:cs="Calibri"/>
        </w:rPr>
        <w:t xml:space="preserve">That is, the information collected from the survey households will be used to estimate the characteristics of households with agricultural activity residing in {Country}. This is made possible by selecting sample households </w:t>
      </w:r>
      <w:proofErr w:type="gramStart"/>
      <w:r w:rsidRPr="00470FC2">
        <w:rPr>
          <w:rFonts w:ascii="Calibri" w:eastAsia="Calibri" w:hAnsi="Calibri" w:cs="Calibri"/>
        </w:rPr>
        <w:t>through the use of</w:t>
      </w:r>
      <w:proofErr w:type="gramEnd"/>
      <w:r w:rsidRPr="00470FC2">
        <w:rPr>
          <w:rFonts w:ascii="Calibri" w:eastAsia="Calibri" w:hAnsi="Calibri" w:cs="Calibri"/>
        </w:rPr>
        <w:t xml:space="preserve"> random selection procedures.</w:t>
      </w:r>
    </w:p>
    <w:p w14:paraId="50CF1768" w14:textId="73550319" w:rsidR="00357279" w:rsidRPr="00470FC2" w:rsidRDefault="00357279" w:rsidP="0041064A">
      <w:pPr>
        <w:spacing w:after="0"/>
        <w:rPr>
          <w:rFonts w:ascii="Calibri" w:eastAsia="Calibri" w:hAnsi="Calibri" w:cs="Calibri"/>
        </w:rPr>
      </w:pPr>
    </w:p>
    <w:p w14:paraId="533C1C37" w14:textId="7F6A2009" w:rsidR="00357279" w:rsidRPr="0041064A" w:rsidRDefault="012C1A46" w:rsidP="0041064A">
      <w:pPr>
        <w:pStyle w:val="NoSpacing"/>
        <w:jc w:val="both"/>
      </w:pPr>
      <w:r w:rsidRPr="00470FC2">
        <w:rPr>
          <w:rFonts w:ascii="Calibri" w:eastAsia="Calibri" w:hAnsi="Calibri" w:cs="Calibri"/>
        </w:rPr>
        <w:t xml:space="preserve">Our ability to use this survey to estimate characteristics for the population of {country} </w:t>
      </w:r>
      <w:proofErr w:type="gramStart"/>
      <w:r w:rsidRPr="00470FC2">
        <w:rPr>
          <w:rFonts w:ascii="Calibri" w:eastAsia="Calibri" w:hAnsi="Calibri" w:cs="Calibri"/>
        </w:rPr>
        <w:t>as a whole is</w:t>
      </w:r>
      <w:proofErr w:type="gramEnd"/>
      <w:r w:rsidRPr="00470FC2">
        <w:rPr>
          <w:rFonts w:ascii="Calibri" w:eastAsia="Calibri" w:hAnsi="Calibri" w:cs="Calibri"/>
        </w:rPr>
        <w:t xml:space="preserve"> dependent on a random selection of survey households from a list of all eligible households in each enumeration area (EA). Agricultural holdings in the non-household sector will be subject to a separate questionnaire, allowing for a full picture of the agricultural sector in {country}.</w:t>
      </w:r>
      <w:r w:rsidRPr="0041064A">
        <w:t xml:space="preserve"> </w:t>
      </w:r>
    </w:p>
    <w:p w14:paraId="05C56AAD" w14:textId="77777777" w:rsidR="00357279" w:rsidRPr="0041064A" w:rsidRDefault="00357279" w:rsidP="00396C72">
      <w:pPr>
        <w:pStyle w:val="NoSpacing"/>
        <w:jc w:val="both"/>
      </w:pPr>
    </w:p>
    <w:p w14:paraId="019A2387" w14:textId="77777777" w:rsidR="00357279" w:rsidRPr="00396C72" w:rsidRDefault="00357279" w:rsidP="00396C72">
      <w:pPr>
        <w:pStyle w:val="NoSpacing"/>
        <w:jc w:val="both"/>
      </w:pPr>
      <w:r w:rsidRPr="00396C72">
        <w:t xml:space="preserve">The total number of EAs selected for this survey is XXX, with XXXX households to be interviewed in all. For each EA, the field team will have a list of XX households. The list will indicate which households were visited during the Post Planting visits, which households were not contacted, and which households are potential replacements. </w:t>
      </w:r>
      <w:proofErr w:type="gramStart"/>
      <w:r w:rsidRPr="00396C72">
        <w:t>Similar to</w:t>
      </w:r>
      <w:proofErr w:type="gramEnd"/>
      <w:r w:rsidRPr="00396C72">
        <w:t xml:space="preserve"> the previous visit, households CANNOT be replaced without a valid reason. Always try to interview the original </w:t>
      </w:r>
      <w:proofErr w:type="gramStart"/>
      <w:r w:rsidRPr="00396C72">
        <w:t>households</w:t>
      </w:r>
      <w:proofErr w:type="gramEnd"/>
      <w:r w:rsidRPr="00396C72">
        <w:t xml:space="preserve"> by exhausting all your means to locate or convince the household to participate without jeopardizing the quality of the data (more on this in the following sections). This is especially true for households that completed interviews during the Post Planting visit.</w:t>
      </w:r>
    </w:p>
    <w:p w14:paraId="115199C2" w14:textId="77777777" w:rsidR="00357279" w:rsidRPr="00396C72" w:rsidRDefault="00357279" w:rsidP="00396C72">
      <w:pPr>
        <w:pStyle w:val="NoSpacing"/>
        <w:jc w:val="both"/>
      </w:pPr>
    </w:p>
    <w:p w14:paraId="0284654C" w14:textId="77777777" w:rsidR="00357279" w:rsidRPr="00AB7877" w:rsidRDefault="00357279" w:rsidP="00396C72">
      <w:pPr>
        <w:pStyle w:val="NoSpacing"/>
        <w:jc w:val="both"/>
      </w:pPr>
      <w:r w:rsidRPr="00396C72">
        <w:t xml:space="preserve">{Revise and add information as appropriate for the specific </w:t>
      </w:r>
      <w:proofErr w:type="gramStart"/>
      <w:r w:rsidRPr="00396C72">
        <w:t>survey.}</w:t>
      </w:r>
      <w:proofErr w:type="gramEnd"/>
    </w:p>
    <w:p w14:paraId="16172EE1" w14:textId="60EDAE93" w:rsidR="000D7EA1" w:rsidRPr="00F54F1B" w:rsidRDefault="000D7EA1" w:rsidP="00572598">
      <w:pPr>
        <w:pStyle w:val="NoSpacing"/>
      </w:pPr>
    </w:p>
    <w:p w14:paraId="1D8546D0" w14:textId="537069EC" w:rsidR="00A94DBC" w:rsidRPr="00C23A02" w:rsidRDefault="00A94DBC" w:rsidP="00C23A02">
      <w:pPr>
        <w:pStyle w:val="Heading2"/>
        <w:rPr>
          <w:b w:val="0"/>
          <w:bCs/>
        </w:rPr>
      </w:pPr>
      <w:bookmarkStart w:id="5" w:name="_Toc195696765"/>
      <w:r w:rsidRPr="00C23A02">
        <w:t>Enumerator</w:t>
      </w:r>
      <w:r w:rsidRPr="00C23A02">
        <w:rPr>
          <w:b w:val="0"/>
          <w:bCs/>
        </w:rPr>
        <w:t xml:space="preserve"> </w:t>
      </w:r>
      <w:r w:rsidRPr="00C23A02">
        <w:rPr>
          <w:rStyle w:val="Heading2Char"/>
          <w:b/>
          <w:bCs/>
        </w:rPr>
        <w:t>Preparation</w:t>
      </w:r>
      <w:bookmarkEnd w:id="5"/>
    </w:p>
    <w:p w14:paraId="77B433B8" w14:textId="3C3CB177" w:rsidR="007B5DE4" w:rsidRPr="00DC186B" w:rsidRDefault="007B5DE4" w:rsidP="007B5DE4">
      <w:pPr>
        <w:pStyle w:val="NoSpacing"/>
        <w:rPr>
          <w:highlight w:val="lightGray"/>
        </w:rPr>
      </w:pPr>
      <w:r w:rsidRPr="007B5DE4">
        <w:t>This post-harvest (</w:t>
      </w:r>
      <w:r>
        <w:t>ILP</w:t>
      </w:r>
      <w:r w:rsidRPr="007B5DE4">
        <w:t>-AG PH) manual is intended as a supplement to the post-planting (</w:t>
      </w:r>
      <w:r>
        <w:t>ILP</w:t>
      </w:r>
      <w:r w:rsidRPr="007B5DE4">
        <w:t xml:space="preserve">-AG PP) training manual. The </w:t>
      </w:r>
      <w:r>
        <w:t>ILP</w:t>
      </w:r>
      <w:r w:rsidRPr="007B5DE4">
        <w:t xml:space="preserve">-AG </w:t>
      </w:r>
      <w:r w:rsidRPr="00DC186B">
        <w:rPr>
          <w:highlight w:val="lightGray"/>
        </w:rPr>
        <w:t>PP training manual includes additional survey guidance that all enumerators MUST know and follow, covering the following topics:</w:t>
      </w:r>
    </w:p>
    <w:p w14:paraId="573109DC" w14:textId="77777777" w:rsidR="007B5DE4" w:rsidRPr="00DC186B" w:rsidRDefault="007B5DE4" w:rsidP="007B5DE4">
      <w:pPr>
        <w:pStyle w:val="NoSpacing"/>
        <w:numPr>
          <w:ilvl w:val="0"/>
          <w:numId w:val="32"/>
        </w:numPr>
        <w:rPr>
          <w:highlight w:val="lightGray"/>
        </w:rPr>
      </w:pPr>
      <w:r w:rsidRPr="00DC186B">
        <w:rPr>
          <w:highlight w:val="lightGray"/>
        </w:rPr>
        <w:t>Listing &amp; household selection</w:t>
      </w:r>
    </w:p>
    <w:p w14:paraId="0F542C0B" w14:textId="77777777" w:rsidR="007B5DE4" w:rsidRPr="00DC186B" w:rsidRDefault="007B5DE4" w:rsidP="007B5DE4">
      <w:pPr>
        <w:pStyle w:val="NoSpacing"/>
        <w:numPr>
          <w:ilvl w:val="0"/>
          <w:numId w:val="32"/>
        </w:numPr>
        <w:rPr>
          <w:highlight w:val="lightGray"/>
        </w:rPr>
      </w:pPr>
      <w:r w:rsidRPr="00DC186B">
        <w:rPr>
          <w:highlight w:val="lightGray"/>
        </w:rPr>
        <w:t xml:space="preserve">Team roles and enumerator responsibilities </w:t>
      </w:r>
    </w:p>
    <w:p w14:paraId="2B2A63C9" w14:textId="77777777" w:rsidR="007B5DE4" w:rsidRPr="00DC186B" w:rsidRDefault="007B5DE4" w:rsidP="007B5DE4">
      <w:pPr>
        <w:pStyle w:val="NoSpacing"/>
        <w:numPr>
          <w:ilvl w:val="0"/>
          <w:numId w:val="32"/>
        </w:numPr>
        <w:rPr>
          <w:highlight w:val="lightGray"/>
        </w:rPr>
      </w:pPr>
      <w:r w:rsidRPr="00DC186B">
        <w:rPr>
          <w:highlight w:val="lightGray"/>
        </w:rPr>
        <w:t>Administering the Questionnaire, including tips on conducting the interview, translation, reading and filling in the questionnaire, and common definitions used (including   definitions of plots and parcels)</w:t>
      </w:r>
    </w:p>
    <w:p w14:paraId="1442DBEE" w14:textId="77777777" w:rsidR="007B5DE4" w:rsidRPr="00DC186B" w:rsidRDefault="007B5DE4" w:rsidP="007B5DE4">
      <w:pPr>
        <w:pStyle w:val="NoSpacing"/>
        <w:rPr>
          <w:highlight w:val="lightGray"/>
        </w:rPr>
      </w:pPr>
    </w:p>
    <w:p w14:paraId="63FBFEFE" w14:textId="2AAE854B" w:rsidR="007B5DE4" w:rsidRPr="00DC186B" w:rsidRDefault="007B5DE4" w:rsidP="007B5DE4">
      <w:pPr>
        <w:pStyle w:val="NoSpacing"/>
        <w:rPr>
          <w:highlight w:val="lightGray"/>
        </w:rPr>
      </w:pPr>
      <w:r w:rsidRPr="00DC186B">
        <w:rPr>
          <w:highlight w:val="lightGray"/>
        </w:rPr>
        <w:t>If you did not participate in the post-</w:t>
      </w:r>
      <w:r w:rsidR="00FC392E" w:rsidRPr="00DC186B">
        <w:rPr>
          <w:highlight w:val="lightGray"/>
        </w:rPr>
        <w:t xml:space="preserve">planting </w:t>
      </w:r>
      <w:r w:rsidRPr="00DC186B">
        <w:rPr>
          <w:highlight w:val="lightGray"/>
        </w:rPr>
        <w:t>data collection or do not already have a copy of the post-</w:t>
      </w:r>
      <w:r w:rsidR="00FC392E" w:rsidRPr="00DC186B">
        <w:rPr>
          <w:highlight w:val="lightGray"/>
        </w:rPr>
        <w:t xml:space="preserve">planting </w:t>
      </w:r>
      <w:r w:rsidRPr="00DC186B">
        <w:rPr>
          <w:highlight w:val="lightGray"/>
        </w:rPr>
        <w:t xml:space="preserve">training manual, </w:t>
      </w:r>
      <w:r w:rsidRPr="00DC186B">
        <w:rPr>
          <w:b/>
          <w:bCs/>
          <w:i/>
          <w:iCs/>
          <w:highlight w:val="lightGray"/>
        </w:rPr>
        <w:t>be sure to ask your training supervisor for a copy of these chapters</w:t>
      </w:r>
      <w:r w:rsidRPr="00DC186B">
        <w:rPr>
          <w:highlight w:val="lightGray"/>
        </w:rPr>
        <w:t xml:space="preserve">. </w:t>
      </w:r>
    </w:p>
    <w:p w14:paraId="557245B1" w14:textId="77777777" w:rsidR="007B5DE4" w:rsidRPr="00DC186B" w:rsidRDefault="007B5DE4" w:rsidP="007B5DE4">
      <w:pPr>
        <w:pStyle w:val="NoSpacing"/>
        <w:rPr>
          <w:highlight w:val="lightGray"/>
        </w:rPr>
      </w:pPr>
    </w:p>
    <w:p w14:paraId="1BE874F7" w14:textId="68B9187F" w:rsidR="007B5DE4" w:rsidRDefault="007B5DE4" w:rsidP="007B5DE4">
      <w:pPr>
        <w:pStyle w:val="NoSpacing"/>
      </w:pPr>
      <w:r w:rsidRPr="00DC186B">
        <w:rPr>
          <w:highlight w:val="lightGray"/>
        </w:rPr>
        <w:t xml:space="preserve">{It is very strongly recommended that the chapters noted above, from </w:t>
      </w:r>
      <w:r w:rsidRPr="00E500E3">
        <w:t xml:space="preserve">the </w:t>
      </w:r>
      <w:r w:rsidR="00E500E3">
        <w:t>ILP</w:t>
      </w:r>
      <w:r w:rsidRPr="00E500E3">
        <w:t xml:space="preserve">-AG </w:t>
      </w:r>
      <w:r w:rsidRPr="00DC186B">
        <w:rPr>
          <w:highlight w:val="lightGray"/>
        </w:rPr>
        <w:t xml:space="preserve">PP training manual, are reviewed </w:t>
      </w:r>
      <w:proofErr w:type="gramStart"/>
      <w:r w:rsidRPr="00DC186B">
        <w:rPr>
          <w:highlight w:val="lightGray"/>
        </w:rPr>
        <w:t>for</w:t>
      </w:r>
      <w:proofErr w:type="gramEnd"/>
      <w:r w:rsidRPr="00DC186B">
        <w:rPr>
          <w:highlight w:val="lightGray"/>
        </w:rPr>
        <w:t xml:space="preserve"> a refresher as part of the </w:t>
      </w:r>
      <w:r w:rsidR="00E500E3">
        <w:t>ILP</w:t>
      </w:r>
      <w:r w:rsidRPr="00E500E3">
        <w:t xml:space="preserve">-AG </w:t>
      </w:r>
      <w:r w:rsidRPr="00DC186B">
        <w:rPr>
          <w:highlight w:val="lightGray"/>
        </w:rPr>
        <w:t xml:space="preserve">PH training. Survey management should ensure that every enumerator has a copy of these chapters for reference throughout the training and survey </w:t>
      </w:r>
      <w:proofErr w:type="gramStart"/>
      <w:r w:rsidRPr="00DC186B">
        <w:rPr>
          <w:highlight w:val="lightGray"/>
        </w:rPr>
        <w:t>period.}</w:t>
      </w:r>
      <w:proofErr w:type="gramEnd"/>
    </w:p>
    <w:p w14:paraId="336AC8F0" w14:textId="77777777" w:rsidR="007232AB" w:rsidRDefault="007232AB">
      <w:pPr>
        <w:spacing w:line="259" w:lineRule="auto"/>
        <w:jc w:val="left"/>
      </w:pPr>
    </w:p>
    <w:p w14:paraId="0E01AA8B" w14:textId="77777777" w:rsidR="000A6789" w:rsidRDefault="000A6789" w:rsidP="000A6789">
      <w:pPr>
        <w:pStyle w:val="NoSpacing"/>
      </w:pPr>
    </w:p>
    <w:p w14:paraId="004066E0" w14:textId="77777777" w:rsidR="000A6789" w:rsidRPr="000A6789" w:rsidRDefault="000A6789" w:rsidP="000A6789">
      <w:pPr>
        <w:pStyle w:val="NoSpacing"/>
      </w:pPr>
    </w:p>
    <w:p w14:paraId="388D576D" w14:textId="38B9C1DF" w:rsidR="00AF4C72" w:rsidRPr="00B62783" w:rsidRDefault="00E06784" w:rsidP="00E06784">
      <w:pPr>
        <w:pStyle w:val="Heading1"/>
        <w:tabs>
          <w:tab w:val="left" w:pos="2700"/>
        </w:tabs>
        <w:ind w:left="0"/>
        <w:jc w:val="center"/>
      </w:pPr>
      <w:r>
        <w:lastRenderedPageBreak/>
        <w:t xml:space="preserve"> </w:t>
      </w:r>
      <w:bookmarkStart w:id="6" w:name="_Toc195696766"/>
      <w:r w:rsidR="00A51B08">
        <w:t>Questionnaire Sections</w:t>
      </w:r>
      <w:bookmarkEnd w:id="6"/>
    </w:p>
    <w:p w14:paraId="57235757" w14:textId="33D38D59" w:rsidR="00220FB2" w:rsidRDefault="00220FB2" w:rsidP="00572598">
      <w:pPr>
        <w:pStyle w:val="Style9"/>
        <w:spacing w:after="0" w:line="240" w:lineRule="auto"/>
      </w:pPr>
    </w:p>
    <w:p w14:paraId="654D6685" w14:textId="1FAE2E24" w:rsidR="002B706D" w:rsidRPr="00470FC2" w:rsidRDefault="00186921" w:rsidP="00E06784">
      <w:pPr>
        <w:spacing w:after="0"/>
        <w:rPr>
          <w:highlight w:val="lightGray"/>
        </w:rPr>
      </w:pPr>
      <w:r w:rsidRPr="00470FC2">
        <w:rPr>
          <w:highlight w:val="lightGray"/>
        </w:rPr>
        <w:t xml:space="preserve">This chapter will examine each section of the questionnaire </w:t>
      </w:r>
      <w:proofErr w:type="gramStart"/>
      <w:r w:rsidRPr="00470FC2">
        <w:rPr>
          <w:highlight w:val="lightGray"/>
        </w:rPr>
        <w:t>in order to</w:t>
      </w:r>
      <w:proofErr w:type="gramEnd"/>
      <w:r w:rsidRPr="00470FC2">
        <w:rPr>
          <w:highlight w:val="lightGray"/>
        </w:rPr>
        <w:t xml:space="preserve"> address possible problematic issues relating to each. These </w:t>
      </w:r>
      <w:proofErr w:type="gramStart"/>
      <w:r w:rsidRPr="00470FC2">
        <w:rPr>
          <w:highlight w:val="lightGray"/>
        </w:rPr>
        <w:t>notes here</w:t>
      </w:r>
      <w:proofErr w:type="gramEnd"/>
      <w:r w:rsidRPr="00470FC2">
        <w:rPr>
          <w:highlight w:val="lightGray"/>
        </w:rPr>
        <w:t xml:space="preserve"> should be your first reference as you encounter any problems in administering any sections or questions in the household questionnaire.</w:t>
      </w:r>
    </w:p>
    <w:p w14:paraId="782CDA3D" w14:textId="77777777" w:rsidR="002B706D" w:rsidRPr="00470FC2" w:rsidRDefault="002B706D" w:rsidP="002B706D">
      <w:pPr>
        <w:pStyle w:val="NoSpacing"/>
        <w:rPr>
          <w:highlight w:val="lightGray"/>
        </w:rPr>
      </w:pPr>
    </w:p>
    <w:p w14:paraId="6562EA02" w14:textId="043C54E8" w:rsidR="002B706D" w:rsidRPr="00E06784" w:rsidRDefault="002B706D" w:rsidP="00E06784">
      <w:pPr>
        <w:spacing w:after="0"/>
        <w:rPr>
          <w:highlight w:val="lightGray"/>
        </w:rPr>
      </w:pPr>
      <w:r w:rsidRPr="00E06784">
        <w:rPr>
          <w:highlight w:val="lightGray"/>
        </w:rPr>
        <w:t>Most,</w:t>
      </w:r>
      <w:r w:rsidRPr="00E06784">
        <w:rPr>
          <w:bCs/>
          <w:highlight w:val="lightGray"/>
        </w:rPr>
        <w:t xml:space="preserve"> but not </w:t>
      </w:r>
      <w:proofErr w:type="gramStart"/>
      <w:r w:rsidRPr="00E06784">
        <w:rPr>
          <w:bCs/>
          <w:highlight w:val="lightGray"/>
        </w:rPr>
        <w:t>all of</w:t>
      </w:r>
      <w:proofErr w:type="gramEnd"/>
      <w:r w:rsidRPr="00E06784">
        <w:rPr>
          <w:bCs/>
          <w:highlight w:val="lightGray"/>
        </w:rPr>
        <w:t xml:space="preserve"> the questions are explained in this manual. This includes questions where additional guidance or clarification are anticipated to ensure the questions and recorded responses are as intended for the purpose of this </w:t>
      </w:r>
      <w:proofErr w:type="gramStart"/>
      <w:r w:rsidRPr="00E06784">
        <w:rPr>
          <w:bCs/>
          <w:highlight w:val="lightGray"/>
        </w:rPr>
        <w:t>particular survey</w:t>
      </w:r>
      <w:proofErr w:type="gramEnd"/>
      <w:r w:rsidRPr="00E06784">
        <w:rPr>
          <w:bCs/>
          <w:highlight w:val="lightGray"/>
        </w:rPr>
        <w:t>.</w:t>
      </w:r>
      <w:r w:rsidRPr="00E06784">
        <w:rPr>
          <w:b/>
          <w:bCs/>
          <w:i/>
          <w:iCs/>
          <w:highlight w:val="lightGray"/>
        </w:rPr>
        <w:t xml:space="preserve"> </w:t>
      </w:r>
      <w:r w:rsidRPr="00E06784">
        <w:rPr>
          <w:spacing w:val="-1"/>
          <w:highlight w:val="lightGray"/>
        </w:rPr>
        <w:t>Many</w:t>
      </w:r>
      <w:r w:rsidRPr="00E06784">
        <w:rPr>
          <w:spacing w:val="3"/>
          <w:highlight w:val="lightGray"/>
        </w:rPr>
        <w:t xml:space="preserve"> </w:t>
      </w:r>
      <w:r w:rsidRPr="00E06784">
        <w:rPr>
          <w:highlight w:val="lightGray"/>
        </w:rPr>
        <w:t>of</w:t>
      </w:r>
      <w:r w:rsidRPr="00E06784">
        <w:rPr>
          <w:spacing w:val="1"/>
          <w:highlight w:val="lightGray"/>
        </w:rPr>
        <w:t xml:space="preserve"> </w:t>
      </w:r>
      <w:r w:rsidRPr="00E06784">
        <w:rPr>
          <w:highlight w:val="lightGray"/>
        </w:rPr>
        <w:t>t</w:t>
      </w:r>
      <w:r w:rsidRPr="00E06784">
        <w:rPr>
          <w:spacing w:val="-1"/>
          <w:highlight w:val="lightGray"/>
        </w:rPr>
        <w:t>h</w:t>
      </w:r>
      <w:r w:rsidRPr="00E06784">
        <w:rPr>
          <w:highlight w:val="lightGray"/>
        </w:rPr>
        <w:t>e</w:t>
      </w:r>
      <w:r w:rsidRPr="00E06784">
        <w:rPr>
          <w:spacing w:val="3"/>
          <w:highlight w:val="lightGray"/>
        </w:rPr>
        <w:t xml:space="preserve"> </w:t>
      </w:r>
      <w:r w:rsidRPr="00E06784">
        <w:rPr>
          <w:spacing w:val="1"/>
          <w:highlight w:val="lightGray"/>
        </w:rPr>
        <w:t>q</w:t>
      </w:r>
      <w:r w:rsidRPr="00E06784">
        <w:rPr>
          <w:spacing w:val="-1"/>
          <w:highlight w:val="lightGray"/>
        </w:rPr>
        <w:t>u</w:t>
      </w:r>
      <w:r w:rsidRPr="00E06784">
        <w:rPr>
          <w:spacing w:val="-3"/>
          <w:highlight w:val="lightGray"/>
        </w:rPr>
        <w:t>e</w:t>
      </w:r>
      <w:r w:rsidRPr="00E06784">
        <w:rPr>
          <w:highlight w:val="lightGray"/>
        </w:rPr>
        <w:t>stio</w:t>
      </w:r>
      <w:r w:rsidRPr="00E06784">
        <w:rPr>
          <w:spacing w:val="1"/>
          <w:highlight w:val="lightGray"/>
        </w:rPr>
        <w:t>n</w:t>
      </w:r>
      <w:r w:rsidRPr="00E06784">
        <w:rPr>
          <w:highlight w:val="lightGray"/>
        </w:rPr>
        <w:t>s t</w:t>
      </w:r>
      <w:r w:rsidRPr="00E06784">
        <w:rPr>
          <w:spacing w:val="1"/>
          <w:highlight w:val="lightGray"/>
        </w:rPr>
        <w:t>h</w:t>
      </w:r>
      <w:r w:rsidRPr="00E06784">
        <w:rPr>
          <w:spacing w:val="-1"/>
          <w:highlight w:val="lightGray"/>
        </w:rPr>
        <w:t>r</w:t>
      </w:r>
      <w:r w:rsidRPr="00E06784">
        <w:rPr>
          <w:highlight w:val="lightGray"/>
        </w:rPr>
        <w:t>o</w:t>
      </w:r>
      <w:r w:rsidRPr="00E06784">
        <w:rPr>
          <w:spacing w:val="-2"/>
          <w:highlight w:val="lightGray"/>
        </w:rPr>
        <w:t>u</w:t>
      </w:r>
      <w:r w:rsidRPr="00E06784">
        <w:rPr>
          <w:highlight w:val="lightGray"/>
        </w:rPr>
        <w:t>gho</w:t>
      </w:r>
      <w:r w:rsidRPr="00E06784">
        <w:rPr>
          <w:spacing w:val="-2"/>
          <w:highlight w:val="lightGray"/>
        </w:rPr>
        <w:t>u</w:t>
      </w:r>
      <w:r w:rsidRPr="00E06784">
        <w:rPr>
          <w:highlight w:val="lightGray"/>
        </w:rPr>
        <w:t>t t</w:t>
      </w:r>
      <w:r w:rsidRPr="00E06784">
        <w:rPr>
          <w:spacing w:val="1"/>
          <w:highlight w:val="lightGray"/>
        </w:rPr>
        <w:t>h</w:t>
      </w:r>
      <w:r w:rsidRPr="00E06784">
        <w:rPr>
          <w:highlight w:val="lightGray"/>
        </w:rPr>
        <w:t>e q</w:t>
      </w:r>
      <w:r w:rsidRPr="00E06784">
        <w:rPr>
          <w:spacing w:val="-1"/>
          <w:highlight w:val="lightGray"/>
        </w:rPr>
        <w:t>u</w:t>
      </w:r>
      <w:r w:rsidRPr="00E06784">
        <w:rPr>
          <w:highlight w:val="lightGray"/>
        </w:rPr>
        <w:t>estio</w:t>
      </w:r>
      <w:r w:rsidRPr="00E06784">
        <w:rPr>
          <w:spacing w:val="-2"/>
          <w:highlight w:val="lightGray"/>
        </w:rPr>
        <w:t>n</w:t>
      </w:r>
      <w:r w:rsidRPr="00E06784">
        <w:rPr>
          <w:spacing w:val="1"/>
          <w:highlight w:val="lightGray"/>
        </w:rPr>
        <w:t>n</w:t>
      </w:r>
      <w:r w:rsidRPr="00E06784">
        <w:rPr>
          <w:highlight w:val="lightGray"/>
        </w:rPr>
        <w:t>aire i</w:t>
      </w:r>
      <w:r w:rsidRPr="00E06784">
        <w:rPr>
          <w:spacing w:val="-1"/>
          <w:highlight w:val="lightGray"/>
        </w:rPr>
        <w:t>n</w:t>
      </w:r>
      <w:r w:rsidRPr="00E06784">
        <w:rPr>
          <w:highlight w:val="lightGray"/>
        </w:rPr>
        <w:t>c</w:t>
      </w:r>
      <w:r w:rsidRPr="00E06784">
        <w:rPr>
          <w:spacing w:val="1"/>
          <w:highlight w:val="lightGray"/>
        </w:rPr>
        <w:t>l</w:t>
      </w:r>
      <w:r w:rsidRPr="00E06784">
        <w:rPr>
          <w:spacing w:val="-1"/>
          <w:highlight w:val="lightGray"/>
        </w:rPr>
        <w:t>u</w:t>
      </w:r>
      <w:r w:rsidRPr="00E06784">
        <w:rPr>
          <w:highlight w:val="lightGray"/>
        </w:rPr>
        <w:t>de</w:t>
      </w:r>
      <w:r w:rsidRPr="00E06784">
        <w:rPr>
          <w:spacing w:val="2"/>
          <w:highlight w:val="lightGray"/>
        </w:rPr>
        <w:t xml:space="preserve"> </w:t>
      </w:r>
      <w:r w:rsidRPr="00E06784">
        <w:rPr>
          <w:highlight w:val="lightGray"/>
        </w:rPr>
        <w:t>i</w:t>
      </w:r>
      <w:r w:rsidRPr="00E06784">
        <w:rPr>
          <w:spacing w:val="1"/>
          <w:highlight w:val="lightGray"/>
        </w:rPr>
        <w:t>n</w:t>
      </w:r>
      <w:r w:rsidRPr="00E06784">
        <w:rPr>
          <w:highlight w:val="lightGray"/>
        </w:rPr>
        <w:t>st</w:t>
      </w:r>
      <w:r w:rsidRPr="00E06784">
        <w:rPr>
          <w:spacing w:val="-1"/>
          <w:highlight w:val="lightGray"/>
        </w:rPr>
        <w:t>ru</w:t>
      </w:r>
      <w:r w:rsidRPr="00E06784">
        <w:rPr>
          <w:highlight w:val="lightGray"/>
        </w:rPr>
        <w:t>ct</w:t>
      </w:r>
      <w:r w:rsidRPr="00E06784">
        <w:rPr>
          <w:spacing w:val="1"/>
          <w:highlight w:val="lightGray"/>
        </w:rPr>
        <w:t>i</w:t>
      </w:r>
      <w:r w:rsidRPr="00E06784">
        <w:rPr>
          <w:spacing w:val="-3"/>
          <w:highlight w:val="lightGray"/>
        </w:rPr>
        <w:t>o</w:t>
      </w:r>
      <w:r w:rsidRPr="00E06784">
        <w:rPr>
          <w:spacing w:val="1"/>
          <w:highlight w:val="lightGray"/>
        </w:rPr>
        <w:t>n</w:t>
      </w:r>
      <w:r w:rsidRPr="00E06784">
        <w:rPr>
          <w:highlight w:val="lightGray"/>
        </w:rPr>
        <w:t>s</w:t>
      </w:r>
      <w:r w:rsidRPr="00E06784">
        <w:rPr>
          <w:spacing w:val="10"/>
          <w:highlight w:val="lightGray"/>
        </w:rPr>
        <w:t xml:space="preserve"> </w:t>
      </w:r>
      <w:r w:rsidRPr="00E06784">
        <w:rPr>
          <w:spacing w:val="1"/>
          <w:highlight w:val="lightGray"/>
        </w:rPr>
        <w:t>n</w:t>
      </w:r>
      <w:r w:rsidRPr="00E06784">
        <w:rPr>
          <w:highlight w:val="lightGray"/>
        </w:rPr>
        <w:t>ot</w:t>
      </w:r>
      <w:r w:rsidRPr="00E06784">
        <w:rPr>
          <w:spacing w:val="-1"/>
          <w:highlight w:val="lightGray"/>
        </w:rPr>
        <w:t>e</w:t>
      </w:r>
      <w:r w:rsidRPr="00E06784">
        <w:rPr>
          <w:highlight w:val="lightGray"/>
        </w:rPr>
        <w:t>d</w:t>
      </w:r>
      <w:r w:rsidRPr="00E06784">
        <w:rPr>
          <w:spacing w:val="9"/>
          <w:highlight w:val="lightGray"/>
        </w:rPr>
        <w:t xml:space="preserve"> </w:t>
      </w:r>
      <w:r w:rsidRPr="00E06784">
        <w:rPr>
          <w:spacing w:val="-2"/>
          <w:highlight w:val="lightGray"/>
        </w:rPr>
        <w:t>i</w:t>
      </w:r>
      <w:r w:rsidRPr="00E06784">
        <w:rPr>
          <w:highlight w:val="lightGray"/>
        </w:rPr>
        <w:t>n</w:t>
      </w:r>
      <w:r w:rsidRPr="00E06784">
        <w:rPr>
          <w:spacing w:val="10"/>
          <w:highlight w:val="lightGray"/>
        </w:rPr>
        <w:t xml:space="preserve"> </w:t>
      </w:r>
      <w:r w:rsidRPr="00E06784">
        <w:rPr>
          <w:highlight w:val="lightGray"/>
        </w:rPr>
        <w:t>ca</w:t>
      </w:r>
      <w:r w:rsidRPr="00E06784">
        <w:rPr>
          <w:spacing w:val="-3"/>
          <w:highlight w:val="lightGray"/>
        </w:rPr>
        <w:t>p</w:t>
      </w:r>
      <w:r w:rsidRPr="00E06784">
        <w:rPr>
          <w:spacing w:val="3"/>
          <w:highlight w:val="lightGray"/>
        </w:rPr>
        <w:t>i</w:t>
      </w:r>
      <w:r w:rsidRPr="00E06784">
        <w:rPr>
          <w:highlight w:val="lightGray"/>
        </w:rPr>
        <w:t>tal</w:t>
      </w:r>
      <w:r w:rsidRPr="00E06784">
        <w:rPr>
          <w:spacing w:val="10"/>
          <w:highlight w:val="lightGray"/>
        </w:rPr>
        <w:t xml:space="preserve"> </w:t>
      </w:r>
      <w:r w:rsidRPr="00E06784">
        <w:rPr>
          <w:highlight w:val="lightGray"/>
        </w:rPr>
        <w:t>letters,</w:t>
      </w:r>
      <w:r w:rsidRPr="00E06784">
        <w:rPr>
          <w:spacing w:val="9"/>
          <w:highlight w:val="lightGray"/>
        </w:rPr>
        <w:t xml:space="preserve"> </w:t>
      </w:r>
      <w:r w:rsidRPr="00E06784">
        <w:rPr>
          <w:spacing w:val="-2"/>
          <w:highlight w:val="lightGray"/>
        </w:rPr>
        <w:t>w</w:t>
      </w:r>
      <w:r w:rsidRPr="00E06784">
        <w:rPr>
          <w:spacing w:val="1"/>
          <w:highlight w:val="lightGray"/>
        </w:rPr>
        <w:t>h</w:t>
      </w:r>
      <w:r w:rsidRPr="00E06784">
        <w:rPr>
          <w:highlight w:val="lightGray"/>
        </w:rPr>
        <w:t>i</w:t>
      </w:r>
      <w:r w:rsidRPr="00E06784">
        <w:rPr>
          <w:spacing w:val="-2"/>
          <w:highlight w:val="lightGray"/>
        </w:rPr>
        <w:t>c</w:t>
      </w:r>
      <w:r w:rsidRPr="00E06784">
        <w:rPr>
          <w:highlight w:val="lightGray"/>
        </w:rPr>
        <w:t>h</w:t>
      </w:r>
      <w:r w:rsidRPr="00E06784">
        <w:rPr>
          <w:spacing w:val="11"/>
          <w:highlight w:val="lightGray"/>
        </w:rPr>
        <w:t xml:space="preserve"> </w:t>
      </w:r>
      <w:r w:rsidRPr="00E06784">
        <w:rPr>
          <w:highlight w:val="lightGray"/>
        </w:rPr>
        <w:t>a</w:t>
      </w:r>
      <w:r w:rsidRPr="00E06784">
        <w:rPr>
          <w:spacing w:val="-1"/>
          <w:highlight w:val="lightGray"/>
        </w:rPr>
        <w:t>r</w:t>
      </w:r>
      <w:r w:rsidRPr="00E06784">
        <w:rPr>
          <w:highlight w:val="lightGray"/>
        </w:rPr>
        <w:t>e</w:t>
      </w:r>
      <w:r w:rsidRPr="00E06784">
        <w:rPr>
          <w:spacing w:val="9"/>
          <w:highlight w:val="lightGray"/>
        </w:rPr>
        <w:t xml:space="preserve"> </w:t>
      </w:r>
      <w:r w:rsidRPr="00E06784">
        <w:rPr>
          <w:spacing w:val="1"/>
          <w:highlight w:val="lightGray"/>
        </w:rPr>
        <w:t>n</w:t>
      </w:r>
      <w:r w:rsidRPr="00E06784">
        <w:rPr>
          <w:highlight w:val="lightGray"/>
        </w:rPr>
        <w:t>ot</w:t>
      </w:r>
      <w:r w:rsidRPr="00E06784">
        <w:rPr>
          <w:spacing w:val="9"/>
          <w:highlight w:val="lightGray"/>
        </w:rPr>
        <w:t xml:space="preserve"> </w:t>
      </w:r>
      <w:r w:rsidRPr="00E06784">
        <w:rPr>
          <w:spacing w:val="1"/>
          <w:highlight w:val="lightGray"/>
        </w:rPr>
        <w:t>repeated</w:t>
      </w:r>
      <w:r w:rsidRPr="00E06784">
        <w:rPr>
          <w:spacing w:val="11"/>
          <w:highlight w:val="lightGray"/>
        </w:rPr>
        <w:t xml:space="preserve"> </w:t>
      </w:r>
      <w:r w:rsidRPr="00E06784">
        <w:rPr>
          <w:spacing w:val="-2"/>
          <w:highlight w:val="lightGray"/>
        </w:rPr>
        <w:t>i</w:t>
      </w:r>
      <w:r w:rsidRPr="00E06784">
        <w:rPr>
          <w:highlight w:val="lightGray"/>
        </w:rPr>
        <w:t>n</w:t>
      </w:r>
      <w:r w:rsidRPr="00E06784">
        <w:rPr>
          <w:spacing w:val="13"/>
          <w:highlight w:val="lightGray"/>
        </w:rPr>
        <w:t xml:space="preserve"> </w:t>
      </w:r>
      <w:r w:rsidRPr="00E06784">
        <w:rPr>
          <w:spacing w:val="-2"/>
          <w:highlight w:val="lightGray"/>
        </w:rPr>
        <w:t>t</w:t>
      </w:r>
      <w:r w:rsidRPr="00E06784">
        <w:rPr>
          <w:spacing w:val="1"/>
          <w:highlight w:val="lightGray"/>
        </w:rPr>
        <w:t>h</w:t>
      </w:r>
      <w:r w:rsidRPr="00E06784">
        <w:rPr>
          <w:highlight w:val="lightGray"/>
        </w:rPr>
        <w:t>is</w:t>
      </w:r>
      <w:r w:rsidRPr="00E06784">
        <w:rPr>
          <w:spacing w:val="10"/>
          <w:highlight w:val="lightGray"/>
        </w:rPr>
        <w:t xml:space="preserve"> </w:t>
      </w:r>
      <w:r w:rsidRPr="00E06784">
        <w:rPr>
          <w:highlight w:val="lightGray"/>
        </w:rPr>
        <w:t>m</w:t>
      </w:r>
      <w:r w:rsidRPr="00E06784">
        <w:rPr>
          <w:spacing w:val="-3"/>
          <w:highlight w:val="lightGray"/>
        </w:rPr>
        <w:t>a</w:t>
      </w:r>
      <w:r w:rsidRPr="00E06784">
        <w:rPr>
          <w:spacing w:val="-1"/>
          <w:highlight w:val="lightGray"/>
        </w:rPr>
        <w:t>nu</w:t>
      </w:r>
      <w:r w:rsidRPr="00E06784">
        <w:rPr>
          <w:highlight w:val="lightGray"/>
        </w:rPr>
        <w:t>al</w:t>
      </w:r>
      <w:r w:rsidRPr="00E06784">
        <w:rPr>
          <w:spacing w:val="13"/>
          <w:highlight w:val="lightGray"/>
        </w:rPr>
        <w:t xml:space="preserve"> </w:t>
      </w:r>
      <w:r w:rsidRPr="00E06784">
        <w:rPr>
          <w:spacing w:val="-2"/>
          <w:highlight w:val="lightGray"/>
        </w:rPr>
        <w:t>i</w:t>
      </w:r>
      <w:r w:rsidRPr="00E06784">
        <w:rPr>
          <w:highlight w:val="lightGray"/>
        </w:rPr>
        <w:t>n</w:t>
      </w:r>
      <w:r w:rsidRPr="00E06784">
        <w:rPr>
          <w:spacing w:val="13"/>
          <w:highlight w:val="lightGray"/>
        </w:rPr>
        <w:t xml:space="preserve"> </w:t>
      </w:r>
      <w:r w:rsidRPr="00E06784">
        <w:rPr>
          <w:spacing w:val="-2"/>
          <w:highlight w:val="lightGray"/>
        </w:rPr>
        <w:t>t</w:t>
      </w:r>
      <w:r w:rsidRPr="00E06784">
        <w:rPr>
          <w:spacing w:val="1"/>
          <w:highlight w:val="lightGray"/>
        </w:rPr>
        <w:t>h</w:t>
      </w:r>
      <w:r w:rsidRPr="00E06784">
        <w:rPr>
          <w:highlight w:val="lightGray"/>
        </w:rPr>
        <w:t>e</w:t>
      </w:r>
      <w:r w:rsidRPr="00E06784">
        <w:rPr>
          <w:spacing w:val="9"/>
          <w:highlight w:val="lightGray"/>
        </w:rPr>
        <w:t xml:space="preserve"> </w:t>
      </w:r>
      <w:r w:rsidRPr="00E06784">
        <w:rPr>
          <w:highlight w:val="lightGray"/>
        </w:rPr>
        <w:t>i</w:t>
      </w:r>
      <w:r w:rsidRPr="00E06784">
        <w:rPr>
          <w:spacing w:val="-1"/>
          <w:highlight w:val="lightGray"/>
        </w:rPr>
        <w:t>n</w:t>
      </w:r>
      <w:r w:rsidRPr="00E06784">
        <w:rPr>
          <w:highlight w:val="lightGray"/>
        </w:rPr>
        <w:t>te</w:t>
      </w:r>
      <w:r w:rsidRPr="00E06784">
        <w:rPr>
          <w:spacing w:val="-1"/>
          <w:highlight w:val="lightGray"/>
        </w:rPr>
        <w:t>r</w:t>
      </w:r>
      <w:r w:rsidRPr="00E06784">
        <w:rPr>
          <w:highlight w:val="lightGray"/>
        </w:rPr>
        <w:t>est of</w:t>
      </w:r>
      <w:r w:rsidRPr="00E06784">
        <w:rPr>
          <w:spacing w:val="32"/>
          <w:highlight w:val="lightGray"/>
        </w:rPr>
        <w:t xml:space="preserve"> </w:t>
      </w:r>
      <w:r w:rsidRPr="00E06784">
        <w:rPr>
          <w:highlight w:val="lightGray"/>
        </w:rPr>
        <w:t>br</w:t>
      </w:r>
      <w:r w:rsidRPr="00E06784">
        <w:rPr>
          <w:spacing w:val="-1"/>
          <w:highlight w:val="lightGray"/>
        </w:rPr>
        <w:t>e</w:t>
      </w:r>
      <w:r w:rsidRPr="00E06784">
        <w:rPr>
          <w:highlight w:val="lightGray"/>
        </w:rPr>
        <w:t>vity.</w:t>
      </w:r>
      <w:r w:rsidRPr="00E06784">
        <w:rPr>
          <w:spacing w:val="31"/>
          <w:highlight w:val="lightGray"/>
        </w:rPr>
        <w:t xml:space="preserve"> </w:t>
      </w:r>
      <w:r w:rsidRPr="00E06784">
        <w:rPr>
          <w:spacing w:val="-1"/>
          <w:highlight w:val="lightGray"/>
        </w:rPr>
        <w:t>Y</w:t>
      </w:r>
      <w:r w:rsidRPr="00E06784">
        <w:rPr>
          <w:highlight w:val="lightGray"/>
        </w:rPr>
        <w:t xml:space="preserve">ou </w:t>
      </w:r>
      <w:r w:rsidRPr="00E06784">
        <w:rPr>
          <w:b/>
          <w:bCs/>
          <w:highlight w:val="lightGray"/>
          <w:u w:val="single"/>
        </w:rPr>
        <w:t>M</w:t>
      </w:r>
      <w:r w:rsidRPr="00E06784">
        <w:rPr>
          <w:b/>
          <w:bCs/>
          <w:spacing w:val="1"/>
          <w:highlight w:val="lightGray"/>
          <w:u w:val="single"/>
        </w:rPr>
        <w:t>U</w:t>
      </w:r>
      <w:r w:rsidRPr="00E06784">
        <w:rPr>
          <w:b/>
          <w:bCs/>
          <w:highlight w:val="lightGray"/>
          <w:u w:val="single"/>
        </w:rPr>
        <w:t>ST</w:t>
      </w:r>
      <w:r w:rsidRPr="00E06784">
        <w:rPr>
          <w:b/>
          <w:bCs/>
          <w:spacing w:val="31"/>
          <w:highlight w:val="lightGray"/>
        </w:rPr>
        <w:t xml:space="preserve"> </w:t>
      </w:r>
      <w:r w:rsidRPr="00E06784">
        <w:rPr>
          <w:highlight w:val="lightGray"/>
        </w:rPr>
        <w:t>be</w:t>
      </w:r>
      <w:r w:rsidRPr="00E06784">
        <w:rPr>
          <w:spacing w:val="31"/>
          <w:highlight w:val="lightGray"/>
        </w:rPr>
        <w:t xml:space="preserve"> </w:t>
      </w:r>
      <w:r w:rsidRPr="00E06784">
        <w:rPr>
          <w:highlight w:val="lightGray"/>
        </w:rPr>
        <w:t>as</w:t>
      </w:r>
      <w:r w:rsidRPr="00E06784">
        <w:rPr>
          <w:spacing w:val="31"/>
          <w:highlight w:val="lightGray"/>
        </w:rPr>
        <w:t xml:space="preserve"> </w:t>
      </w:r>
      <w:r w:rsidRPr="00E06784">
        <w:rPr>
          <w:spacing w:val="1"/>
          <w:highlight w:val="lightGray"/>
        </w:rPr>
        <w:t>f</w:t>
      </w:r>
      <w:r w:rsidRPr="00E06784">
        <w:rPr>
          <w:highlight w:val="lightGray"/>
        </w:rPr>
        <w:t>ami</w:t>
      </w:r>
      <w:r w:rsidRPr="00E06784">
        <w:rPr>
          <w:spacing w:val="-2"/>
          <w:highlight w:val="lightGray"/>
        </w:rPr>
        <w:t>l</w:t>
      </w:r>
      <w:r w:rsidRPr="00E06784">
        <w:rPr>
          <w:highlight w:val="lightGray"/>
        </w:rPr>
        <w:t>iar</w:t>
      </w:r>
      <w:r w:rsidRPr="00E06784">
        <w:rPr>
          <w:spacing w:val="31"/>
          <w:highlight w:val="lightGray"/>
        </w:rPr>
        <w:t xml:space="preserve"> </w:t>
      </w:r>
      <w:r w:rsidRPr="00E06784">
        <w:rPr>
          <w:highlight w:val="lightGray"/>
        </w:rPr>
        <w:t>w</w:t>
      </w:r>
      <w:r w:rsidRPr="00E06784">
        <w:rPr>
          <w:spacing w:val="1"/>
          <w:highlight w:val="lightGray"/>
        </w:rPr>
        <w:t>i</w:t>
      </w:r>
      <w:r w:rsidRPr="00E06784">
        <w:rPr>
          <w:spacing w:val="-2"/>
          <w:highlight w:val="lightGray"/>
        </w:rPr>
        <w:t>t</w:t>
      </w:r>
      <w:r w:rsidRPr="00E06784">
        <w:rPr>
          <w:highlight w:val="lightGray"/>
        </w:rPr>
        <w:t>h</w:t>
      </w:r>
      <w:r w:rsidRPr="00E06784">
        <w:rPr>
          <w:spacing w:val="32"/>
          <w:highlight w:val="lightGray"/>
        </w:rPr>
        <w:t xml:space="preserve"> </w:t>
      </w:r>
      <w:r w:rsidRPr="00E06784">
        <w:rPr>
          <w:highlight w:val="lightGray"/>
        </w:rPr>
        <w:t>those</w:t>
      </w:r>
      <w:r w:rsidRPr="00E06784">
        <w:rPr>
          <w:spacing w:val="31"/>
          <w:highlight w:val="lightGray"/>
        </w:rPr>
        <w:t xml:space="preserve"> </w:t>
      </w:r>
      <w:r w:rsidRPr="00E06784">
        <w:rPr>
          <w:highlight w:val="lightGray"/>
        </w:rPr>
        <w:t>i</w:t>
      </w:r>
      <w:r w:rsidRPr="00E06784">
        <w:rPr>
          <w:spacing w:val="1"/>
          <w:highlight w:val="lightGray"/>
        </w:rPr>
        <w:t>n</w:t>
      </w:r>
      <w:r w:rsidRPr="00E06784">
        <w:rPr>
          <w:highlight w:val="lightGray"/>
        </w:rPr>
        <w:t>st</w:t>
      </w:r>
      <w:r w:rsidRPr="00E06784">
        <w:rPr>
          <w:spacing w:val="-1"/>
          <w:highlight w:val="lightGray"/>
        </w:rPr>
        <w:t>ru</w:t>
      </w:r>
      <w:r w:rsidRPr="00E06784">
        <w:rPr>
          <w:highlight w:val="lightGray"/>
        </w:rPr>
        <w:t>ct</w:t>
      </w:r>
      <w:r w:rsidRPr="00E06784">
        <w:rPr>
          <w:spacing w:val="1"/>
          <w:highlight w:val="lightGray"/>
        </w:rPr>
        <w:t>i</w:t>
      </w:r>
      <w:r w:rsidRPr="00E06784">
        <w:rPr>
          <w:spacing w:val="-3"/>
          <w:highlight w:val="lightGray"/>
        </w:rPr>
        <w:t>o</w:t>
      </w:r>
      <w:r w:rsidRPr="00E06784">
        <w:rPr>
          <w:spacing w:val="1"/>
          <w:highlight w:val="lightGray"/>
        </w:rPr>
        <w:t>n</w:t>
      </w:r>
      <w:r w:rsidRPr="00E06784">
        <w:rPr>
          <w:highlight w:val="lightGray"/>
        </w:rPr>
        <w:t>s</w:t>
      </w:r>
      <w:r w:rsidRPr="00E06784">
        <w:rPr>
          <w:spacing w:val="31"/>
          <w:highlight w:val="lightGray"/>
        </w:rPr>
        <w:t xml:space="preserve"> </w:t>
      </w:r>
      <w:r w:rsidRPr="00E06784">
        <w:rPr>
          <w:highlight w:val="lightGray"/>
        </w:rPr>
        <w:t>as</w:t>
      </w:r>
      <w:r w:rsidRPr="00E06784">
        <w:rPr>
          <w:spacing w:val="31"/>
          <w:highlight w:val="lightGray"/>
        </w:rPr>
        <w:t xml:space="preserve"> </w:t>
      </w:r>
      <w:r w:rsidRPr="00E06784">
        <w:rPr>
          <w:highlight w:val="lightGray"/>
        </w:rPr>
        <w:t>y</w:t>
      </w:r>
      <w:r w:rsidRPr="00E06784">
        <w:rPr>
          <w:spacing w:val="-1"/>
          <w:highlight w:val="lightGray"/>
        </w:rPr>
        <w:t>o</w:t>
      </w:r>
      <w:r w:rsidRPr="00E06784">
        <w:rPr>
          <w:highlight w:val="lightGray"/>
        </w:rPr>
        <w:t>u</w:t>
      </w:r>
      <w:r w:rsidRPr="00E06784">
        <w:rPr>
          <w:spacing w:val="30"/>
          <w:highlight w:val="lightGray"/>
        </w:rPr>
        <w:t xml:space="preserve"> </w:t>
      </w:r>
      <w:r w:rsidRPr="00E06784">
        <w:rPr>
          <w:highlight w:val="lightGray"/>
        </w:rPr>
        <w:t>a</w:t>
      </w:r>
      <w:r w:rsidRPr="00E06784">
        <w:rPr>
          <w:spacing w:val="-1"/>
          <w:highlight w:val="lightGray"/>
        </w:rPr>
        <w:t>r</w:t>
      </w:r>
      <w:r w:rsidRPr="00E06784">
        <w:rPr>
          <w:highlight w:val="lightGray"/>
        </w:rPr>
        <w:t>e</w:t>
      </w:r>
      <w:r w:rsidRPr="00E06784">
        <w:rPr>
          <w:spacing w:val="31"/>
          <w:highlight w:val="lightGray"/>
        </w:rPr>
        <w:t xml:space="preserve"> </w:t>
      </w:r>
      <w:r w:rsidRPr="00E06784">
        <w:rPr>
          <w:highlight w:val="lightGray"/>
        </w:rPr>
        <w:t>w</w:t>
      </w:r>
      <w:r w:rsidRPr="00E06784">
        <w:rPr>
          <w:spacing w:val="1"/>
          <w:highlight w:val="lightGray"/>
        </w:rPr>
        <w:t>i</w:t>
      </w:r>
      <w:r w:rsidRPr="00E06784">
        <w:rPr>
          <w:spacing w:val="-2"/>
          <w:highlight w:val="lightGray"/>
        </w:rPr>
        <w:t>t</w:t>
      </w:r>
      <w:r w:rsidRPr="00E06784">
        <w:rPr>
          <w:highlight w:val="lightGray"/>
        </w:rPr>
        <w:t>h</w:t>
      </w:r>
      <w:r w:rsidRPr="00E06784">
        <w:rPr>
          <w:spacing w:val="32"/>
          <w:highlight w:val="lightGray"/>
        </w:rPr>
        <w:t xml:space="preserve"> </w:t>
      </w:r>
      <w:r w:rsidRPr="00E06784">
        <w:rPr>
          <w:highlight w:val="lightGray"/>
        </w:rPr>
        <w:t>t</w:t>
      </w:r>
      <w:r w:rsidRPr="00E06784">
        <w:rPr>
          <w:spacing w:val="1"/>
          <w:highlight w:val="lightGray"/>
        </w:rPr>
        <w:t>h</w:t>
      </w:r>
      <w:r w:rsidRPr="00E06784">
        <w:rPr>
          <w:highlight w:val="lightGray"/>
        </w:rPr>
        <w:t xml:space="preserve">e </w:t>
      </w:r>
      <w:r w:rsidRPr="00E06784">
        <w:rPr>
          <w:spacing w:val="1"/>
          <w:highlight w:val="lightGray"/>
        </w:rPr>
        <w:t>q</w:t>
      </w:r>
      <w:r w:rsidRPr="00E06784">
        <w:rPr>
          <w:spacing w:val="-1"/>
          <w:highlight w:val="lightGray"/>
        </w:rPr>
        <w:t>u</w:t>
      </w:r>
      <w:r w:rsidRPr="00E06784">
        <w:rPr>
          <w:highlight w:val="lightGray"/>
        </w:rPr>
        <w:t>esti</w:t>
      </w:r>
      <w:r w:rsidRPr="00E06784">
        <w:rPr>
          <w:spacing w:val="-3"/>
          <w:highlight w:val="lightGray"/>
        </w:rPr>
        <w:t>o</w:t>
      </w:r>
      <w:r w:rsidRPr="00E06784">
        <w:rPr>
          <w:spacing w:val="1"/>
          <w:highlight w:val="lightGray"/>
        </w:rPr>
        <w:t>n</w:t>
      </w:r>
      <w:r w:rsidRPr="00E06784">
        <w:rPr>
          <w:highlight w:val="lightGray"/>
        </w:rPr>
        <w:t>s and the content of this manual.</w:t>
      </w:r>
    </w:p>
    <w:p w14:paraId="4FFB202E" w14:textId="3CEB5484" w:rsidR="00186921" w:rsidRPr="00E06784" w:rsidRDefault="00186921" w:rsidP="00186921">
      <w:pPr>
        <w:spacing w:after="0"/>
        <w:jc w:val="left"/>
        <w:rPr>
          <w:b/>
          <w:bCs/>
          <w:i/>
          <w:iCs/>
          <w:highlight w:val="lightGray"/>
        </w:rPr>
      </w:pPr>
      <w:r w:rsidRPr="00E06784">
        <w:rPr>
          <w:b/>
          <w:bCs/>
          <w:i/>
          <w:iCs/>
          <w:highlight w:val="lightGray"/>
        </w:rPr>
        <w:t xml:space="preserve"> </w:t>
      </w:r>
    </w:p>
    <w:p w14:paraId="03F7959E" w14:textId="77777777" w:rsidR="00AE37EF" w:rsidRDefault="00AE37EF" w:rsidP="00E06784">
      <w:pPr>
        <w:pStyle w:val="Style9"/>
        <w:spacing w:after="0" w:line="240" w:lineRule="auto"/>
        <w:rPr>
          <w:b w:val="0"/>
          <w:bCs/>
          <w:i w:val="0"/>
          <w:iCs w:val="0"/>
          <w:sz w:val="22"/>
          <w:szCs w:val="22"/>
        </w:rPr>
      </w:pPr>
      <w:r w:rsidRPr="00E06784">
        <w:rPr>
          <w:b w:val="0"/>
          <w:bCs/>
          <w:i w:val="0"/>
          <w:iCs w:val="0"/>
          <w:sz w:val="22"/>
          <w:szCs w:val="22"/>
          <w:highlight w:val="lightGray"/>
        </w:rPr>
        <w:t>Throughout this interview, you will refer to information provided during the post-planting period. As needed, there are prompts to help the respondent remember what had been reported.</w:t>
      </w:r>
    </w:p>
    <w:p w14:paraId="2B161B01" w14:textId="77777777" w:rsidR="00B5705A" w:rsidRPr="00B5705A" w:rsidRDefault="00B5705A" w:rsidP="00B5705A">
      <w:pPr>
        <w:pStyle w:val="NoSpacing"/>
      </w:pPr>
    </w:p>
    <w:p w14:paraId="6F0F3C87" w14:textId="2AE630AD" w:rsidR="00A63771" w:rsidRDefault="00A63771" w:rsidP="00572598">
      <w:pPr>
        <w:pStyle w:val="Style9"/>
        <w:spacing w:after="0" w:line="240" w:lineRule="auto"/>
      </w:pPr>
    </w:p>
    <w:p w14:paraId="5BE62587" w14:textId="77777777" w:rsidR="00F100E9" w:rsidRDefault="00F100E9" w:rsidP="00572598">
      <w:pPr>
        <w:pStyle w:val="Style9"/>
        <w:spacing w:after="0" w:line="240" w:lineRule="auto"/>
      </w:pPr>
    </w:p>
    <w:p w14:paraId="63366CF3" w14:textId="77777777" w:rsidR="000642EE" w:rsidRPr="002F58CA" w:rsidRDefault="000642EE" w:rsidP="000642EE">
      <w:pPr>
        <w:pStyle w:val="Heading2"/>
        <w:rPr>
          <w:highlight w:val="lightGray"/>
        </w:rPr>
      </w:pPr>
      <w:bookmarkStart w:id="7" w:name="_Toc125319924"/>
      <w:bookmarkStart w:id="8" w:name="_Toc195696767"/>
      <w:r w:rsidRPr="002F58CA">
        <w:rPr>
          <w:highlight w:val="lightGray"/>
        </w:rPr>
        <w:t>Section 0A. Interview Cover</w:t>
      </w:r>
      <w:bookmarkEnd w:id="7"/>
      <w:bookmarkEnd w:id="8"/>
    </w:p>
    <w:p w14:paraId="39FE964C" w14:textId="77777777" w:rsidR="000642EE" w:rsidRPr="002F58CA" w:rsidRDefault="000642EE" w:rsidP="000642EE">
      <w:pPr>
        <w:pStyle w:val="NoSpacing"/>
        <w:jc w:val="both"/>
      </w:pPr>
      <w:r w:rsidRPr="002F58CA">
        <w:t>This section is to ensure that the enumerator has the necessary information to approach the correct household. It also contains filter questions on the household’s participation in agricultural activities.</w:t>
      </w:r>
    </w:p>
    <w:p w14:paraId="76D8AA49" w14:textId="77777777" w:rsidR="000642EE" w:rsidRPr="002F58CA" w:rsidRDefault="000642EE" w:rsidP="000642EE">
      <w:pPr>
        <w:pStyle w:val="NoSpacing"/>
        <w:jc w:val="both"/>
      </w:pPr>
    </w:p>
    <w:p w14:paraId="7109BA10" w14:textId="77777777" w:rsidR="000642EE" w:rsidRPr="002F58CA" w:rsidRDefault="000642EE" w:rsidP="000642EE">
      <w:pPr>
        <w:pStyle w:val="Heading4"/>
      </w:pPr>
      <w:r w:rsidRPr="002F58CA">
        <w:t>Respondent &amp; Level of Reporting</w:t>
      </w:r>
    </w:p>
    <w:p w14:paraId="14BEF43E" w14:textId="1D50DA79" w:rsidR="000642EE" w:rsidRPr="00470FC2" w:rsidRDefault="000642EE" w:rsidP="505F0E51">
      <w:pPr>
        <w:spacing w:after="0"/>
        <w:rPr>
          <w:rFonts w:ascii="Calibri" w:eastAsia="Calibri" w:hAnsi="Calibri" w:cs="Calibri"/>
        </w:rPr>
      </w:pPr>
      <w:r>
        <w:t xml:space="preserve">The Respondent </w:t>
      </w:r>
      <w:proofErr w:type="gramStart"/>
      <w:r w:rsidR="16C4FA2F">
        <w:t xml:space="preserve">must </w:t>
      </w:r>
      <w:r>
        <w:t xml:space="preserve"> be</w:t>
      </w:r>
      <w:proofErr w:type="gramEnd"/>
      <w:r>
        <w:t xml:space="preserve"> an adult household member – at least X years of age – and must have knowledge of the household and its agricultural activities. </w:t>
      </w:r>
      <w:r w:rsidR="2D9CF17A" w:rsidRPr="00470FC2">
        <w:rPr>
          <w:rFonts w:ascii="Calibri" w:eastAsia="Calibri" w:hAnsi="Calibri" w:cs="Calibri"/>
        </w:rPr>
        <w:t>Ideally, the respondent will be the main person in charge of taking the economic and technical decisions related to the household’s agricultural activities.</w:t>
      </w:r>
    </w:p>
    <w:p w14:paraId="19089A2A" w14:textId="553D2F39" w:rsidR="000642EE" w:rsidRPr="002F58CA" w:rsidRDefault="000642EE" w:rsidP="0041064A">
      <w:pPr>
        <w:spacing w:after="0"/>
        <w:rPr>
          <w:rFonts w:ascii="Calibri" w:eastAsia="Calibri" w:hAnsi="Calibri" w:cs="Calibri"/>
          <w:color w:val="000000" w:themeColor="text1"/>
        </w:rPr>
      </w:pPr>
    </w:p>
    <w:p w14:paraId="6B62DE5B" w14:textId="77777777" w:rsidR="000642EE" w:rsidRPr="002F58CA" w:rsidRDefault="000642EE" w:rsidP="000642EE">
      <w:pPr>
        <w:pStyle w:val="NoSpacing"/>
      </w:pPr>
    </w:p>
    <w:p w14:paraId="4AF93ED8" w14:textId="77777777" w:rsidR="000642EE" w:rsidRPr="002F58CA" w:rsidRDefault="000642EE" w:rsidP="000642EE">
      <w:pPr>
        <w:pStyle w:val="Heading4"/>
      </w:pPr>
      <w:r w:rsidRPr="002F58CA">
        <w:t>Question by Question</w:t>
      </w:r>
    </w:p>
    <w:p w14:paraId="56ECD2FD" w14:textId="23BEDD9C" w:rsidR="000642EE" w:rsidRPr="002F58CA" w:rsidRDefault="000642EE" w:rsidP="000642EE">
      <w:pPr>
        <w:spacing w:after="0"/>
        <w:jc w:val="left"/>
      </w:pPr>
      <w:r w:rsidRPr="002F58CA">
        <w:rPr>
          <w:b/>
        </w:rPr>
        <w:t>s0Aq01 – s0Aq04.</w:t>
      </w:r>
      <w:r w:rsidRPr="002F58CA">
        <w:t xml:space="preserve"> This information will be provided to you as part of the </w:t>
      </w:r>
      <w:proofErr w:type="gramStart"/>
      <w:r w:rsidRPr="002F58CA">
        <w:t>listing information,</w:t>
      </w:r>
      <w:proofErr w:type="gramEnd"/>
      <w:r w:rsidRPr="002F58CA">
        <w:t xml:space="preserve"> when you are assigned the household by your supervisor. </w:t>
      </w:r>
    </w:p>
    <w:p w14:paraId="786FD9B4" w14:textId="77777777" w:rsidR="0028199C" w:rsidRPr="002F58CA" w:rsidRDefault="0028199C" w:rsidP="000642EE">
      <w:pPr>
        <w:pStyle w:val="NoSpacing"/>
      </w:pPr>
    </w:p>
    <w:p w14:paraId="4A1175B9" w14:textId="77777777" w:rsidR="000642EE" w:rsidRPr="002F58CA" w:rsidRDefault="000642EE" w:rsidP="00170056">
      <w:pPr>
        <w:pStyle w:val="NoSpacing"/>
        <w:jc w:val="both"/>
      </w:pPr>
      <w:r w:rsidRPr="002F58CA">
        <w:rPr>
          <w:b/>
        </w:rPr>
        <w:t xml:space="preserve">s0Aq05. NAME OF HOUSEHOLD HEAD. </w:t>
      </w:r>
      <w:r w:rsidRPr="002F58CA">
        <w:t>This will also be provided as part of your listing information. It will be important to confirm that this person is part of the household – to ensure that you have located the correct household. Confirm if they are indeed the correct person to be designated household head; if there are any corrections to be made, do so here.</w:t>
      </w:r>
    </w:p>
    <w:p w14:paraId="1ADE231C" w14:textId="77777777" w:rsidR="000642EE" w:rsidRPr="002F58CA" w:rsidRDefault="000642EE" w:rsidP="000642EE">
      <w:pPr>
        <w:pStyle w:val="NoSpacing"/>
      </w:pPr>
    </w:p>
    <w:p w14:paraId="56F5A809" w14:textId="792E925A" w:rsidR="000642EE" w:rsidRPr="002F58CA" w:rsidRDefault="000642EE" w:rsidP="00170056">
      <w:pPr>
        <w:pStyle w:val="NoSpacing"/>
        <w:jc w:val="both"/>
      </w:pPr>
      <w:r w:rsidRPr="002F58CA">
        <w:rPr>
          <w:b/>
        </w:rPr>
        <w:t xml:space="preserve">s0Aq06 &amp; s0Aq07. </w:t>
      </w:r>
      <w:r w:rsidRPr="002F58CA">
        <w:t>Enter the unique enumerator code assigned to you and your name. (Not required in Survey Solutions</w:t>
      </w:r>
      <w:r w:rsidR="00170056">
        <w:t xml:space="preserve"> or other CAPI software</w:t>
      </w:r>
      <w:r w:rsidRPr="002F58CA">
        <w:t>)</w:t>
      </w:r>
    </w:p>
    <w:p w14:paraId="293C4A52" w14:textId="77777777" w:rsidR="000642EE" w:rsidRPr="002F58CA" w:rsidRDefault="000642EE" w:rsidP="000642EE">
      <w:pPr>
        <w:spacing w:after="0"/>
        <w:jc w:val="left"/>
      </w:pPr>
    </w:p>
    <w:p w14:paraId="08FBF898" w14:textId="77777777" w:rsidR="000642EE" w:rsidRPr="002F58CA" w:rsidRDefault="000642EE" w:rsidP="00170056">
      <w:pPr>
        <w:pStyle w:val="NoSpacing"/>
        <w:jc w:val="both"/>
        <w:rPr>
          <w:bCs/>
        </w:rPr>
      </w:pPr>
      <w:r w:rsidRPr="002F58CA">
        <w:rPr>
          <w:b/>
        </w:rPr>
        <w:t xml:space="preserve">s0Aq08 – s0Aq11 </w:t>
      </w:r>
      <w:r w:rsidRPr="002F58CA">
        <w:rPr>
          <w:bCs/>
        </w:rPr>
        <w:t xml:space="preserve">are repeated up to 3 times, depending on how many attempts are needed to reach an appropriate respondent and complete the interview. Less than 3 attempts are valid only in the following cases: </w:t>
      </w:r>
    </w:p>
    <w:p w14:paraId="457C99AA" w14:textId="77777777" w:rsidR="000642EE" w:rsidRPr="002F58CA" w:rsidRDefault="000642EE" w:rsidP="000642EE">
      <w:pPr>
        <w:pStyle w:val="NoSpacing"/>
        <w:numPr>
          <w:ilvl w:val="0"/>
          <w:numId w:val="13"/>
        </w:numPr>
        <w:rPr>
          <w:bCs/>
        </w:rPr>
      </w:pPr>
      <w:r w:rsidRPr="002F58CA">
        <w:rPr>
          <w:bCs/>
        </w:rPr>
        <w:t xml:space="preserve">An appropriate respondent is </w:t>
      </w:r>
      <w:proofErr w:type="gramStart"/>
      <w:r w:rsidRPr="002F58CA">
        <w:rPr>
          <w:bCs/>
        </w:rPr>
        <w:t>reached</w:t>
      </w:r>
      <w:proofErr w:type="gramEnd"/>
      <w:r w:rsidRPr="002F58CA">
        <w:rPr>
          <w:bCs/>
        </w:rPr>
        <w:t xml:space="preserve"> and the interview is successfully completed on the first or second attempt.</w:t>
      </w:r>
    </w:p>
    <w:p w14:paraId="581FDC4F" w14:textId="77777777" w:rsidR="000642EE" w:rsidRPr="002F58CA" w:rsidRDefault="000642EE" w:rsidP="000642EE">
      <w:pPr>
        <w:pStyle w:val="NoSpacing"/>
        <w:numPr>
          <w:ilvl w:val="0"/>
          <w:numId w:val="13"/>
        </w:numPr>
        <w:rPr>
          <w:bCs/>
        </w:rPr>
      </w:pPr>
      <w:r w:rsidRPr="002F58CA">
        <w:rPr>
          <w:bCs/>
        </w:rPr>
        <w:lastRenderedPageBreak/>
        <w:t xml:space="preserve">The outcome of the first or second attempt </w:t>
      </w:r>
      <w:proofErr w:type="gramStart"/>
      <w:r w:rsidRPr="002F58CA">
        <w:rPr>
          <w:bCs/>
        </w:rPr>
        <w:t>renders</w:t>
      </w:r>
      <w:proofErr w:type="gramEnd"/>
      <w:r w:rsidRPr="002F58CA">
        <w:rPr>
          <w:bCs/>
        </w:rPr>
        <w:t xml:space="preserve"> it impossible or highly unlikely to be able to reach an appropriate person and/or to complete the interview. All such cases MUST be discussed and cleared by </w:t>
      </w:r>
      <w:proofErr w:type="gramStart"/>
      <w:r w:rsidRPr="002F58CA">
        <w:rPr>
          <w:bCs/>
        </w:rPr>
        <w:t>supervisor</w:t>
      </w:r>
      <w:proofErr w:type="gramEnd"/>
      <w:r w:rsidRPr="002F58CA">
        <w:rPr>
          <w:bCs/>
        </w:rPr>
        <w:t xml:space="preserve"> before recording as a failed interview.</w:t>
      </w:r>
    </w:p>
    <w:p w14:paraId="59539C76" w14:textId="77777777" w:rsidR="000642EE" w:rsidRPr="002F58CA" w:rsidRDefault="000642EE" w:rsidP="000642EE">
      <w:pPr>
        <w:pStyle w:val="NoSpacing"/>
        <w:rPr>
          <w:bCs/>
        </w:rPr>
      </w:pPr>
    </w:p>
    <w:p w14:paraId="6DED56AE" w14:textId="30FA9241" w:rsidR="000642EE" w:rsidRPr="00470FC2" w:rsidRDefault="67A61F2B" w:rsidP="0041064A">
      <w:pPr>
        <w:pStyle w:val="NoSpacing"/>
        <w:jc w:val="both"/>
        <w:rPr>
          <w:rFonts w:ascii="Calibri" w:eastAsia="Calibri" w:hAnsi="Calibri" w:cs="Calibri"/>
        </w:rPr>
      </w:pPr>
      <w:r w:rsidRPr="505F0E51">
        <w:rPr>
          <w:rFonts w:ascii="Calibri" w:eastAsia="Calibri" w:hAnsi="Calibri" w:cs="Calibri"/>
          <w:b/>
          <w:bCs/>
          <w:color w:val="000000" w:themeColor="text1"/>
        </w:rPr>
        <w:t>s0Aq08(</w:t>
      </w:r>
      <w:proofErr w:type="spellStart"/>
      <w:proofErr w:type="gramStart"/>
      <w:r w:rsidRPr="505F0E51">
        <w:rPr>
          <w:rFonts w:ascii="Calibri" w:eastAsia="Calibri" w:hAnsi="Calibri" w:cs="Calibri"/>
          <w:b/>
          <w:bCs/>
          <w:color w:val="000000" w:themeColor="text1"/>
        </w:rPr>
        <w:t>a,b</w:t>
      </w:r>
      <w:proofErr w:type="gramEnd"/>
      <w:r w:rsidRPr="505F0E51">
        <w:rPr>
          <w:rFonts w:ascii="Calibri" w:eastAsia="Calibri" w:hAnsi="Calibri" w:cs="Calibri"/>
          <w:b/>
          <w:bCs/>
          <w:color w:val="000000" w:themeColor="text1"/>
        </w:rPr>
        <w:t>,c</w:t>
      </w:r>
      <w:proofErr w:type="spellEnd"/>
      <w:r w:rsidRPr="505F0E51">
        <w:rPr>
          <w:rFonts w:ascii="Calibri" w:eastAsia="Calibri" w:hAnsi="Calibri" w:cs="Calibri"/>
          <w:b/>
          <w:bCs/>
          <w:color w:val="000000" w:themeColor="text1"/>
        </w:rPr>
        <w:t>). INTERVIEW DATE AND TIME.</w:t>
      </w:r>
      <w:r w:rsidRPr="505F0E51">
        <w:rPr>
          <w:rFonts w:ascii="Calibri" w:eastAsia="Calibri" w:hAnsi="Calibri" w:cs="Calibri"/>
          <w:color w:val="000000" w:themeColor="text1"/>
        </w:rPr>
        <w:t xml:space="preserve"> It is important to record all attempted visits to the household as well as </w:t>
      </w:r>
      <w:r w:rsidRPr="00470FC2">
        <w:rPr>
          <w:rFonts w:ascii="Calibri" w:eastAsia="Calibri" w:hAnsi="Calibri" w:cs="Calibri"/>
        </w:rPr>
        <w:t xml:space="preserve">to mark the date and time of each visit (independent of the outcome). This will </w:t>
      </w:r>
      <w:proofErr w:type="gramStart"/>
      <w:r w:rsidRPr="00470FC2">
        <w:rPr>
          <w:rFonts w:ascii="Calibri" w:eastAsia="Calibri" w:hAnsi="Calibri" w:cs="Calibri"/>
        </w:rPr>
        <w:t>allow</w:t>
      </w:r>
      <w:proofErr w:type="gramEnd"/>
      <w:r w:rsidRPr="00470FC2">
        <w:rPr>
          <w:rFonts w:ascii="Calibri" w:eastAsia="Calibri" w:hAnsi="Calibri" w:cs="Calibri"/>
        </w:rPr>
        <w:t xml:space="preserve"> to calculate the interview duration and facilitate the fieldwork monitoring and data cleaning processes. </w:t>
      </w:r>
    </w:p>
    <w:p w14:paraId="3B36C033" w14:textId="5B5B4280" w:rsidR="000642EE" w:rsidRPr="002F58CA" w:rsidRDefault="000642EE" w:rsidP="0041064A">
      <w:pPr>
        <w:spacing w:after="0"/>
        <w:rPr>
          <w:rFonts w:ascii="Calibri" w:eastAsia="Calibri" w:hAnsi="Calibri" w:cs="Calibri"/>
          <w:color w:val="D13438"/>
        </w:rPr>
      </w:pPr>
    </w:p>
    <w:p w14:paraId="60CF52BF" w14:textId="3CEC5ADB" w:rsidR="000642EE" w:rsidRPr="0041064A" w:rsidRDefault="67A61F2B" w:rsidP="0041064A">
      <w:pPr>
        <w:pStyle w:val="NoSpacing"/>
        <w:jc w:val="both"/>
        <w:rPr>
          <w:b/>
          <w:bCs/>
        </w:rPr>
      </w:pPr>
      <w:r w:rsidRPr="00470FC2">
        <w:rPr>
          <w:rFonts w:ascii="Calibri" w:eastAsia="Calibri" w:hAnsi="Calibri" w:cs="Calibri"/>
        </w:rPr>
        <w:t>After recording the date and time for this visit, seek a competent respondent and read him/her the informed consent: introduce yourself, the institution you are running this survey for, assure the respondent that all collected data will be subject to the strictest confidentiality rules {add any element deemed necessary to the informed consent as per your country standards, e.g. interview duration, contact details, etc.}.</w:t>
      </w:r>
      <w:r w:rsidRPr="0041064A">
        <w:rPr>
          <w:b/>
          <w:bCs/>
        </w:rPr>
        <w:t xml:space="preserve"> </w:t>
      </w:r>
    </w:p>
    <w:p w14:paraId="41BBED56" w14:textId="75827CE0" w:rsidR="000642EE" w:rsidRPr="002F58CA" w:rsidRDefault="14DE9352" w:rsidP="000A6789">
      <w:pPr>
        <w:pStyle w:val="NoSpacing"/>
        <w:jc w:val="both"/>
      </w:pPr>
      <w:r w:rsidRPr="0041064A">
        <w:t xml:space="preserve"> </w:t>
      </w:r>
    </w:p>
    <w:p w14:paraId="618CCA17" w14:textId="77777777" w:rsidR="000642EE" w:rsidRPr="002F58CA" w:rsidRDefault="000642EE" w:rsidP="00170056">
      <w:pPr>
        <w:pStyle w:val="NoSpacing"/>
        <w:jc w:val="both"/>
      </w:pPr>
      <w:r w:rsidRPr="505F0E51">
        <w:rPr>
          <w:b/>
          <w:bCs/>
        </w:rPr>
        <w:t>s0Aq09(</w:t>
      </w:r>
      <w:proofErr w:type="spellStart"/>
      <w:proofErr w:type="gramStart"/>
      <w:r w:rsidRPr="505F0E51">
        <w:rPr>
          <w:b/>
          <w:bCs/>
        </w:rPr>
        <w:t>a,b</w:t>
      </w:r>
      <w:proofErr w:type="gramEnd"/>
      <w:r w:rsidRPr="505F0E51">
        <w:rPr>
          <w:b/>
          <w:bCs/>
        </w:rPr>
        <w:t>,c</w:t>
      </w:r>
      <w:proofErr w:type="spellEnd"/>
      <w:r w:rsidRPr="505F0E51">
        <w:rPr>
          <w:b/>
          <w:bCs/>
        </w:rPr>
        <w:t>). Are you able to answer questions concerning the agricultural activities of the farm? (e.g., area planted, production, input use, etc.)</w:t>
      </w:r>
      <w:r>
        <w:t xml:space="preserve">  Whenever the answer is No, before recording that answer, you must work with the household member you are taking to and try to figure out which other person is best equipped to answer the questions.</w:t>
      </w:r>
    </w:p>
    <w:p w14:paraId="11A2764E" w14:textId="12858A70" w:rsidR="000642EE" w:rsidRPr="002F58CA" w:rsidRDefault="000642EE" w:rsidP="505F0E51">
      <w:pPr>
        <w:pStyle w:val="NoSpacing"/>
        <w:jc w:val="both"/>
      </w:pPr>
    </w:p>
    <w:p w14:paraId="5116E577" w14:textId="211358E8" w:rsidR="000642EE" w:rsidRPr="002F58CA" w:rsidRDefault="697E2C25" w:rsidP="0041064A">
      <w:pPr>
        <w:pStyle w:val="NoSpacing"/>
        <w:jc w:val="both"/>
        <w:rPr>
          <w:rFonts w:ascii="Calibri" w:eastAsia="Calibri" w:hAnsi="Calibri" w:cs="Calibri"/>
        </w:rPr>
      </w:pPr>
      <w:r w:rsidRPr="505F0E51">
        <w:rPr>
          <w:rFonts w:ascii="Calibri" w:eastAsia="Calibri" w:hAnsi="Calibri" w:cs="Calibri"/>
          <w:b/>
          <w:bCs/>
          <w:color w:val="000000" w:themeColor="text1"/>
        </w:rPr>
        <w:t>S0Aq10(</w:t>
      </w:r>
      <w:proofErr w:type="spellStart"/>
      <w:proofErr w:type="gramStart"/>
      <w:r w:rsidRPr="505F0E51">
        <w:rPr>
          <w:rFonts w:ascii="Calibri" w:eastAsia="Calibri" w:hAnsi="Calibri" w:cs="Calibri"/>
          <w:b/>
          <w:bCs/>
          <w:color w:val="000000" w:themeColor="text1"/>
        </w:rPr>
        <w:t>a,b</w:t>
      </w:r>
      <w:proofErr w:type="gramEnd"/>
      <w:r w:rsidRPr="505F0E51">
        <w:rPr>
          <w:rFonts w:ascii="Calibri" w:eastAsia="Calibri" w:hAnsi="Calibri" w:cs="Calibri"/>
          <w:b/>
          <w:bCs/>
          <w:color w:val="000000" w:themeColor="text1"/>
        </w:rPr>
        <w:t>,c</w:t>
      </w:r>
      <w:proofErr w:type="spellEnd"/>
      <w:r w:rsidRPr="505F0E51">
        <w:rPr>
          <w:rFonts w:ascii="Calibri" w:eastAsia="Calibri" w:hAnsi="Calibri" w:cs="Calibri"/>
          <w:b/>
          <w:bCs/>
          <w:color w:val="000000" w:themeColor="text1"/>
        </w:rPr>
        <w:t xml:space="preserve">). </w:t>
      </w:r>
      <w:r w:rsidRPr="505F0E51">
        <w:rPr>
          <w:rFonts w:ascii="Aptos Narrow" w:eastAsia="Aptos Narrow" w:hAnsi="Aptos Narrow" w:cs="Aptos Narrow"/>
          <w:b/>
          <w:bCs/>
          <w:color w:val="242424"/>
        </w:rPr>
        <w:t>Is it possible to start the interview</w:t>
      </w:r>
      <w:r w:rsidRPr="505F0E51">
        <w:rPr>
          <w:rFonts w:ascii="Aptos Narrow" w:eastAsia="Aptos Narrow" w:hAnsi="Aptos Narrow" w:cs="Aptos Narrow"/>
          <w:color w:val="242424"/>
        </w:rPr>
        <w:t>?</w:t>
      </w:r>
      <w:r w:rsidRPr="505F0E51">
        <w:rPr>
          <w:rFonts w:ascii="Calibri" w:eastAsia="Calibri" w:hAnsi="Calibri" w:cs="Calibri"/>
          <w:color w:val="000000" w:themeColor="text1"/>
        </w:rPr>
        <w:t xml:space="preserve"> Whenever the answer to S0Aq09 is Yes, you will ask if they are ready to start the interview.</w:t>
      </w:r>
    </w:p>
    <w:p w14:paraId="7131C9FD" w14:textId="4828CF38" w:rsidR="000642EE" w:rsidRPr="002F58CA" w:rsidRDefault="000642EE" w:rsidP="000642EE">
      <w:pPr>
        <w:pStyle w:val="NoSpacing"/>
      </w:pPr>
    </w:p>
    <w:p w14:paraId="1E1EF5DC" w14:textId="77777777" w:rsidR="000642EE" w:rsidRPr="002F58CA" w:rsidRDefault="000642EE" w:rsidP="000642EE">
      <w:pPr>
        <w:pStyle w:val="NoSpacing"/>
      </w:pPr>
      <w:r w:rsidRPr="002F58CA">
        <w:rPr>
          <w:b/>
        </w:rPr>
        <w:t>s0Aq11(</w:t>
      </w:r>
      <w:proofErr w:type="spellStart"/>
      <w:proofErr w:type="gramStart"/>
      <w:r w:rsidRPr="002F58CA">
        <w:rPr>
          <w:b/>
        </w:rPr>
        <w:t>a,b</w:t>
      </w:r>
      <w:proofErr w:type="gramEnd"/>
      <w:r w:rsidRPr="002F58CA">
        <w:rPr>
          <w:b/>
        </w:rPr>
        <w:t>,c</w:t>
      </w:r>
      <w:proofErr w:type="spellEnd"/>
      <w:r w:rsidRPr="002F58CA">
        <w:rPr>
          <w:b/>
        </w:rPr>
        <w:t xml:space="preserve">). Reason why the household cannot be interviewed. </w:t>
      </w:r>
      <w:r w:rsidRPr="002F58CA">
        <w:t xml:space="preserve">Answers only if Q9 or Q10 are No. In such cases, code the appropriate reason here and then end the interview. </w:t>
      </w:r>
    </w:p>
    <w:p w14:paraId="24CAB1A5" w14:textId="77777777" w:rsidR="000642EE" w:rsidRPr="0041064A" w:rsidRDefault="000642EE" w:rsidP="000642EE">
      <w:pPr>
        <w:pStyle w:val="NoSpacing"/>
      </w:pPr>
    </w:p>
    <w:p w14:paraId="171F0961" w14:textId="1C44BF5B" w:rsidR="045AD836" w:rsidRDefault="045AD836" w:rsidP="0041064A">
      <w:pPr>
        <w:pStyle w:val="NoSpacing"/>
        <w:jc w:val="both"/>
        <w:rPr>
          <w:rFonts w:ascii="Calibri" w:eastAsia="Calibri" w:hAnsi="Calibri" w:cs="Calibri"/>
          <w:color w:val="000000" w:themeColor="text1"/>
        </w:rPr>
      </w:pPr>
      <w:r w:rsidRPr="00470FC2">
        <w:rPr>
          <w:rFonts w:ascii="Calibri" w:eastAsia="Calibri" w:hAnsi="Calibri" w:cs="Calibri"/>
          <w:b/>
          <w:bCs/>
        </w:rPr>
        <w:t xml:space="preserve">S0Aq12. Interview location. </w:t>
      </w:r>
      <w:r w:rsidRPr="00470FC2">
        <w:rPr>
          <w:rFonts w:ascii="Calibri" w:eastAsia="Calibri" w:hAnsi="Calibri" w:cs="Calibri"/>
        </w:rPr>
        <w:t xml:space="preserve">Indicate where the interview is taking place by choosing </w:t>
      </w:r>
      <w:proofErr w:type="gramStart"/>
      <w:r w:rsidRPr="00470FC2">
        <w:rPr>
          <w:rFonts w:ascii="Calibri" w:eastAsia="Calibri" w:hAnsi="Calibri" w:cs="Calibri"/>
        </w:rPr>
        <w:t>in</w:t>
      </w:r>
      <w:proofErr w:type="gramEnd"/>
      <w:r w:rsidRPr="00470FC2">
        <w:rPr>
          <w:rFonts w:ascii="Calibri" w:eastAsia="Calibri" w:hAnsi="Calibri" w:cs="Calibri"/>
        </w:rPr>
        <w:t xml:space="preserve"> the displayed list. Whenever possible, this should be at the household dwelling</w:t>
      </w:r>
      <w:r w:rsidRPr="505F0E51">
        <w:rPr>
          <w:rFonts w:ascii="Calibri" w:eastAsia="Calibri" w:hAnsi="Calibri" w:cs="Calibri"/>
          <w:color w:val="D13438"/>
          <w:u w:val="single"/>
        </w:rPr>
        <w:t>.</w:t>
      </w:r>
    </w:p>
    <w:p w14:paraId="0A7F5455" w14:textId="679E9713" w:rsidR="505F0E51" w:rsidRDefault="505F0E51" w:rsidP="0041064A">
      <w:pPr>
        <w:spacing w:after="0"/>
        <w:rPr>
          <w:rFonts w:ascii="Calibri" w:eastAsia="Calibri" w:hAnsi="Calibri" w:cs="Calibri"/>
          <w:color w:val="000000" w:themeColor="text1"/>
        </w:rPr>
      </w:pPr>
    </w:p>
    <w:p w14:paraId="159C7D0E" w14:textId="7A972A7A" w:rsidR="045AD836" w:rsidRPr="00470FC2" w:rsidRDefault="045AD836" w:rsidP="0041064A">
      <w:pPr>
        <w:pStyle w:val="NoSpacing"/>
        <w:jc w:val="both"/>
        <w:rPr>
          <w:rFonts w:ascii="Calibri" w:eastAsia="Calibri" w:hAnsi="Calibri" w:cs="Calibri"/>
        </w:rPr>
      </w:pPr>
      <w:r w:rsidRPr="00470FC2">
        <w:rPr>
          <w:rFonts w:ascii="Calibri" w:eastAsia="Calibri" w:hAnsi="Calibri" w:cs="Calibri"/>
          <w:b/>
          <w:bCs/>
        </w:rPr>
        <w:t>S0Aq13. GPS coordinates</w:t>
      </w:r>
      <w:r w:rsidRPr="00470FC2">
        <w:rPr>
          <w:rFonts w:ascii="Calibri" w:eastAsia="Calibri" w:hAnsi="Calibri" w:cs="Calibri"/>
        </w:rPr>
        <w:t xml:space="preserve"> will be collected as part of the interview. In this section, coordinates are recorded from the interview location, as indicated in question S0Aq12. </w:t>
      </w:r>
      <w:proofErr w:type="gramStart"/>
      <w:r w:rsidRPr="00470FC2">
        <w:rPr>
          <w:rFonts w:ascii="Calibri" w:eastAsia="Calibri" w:hAnsi="Calibri" w:cs="Calibri"/>
        </w:rPr>
        <w:t>Effort</w:t>
      </w:r>
      <w:proofErr w:type="gramEnd"/>
      <w:r w:rsidRPr="00470FC2">
        <w:rPr>
          <w:rFonts w:ascii="Calibri" w:eastAsia="Calibri" w:hAnsi="Calibri" w:cs="Calibri"/>
        </w:rPr>
        <w:t xml:space="preserve"> should be made to conduct the interview and collect GPS coordinates at the household dwelling, wherever possible. In this case, coordinates should be collected standing immediately outside the dwelling entrance to allow for better signal. {Include instructions based on the specific GPS devices and protocols that will be used. These could be moved at the end as part of country customization, e.g., if not collecting area measurements or plot level coordinates (i.e., no change of interview place from household dwelling). {Refer to the 50x2030 Technical Note on Georeferencing for example </w:t>
      </w:r>
      <w:proofErr w:type="gramStart"/>
      <w:r w:rsidRPr="00470FC2">
        <w:rPr>
          <w:rFonts w:ascii="Calibri" w:eastAsia="Calibri" w:hAnsi="Calibri" w:cs="Calibri"/>
        </w:rPr>
        <w:t>instructions.}</w:t>
      </w:r>
      <w:proofErr w:type="gramEnd"/>
    </w:p>
    <w:p w14:paraId="6373A4D2" w14:textId="33A05727" w:rsidR="505F0E51" w:rsidRDefault="505F0E51" w:rsidP="505F0E51">
      <w:pPr>
        <w:pStyle w:val="NoSpacing"/>
      </w:pPr>
    </w:p>
    <w:p w14:paraId="2BC237CA" w14:textId="77777777" w:rsidR="000642EE" w:rsidRPr="002F58CA" w:rsidRDefault="000642EE" w:rsidP="00170056">
      <w:pPr>
        <w:pStyle w:val="NoSpacing"/>
        <w:jc w:val="both"/>
      </w:pPr>
      <w:r w:rsidRPr="002F58CA">
        <w:rPr>
          <w:b/>
        </w:rPr>
        <w:t>s0Aq14. NAME OF THE RESPONDENT TO THIS SECTION</w:t>
      </w:r>
      <w:r w:rsidRPr="002F58CA">
        <w:t>. As noted above, the respondent should have knowledge of the household’s farming activities. It may be the household head or another adult household member.</w:t>
      </w:r>
    </w:p>
    <w:p w14:paraId="0641963C" w14:textId="77777777" w:rsidR="00B836FC" w:rsidRDefault="00B836FC" w:rsidP="00572598">
      <w:pPr>
        <w:pStyle w:val="NoSpacing"/>
      </w:pPr>
    </w:p>
    <w:p w14:paraId="57A47987" w14:textId="0588598B" w:rsidR="634A54CB" w:rsidRDefault="634A54CB" w:rsidP="0041064A">
      <w:pPr>
        <w:pStyle w:val="NoSpacing"/>
        <w:jc w:val="both"/>
        <w:rPr>
          <w:rFonts w:ascii="Calibri" w:eastAsia="Calibri" w:hAnsi="Calibri" w:cs="Calibri"/>
        </w:rPr>
      </w:pPr>
      <w:r w:rsidRPr="505F0E51">
        <w:rPr>
          <w:rFonts w:ascii="Calibri" w:eastAsia="Calibri" w:hAnsi="Calibri" w:cs="Calibri"/>
          <w:b/>
          <w:bCs/>
          <w:color w:val="000000" w:themeColor="text1"/>
        </w:rPr>
        <w:t xml:space="preserve">s0Aq15a. Are you or any member of your household growing crops during the [REFERENCE AGRICULTURAL SEASON]? </w:t>
      </w:r>
      <w:r w:rsidRPr="505F0E51">
        <w:rPr>
          <w:rFonts w:ascii="Calibri" w:eastAsia="Calibri" w:hAnsi="Calibri" w:cs="Calibri"/>
          <w:color w:val="000000" w:themeColor="text1"/>
        </w:rPr>
        <w:t>This includes any temporary, permanent or tree crops, regardless of whether they are cultivated for household consumption or for sales.</w:t>
      </w:r>
    </w:p>
    <w:p w14:paraId="5D24E626" w14:textId="61CA2313" w:rsidR="505F0E51" w:rsidRDefault="505F0E51" w:rsidP="505F0E51">
      <w:pPr>
        <w:pStyle w:val="NoSpacing"/>
      </w:pPr>
    </w:p>
    <w:p w14:paraId="6EDB62C4" w14:textId="77777777" w:rsidR="00A95E20" w:rsidRDefault="00A95E20" w:rsidP="00572598">
      <w:pPr>
        <w:pStyle w:val="NoSpacing"/>
      </w:pPr>
    </w:p>
    <w:p w14:paraId="09FD6AAC" w14:textId="2B5AA525" w:rsidR="0052285D" w:rsidRPr="00E70501" w:rsidRDefault="0052285D" w:rsidP="0052285D">
      <w:pPr>
        <w:pStyle w:val="Heading2"/>
      </w:pPr>
      <w:bookmarkStart w:id="9" w:name="_Toc195696768"/>
      <w:r w:rsidRPr="00E70501">
        <w:lastRenderedPageBreak/>
        <w:t xml:space="preserve">Section </w:t>
      </w:r>
      <w:r w:rsidR="00944AF4" w:rsidRPr="00E70501">
        <w:t>1A</w:t>
      </w:r>
      <w:r w:rsidRPr="00E70501">
        <w:t xml:space="preserve">. </w:t>
      </w:r>
      <w:r w:rsidR="009138C0" w:rsidRPr="00E70501">
        <w:t xml:space="preserve">Temporary </w:t>
      </w:r>
      <w:r w:rsidR="00D42059" w:rsidRPr="00E70501">
        <w:t xml:space="preserve">(Non-Vegetable) </w:t>
      </w:r>
      <w:r w:rsidR="009138C0" w:rsidRPr="00E70501">
        <w:t>Crop Production</w:t>
      </w:r>
      <w:bookmarkEnd w:id="9"/>
    </w:p>
    <w:p w14:paraId="77076B91" w14:textId="0087B49E" w:rsidR="00322C47" w:rsidRPr="00D93978" w:rsidRDefault="00322C47" w:rsidP="00045034">
      <w:pPr>
        <w:pStyle w:val="NoSpacing"/>
        <w:jc w:val="both"/>
      </w:pPr>
      <w:r>
        <w:t>For this and the following sections, the crops that farmers reported having cultivated in the post-planting interview/visit will be entered {manually by the enumerator OR automatically using CAPI} so that post-harvest information can be asked about each crop on each plot. Sections 1A, 1</w:t>
      </w:r>
      <w:r w:rsidR="00045034">
        <w:t>V</w:t>
      </w:r>
      <w:r>
        <w:t>, and 1B collect information on temporary crops</w:t>
      </w:r>
      <w:r w:rsidR="001F5993">
        <w:t>, which are crops</w:t>
      </w:r>
      <w:r w:rsidR="004F761D">
        <w:t xml:space="preserve"> </w:t>
      </w:r>
      <w:proofErr w:type="gramStart"/>
      <w:r w:rsidR="004F761D">
        <w:t>sown</w:t>
      </w:r>
      <w:proofErr w:type="gramEnd"/>
      <w:r w:rsidR="004F761D">
        <w:t xml:space="preserve"> and (usually) harvested during the same agricultural year, sometimes more than on</w:t>
      </w:r>
      <w:r w:rsidR="6F245431">
        <w:t>c</w:t>
      </w:r>
      <w:r w:rsidR="004F761D">
        <w:t>e.</w:t>
      </w:r>
      <w:r>
        <w:t xml:space="preserve"> Section 1A focuses on non-</w:t>
      </w:r>
      <w:r w:rsidR="00B970E1">
        <w:t xml:space="preserve">vegetable </w:t>
      </w:r>
      <w:r>
        <w:t>crops. Permanent crops are covered in sections 2A &amp; 2B.</w:t>
      </w:r>
    </w:p>
    <w:p w14:paraId="72B6868B" w14:textId="77777777" w:rsidR="00322C47" w:rsidRPr="00D93978" w:rsidRDefault="00322C47" w:rsidP="00045034">
      <w:pPr>
        <w:pStyle w:val="NoSpacing"/>
        <w:jc w:val="both"/>
      </w:pPr>
    </w:p>
    <w:p w14:paraId="609E1DE7" w14:textId="22A859AF" w:rsidR="00AD0E6C" w:rsidRPr="00D93978" w:rsidRDefault="00322C47" w:rsidP="00045034">
      <w:pPr>
        <w:pStyle w:val="NoSpacing"/>
        <w:jc w:val="both"/>
      </w:pPr>
      <w:r w:rsidRPr="00D93978" w:rsidDel="00FE4252">
        <w:t>The questionnaire allows for reporting the actual and expected harvests in non-standard units of measurements (NSUs) and in different states</w:t>
      </w:r>
      <w:r w:rsidR="001E43C1" w:rsidRPr="00D93978">
        <w:t>/</w:t>
      </w:r>
      <w:r w:rsidRPr="00D93978" w:rsidDel="00FE4252">
        <w:t xml:space="preserve">conditions. This is particularly important in contexts where </w:t>
      </w:r>
      <w:r w:rsidR="00E1237C" w:rsidRPr="00D93978">
        <w:t>NSUs</w:t>
      </w:r>
      <w:r w:rsidRPr="00D93978" w:rsidDel="00FE4252">
        <w:t xml:space="preserve"> are very common, and when a single crop may be harvested in different states. </w:t>
      </w:r>
      <w:r w:rsidR="00133551" w:rsidRPr="00D93978">
        <w:t xml:space="preserve"> </w:t>
      </w:r>
    </w:p>
    <w:p w14:paraId="3E970C8F" w14:textId="77777777" w:rsidR="00C87585" w:rsidRPr="00D93978" w:rsidRDefault="00C87585" w:rsidP="0052285D">
      <w:pPr>
        <w:pStyle w:val="NoSpacing"/>
      </w:pPr>
    </w:p>
    <w:p w14:paraId="60CC6FF0" w14:textId="77777777" w:rsidR="0052285D" w:rsidRPr="00D93978" w:rsidRDefault="0052285D" w:rsidP="0052285D">
      <w:pPr>
        <w:pStyle w:val="Heading4"/>
      </w:pPr>
      <w:r w:rsidRPr="00D93978">
        <w:t>Respondent &amp; Level of Reporting</w:t>
      </w:r>
    </w:p>
    <w:p w14:paraId="37A043E5" w14:textId="0349E4D3" w:rsidR="00177FA2" w:rsidRPr="00D93978" w:rsidRDefault="00177FA2" w:rsidP="00045034">
      <w:pPr>
        <w:pStyle w:val="NoSpacing"/>
        <w:jc w:val="both"/>
      </w:pPr>
      <w:r w:rsidRPr="00D93978">
        <w:t xml:space="preserve">This information is collected for each TEMPORARY CROP (excluding </w:t>
      </w:r>
      <w:r w:rsidR="00B42D12" w:rsidRPr="00D93978">
        <w:t xml:space="preserve">vegetable </w:t>
      </w:r>
      <w:r w:rsidRPr="00D93978">
        <w:t xml:space="preserve">crops), on each PLOT, on each PARCEL. So, for example, if the household grows </w:t>
      </w:r>
      <w:r w:rsidR="002C050A" w:rsidRPr="00D93978">
        <w:t xml:space="preserve">maize </w:t>
      </w:r>
      <w:r w:rsidRPr="00D93978">
        <w:t xml:space="preserve">on 3 different parcel-plots, </w:t>
      </w:r>
      <w:r w:rsidR="002C050A" w:rsidRPr="00D93978">
        <w:t xml:space="preserve">maize </w:t>
      </w:r>
      <w:r w:rsidRPr="00D93978">
        <w:t xml:space="preserve">information will be recorded across three separate rows (e.g., </w:t>
      </w:r>
      <w:r w:rsidR="002C050A" w:rsidRPr="00D93978">
        <w:t xml:space="preserve">maize </w:t>
      </w:r>
      <w:r w:rsidRPr="00D93978">
        <w:t>Plot 1 Parcel</w:t>
      </w:r>
      <w:r w:rsidR="002C050A" w:rsidRPr="00D93978">
        <w:t xml:space="preserve"> </w:t>
      </w:r>
      <w:r w:rsidRPr="00D93978">
        <w:t xml:space="preserve">1, </w:t>
      </w:r>
      <w:r w:rsidR="002C050A" w:rsidRPr="00D93978">
        <w:t xml:space="preserve">maize </w:t>
      </w:r>
      <w:r w:rsidRPr="00D93978">
        <w:t xml:space="preserve">Plot 1 Parcel 3, and </w:t>
      </w:r>
      <w:r w:rsidR="002C050A" w:rsidRPr="00D93978">
        <w:t xml:space="preserve">maize </w:t>
      </w:r>
      <w:r w:rsidRPr="00D93978">
        <w:t xml:space="preserve">Plot 2 Parcel 3). The respondent should be the </w:t>
      </w:r>
      <w:proofErr w:type="gramStart"/>
      <w:r w:rsidRPr="00D93978">
        <w:t>household member most knowledgeable</w:t>
      </w:r>
      <w:proofErr w:type="gramEnd"/>
      <w:r w:rsidRPr="00D93978">
        <w:t xml:space="preserve"> about the harvest activities of specific crop-plot-parcel activities. Note that it is possible to have different respondents for different crop-plot-parcel entries.</w:t>
      </w:r>
    </w:p>
    <w:p w14:paraId="1BC7B599" w14:textId="516AD17E" w:rsidR="009138C0" w:rsidRPr="00D93978" w:rsidRDefault="00707615" w:rsidP="009138C0">
      <w:pPr>
        <w:pStyle w:val="NoSpacing"/>
      </w:pPr>
      <w:r w:rsidRPr="00D93978">
        <w:t xml:space="preserve">     </w:t>
      </w:r>
    </w:p>
    <w:p w14:paraId="7A5171B2" w14:textId="77777777" w:rsidR="0052285D" w:rsidRPr="00D93978" w:rsidRDefault="0052285D" w:rsidP="0052285D">
      <w:pPr>
        <w:pStyle w:val="Heading4"/>
      </w:pPr>
      <w:r w:rsidRPr="00D93978">
        <w:t>Question by Question</w:t>
      </w:r>
    </w:p>
    <w:p w14:paraId="2598E5A8" w14:textId="7128D1FC" w:rsidR="00A641CD" w:rsidRPr="00D93978" w:rsidRDefault="00A641CD" w:rsidP="009A05E3">
      <w:pPr>
        <w:pStyle w:val="NoSpacing"/>
        <w:jc w:val="both"/>
        <w:rPr>
          <w:bCs/>
        </w:rPr>
      </w:pPr>
      <w:r w:rsidRPr="00D93978">
        <w:rPr>
          <w:b/>
        </w:rPr>
        <w:t xml:space="preserve">s01a_q01. PREFILL ALL PLOT-CROP INFORMATION FOR TEMPORARY CROPS (EXCLUDING </w:t>
      </w:r>
      <w:r w:rsidR="008D59EB" w:rsidRPr="00D93978">
        <w:rPr>
          <w:b/>
        </w:rPr>
        <w:t xml:space="preserve">VEGETABLE </w:t>
      </w:r>
      <w:r w:rsidRPr="00D93978">
        <w:rPr>
          <w:b/>
        </w:rPr>
        <w:t xml:space="preserve">CROPS) FROM POST PLANTING QUESTIONNAIRE. </w:t>
      </w:r>
      <w:r w:rsidRPr="00D93978">
        <w:rPr>
          <w:bCs/>
        </w:rPr>
        <w:t xml:space="preserve">This information will be pre-filled based on information reported by the household during the </w:t>
      </w:r>
      <w:r w:rsidR="008D59EB" w:rsidRPr="00D93978">
        <w:rPr>
          <w:bCs/>
        </w:rPr>
        <w:t>ILP</w:t>
      </w:r>
      <w:r w:rsidRPr="00D93978">
        <w:rPr>
          <w:bCs/>
        </w:rPr>
        <w:t>-AG PP interview. {For CAPI: This will be done automatically by the CAPI software. OR for PAPI: This should be filled in BEFORE approaching the household; extra care must be taken to ensure the proper crops are pre-filled into the proper sections (temporary, permanent, etc</w:t>
      </w:r>
      <w:r w:rsidR="000A6789">
        <w:rPr>
          <w:bCs/>
        </w:rPr>
        <w:t>.</w:t>
      </w:r>
      <w:proofErr w:type="gramStart"/>
      <w:r w:rsidRPr="00D93978">
        <w:rPr>
          <w:bCs/>
        </w:rPr>
        <w:t>)</w:t>
      </w:r>
      <w:r w:rsidR="009A05E3" w:rsidRPr="00D93978">
        <w:rPr>
          <w:bCs/>
        </w:rPr>
        <w:t>.</w:t>
      </w:r>
      <w:r w:rsidRPr="00D93978">
        <w:rPr>
          <w:bCs/>
        </w:rPr>
        <w:t>}</w:t>
      </w:r>
      <w:proofErr w:type="gramEnd"/>
    </w:p>
    <w:p w14:paraId="3FEF056C" w14:textId="6B7DD74C" w:rsidR="00707615" w:rsidRPr="00D93978" w:rsidRDefault="00707615" w:rsidP="0052285D">
      <w:pPr>
        <w:pStyle w:val="NoSpacing"/>
        <w:rPr>
          <w:bCs/>
        </w:rPr>
      </w:pPr>
    </w:p>
    <w:p w14:paraId="704E2191" w14:textId="63122AA4" w:rsidR="00617B42" w:rsidRPr="0041064A" w:rsidRDefault="007F04F8" w:rsidP="505F0E51">
      <w:pPr>
        <w:pStyle w:val="NoSpacing"/>
        <w:jc w:val="both"/>
        <w:rPr>
          <w:rFonts w:ascii="Calibri" w:eastAsia="Calibri" w:hAnsi="Calibri" w:cs="Calibri"/>
        </w:rPr>
      </w:pPr>
      <w:r w:rsidRPr="505F0E51">
        <w:rPr>
          <w:b/>
          <w:bCs/>
        </w:rPr>
        <w:t>s</w:t>
      </w:r>
      <w:r w:rsidR="00617B42" w:rsidRPr="505F0E51">
        <w:rPr>
          <w:b/>
          <w:bCs/>
        </w:rPr>
        <w:t xml:space="preserve">01a_q03. You indicated that [CROP] </w:t>
      </w:r>
      <w:r w:rsidR="00766348" w:rsidRPr="505F0E51">
        <w:rPr>
          <w:b/>
          <w:bCs/>
        </w:rPr>
        <w:t xml:space="preserve">was planted </w:t>
      </w:r>
      <w:r w:rsidR="00617B42" w:rsidRPr="505F0E51">
        <w:rPr>
          <w:b/>
          <w:bCs/>
        </w:rPr>
        <w:t>on [PLOT] o</w:t>
      </w:r>
      <w:r w:rsidR="00766348" w:rsidRPr="505F0E51">
        <w:rPr>
          <w:b/>
          <w:bCs/>
        </w:rPr>
        <w:t>n</w:t>
      </w:r>
      <w:r w:rsidR="00617B42" w:rsidRPr="505F0E51">
        <w:rPr>
          <w:b/>
          <w:bCs/>
        </w:rPr>
        <w:t xml:space="preserve"> [PARCEL]. Which organic fertilizers</w:t>
      </w:r>
      <w:r w:rsidR="00C63894" w:rsidRPr="505F0E51">
        <w:rPr>
          <w:b/>
          <w:bCs/>
        </w:rPr>
        <w:t xml:space="preserve">, if any, </w:t>
      </w:r>
      <w:r w:rsidR="00617B42" w:rsidRPr="505F0E51">
        <w:rPr>
          <w:b/>
          <w:bCs/>
        </w:rPr>
        <w:t>did you</w:t>
      </w:r>
      <w:r w:rsidR="00B6041B" w:rsidRPr="505F0E51">
        <w:rPr>
          <w:b/>
          <w:bCs/>
        </w:rPr>
        <w:t xml:space="preserve">r </w:t>
      </w:r>
      <w:r w:rsidR="00917BA1" w:rsidRPr="505F0E51">
        <w:rPr>
          <w:b/>
          <w:bCs/>
        </w:rPr>
        <w:t>household</w:t>
      </w:r>
      <w:r w:rsidR="00617B42" w:rsidRPr="505F0E51">
        <w:rPr>
          <w:b/>
          <w:bCs/>
        </w:rPr>
        <w:t xml:space="preserve"> apply on </w:t>
      </w:r>
      <w:r w:rsidR="00B6041B" w:rsidRPr="505F0E51">
        <w:rPr>
          <w:b/>
          <w:bCs/>
        </w:rPr>
        <w:t xml:space="preserve">the </w:t>
      </w:r>
      <w:r w:rsidR="00617B42" w:rsidRPr="505F0E51">
        <w:rPr>
          <w:b/>
          <w:bCs/>
        </w:rPr>
        <w:t>[CROP] on this [PLOT] during the [REFERENCE AGRICULTURAL SEASON]?</w:t>
      </w:r>
      <w:r w:rsidR="00617B42">
        <w:t xml:space="preserve"> This will effectively be the first question you ask the respondent about the harvest of crops and where you will indicate which crop-plot-parcel you are referring to for the following questions as well. If they have grown a crop on more than one Plot-Parcel, be sure they are clear about WHICH CROP-PLOT-PARCEL you are referring to.</w:t>
      </w:r>
      <w:r w:rsidR="55266B04" w:rsidRPr="505F0E51">
        <w:rPr>
          <w:rFonts w:ascii="Calibri" w:eastAsia="Calibri" w:hAnsi="Calibri" w:cs="Calibri"/>
          <w:color w:val="D13438"/>
          <w:u w:val="single"/>
        </w:rPr>
        <w:t xml:space="preserve"> </w:t>
      </w:r>
      <w:r w:rsidR="55266B04" w:rsidRPr="00470FC2">
        <w:rPr>
          <w:rFonts w:ascii="Calibri" w:eastAsia="Calibri" w:hAnsi="Calibri" w:cs="Calibri"/>
        </w:rPr>
        <w:t xml:space="preserve">Select </w:t>
      </w:r>
      <w:proofErr w:type="gramStart"/>
      <w:r w:rsidR="55266B04" w:rsidRPr="00470FC2">
        <w:rPr>
          <w:rFonts w:ascii="Calibri" w:eastAsia="Calibri" w:hAnsi="Calibri" w:cs="Calibri"/>
        </w:rPr>
        <w:t>all of</w:t>
      </w:r>
      <w:proofErr w:type="gramEnd"/>
      <w:r w:rsidR="55266B04" w:rsidRPr="00470FC2">
        <w:rPr>
          <w:rFonts w:ascii="Calibri" w:eastAsia="Calibri" w:hAnsi="Calibri" w:cs="Calibri"/>
        </w:rPr>
        <w:t xml:space="preserve"> the organic fertilizers applied on the crop-plot-parcel during the reference period regardless of how frequently they were applied. Organic fertilizers are natural products such as animal and plant by-product, most commonly manure derived from animal dung or poultry droppings or organic compost derived from crop residue and / or organic materials from kitchen waste such as fruit &amp; vegetable peels, eggshells, (paper) tea bags, etc.</w:t>
      </w:r>
    </w:p>
    <w:p w14:paraId="031DAF91" w14:textId="77777777" w:rsidR="00617B42" w:rsidRPr="00D93978" w:rsidRDefault="00617B42" w:rsidP="00617B42">
      <w:pPr>
        <w:pStyle w:val="NoSpacing"/>
        <w:rPr>
          <w:bCs/>
        </w:rPr>
      </w:pPr>
    </w:p>
    <w:p w14:paraId="24E4F59D" w14:textId="54B6CA82" w:rsidR="00617B42" w:rsidRPr="00D93978" w:rsidRDefault="00617B42" w:rsidP="00617B42">
      <w:pPr>
        <w:pStyle w:val="NoSpacing"/>
        <w:rPr>
          <w:bCs/>
        </w:rPr>
      </w:pPr>
      <w:r w:rsidRPr="00D93978">
        <w:rPr>
          <w:bCs/>
        </w:rPr>
        <w:t>{Include explanations or guidance that enumerators can use to help respondents identify which type of fertilizers the household has used</w:t>
      </w:r>
      <w:r w:rsidR="001F6A20" w:rsidRPr="00D93978">
        <w:rPr>
          <w:bCs/>
        </w:rPr>
        <w:t xml:space="preserve">, based on what is relevant in the </w:t>
      </w:r>
      <w:proofErr w:type="gramStart"/>
      <w:r w:rsidR="001F6A20" w:rsidRPr="00D93978">
        <w:rPr>
          <w:bCs/>
        </w:rPr>
        <w:t>context</w:t>
      </w:r>
      <w:r w:rsidRPr="00D93978">
        <w:rPr>
          <w:bCs/>
        </w:rPr>
        <w:t>.}</w:t>
      </w:r>
      <w:proofErr w:type="gramEnd"/>
    </w:p>
    <w:p w14:paraId="7EAF5AC1" w14:textId="77777777" w:rsidR="00617B42" w:rsidRPr="00D93978" w:rsidRDefault="00617B42" w:rsidP="00617B42">
      <w:pPr>
        <w:pStyle w:val="NoSpacing"/>
        <w:rPr>
          <w:bCs/>
        </w:rPr>
      </w:pPr>
    </w:p>
    <w:p w14:paraId="04D61DE4" w14:textId="2445B700" w:rsidR="00617B42" w:rsidRPr="0041064A" w:rsidRDefault="007F04F8" w:rsidP="0041064A">
      <w:pPr>
        <w:pStyle w:val="NoSpacing"/>
      </w:pPr>
      <w:r w:rsidRPr="505F0E51">
        <w:rPr>
          <w:b/>
          <w:bCs/>
        </w:rPr>
        <w:t>s</w:t>
      </w:r>
      <w:r w:rsidR="00617B42" w:rsidRPr="505F0E51">
        <w:rPr>
          <w:b/>
          <w:bCs/>
        </w:rPr>
        <w:t>01a_q04. Which inorganic (chemical) fertilizers</w:t>
      </w:r>
      <w:r w:rsidR="008636B1" w:rsidRPr="505F0E51">
        <w:rPr>
          <w:b/>
          <w:bCs/>
        </w:rPr>
        <w:t>, if any,</w:t>
      </w:r>
      <w:r w:rsidR="00617B42" w:rsidRPr="505F0E51">
        <w:rPr>
          <w:b/>
          <w:bCs/>
        </w:rPr>
        <w:t xml:space="preserve"> did you</w:t>
      </w:r>
      <w:r w:rsidR="00375CF5" w:rsidRPr="505F0E51">
        <w:rPr>
          <w:b/>
          <w:bCs/>
        </w:rPr>
        <w:t xml:space="preserve">r </w:t>
      </w:r>
      <w:r w:rsidR="00C63894" w:rsidRPr="505F0E51">
        <w:rPr>
          <w:b/>
          <w:bCs/>
        </w:rPr>
        <w:t>household</w:t>
      </w:r>
      <w:r w:rsidR="00617B42" w:rsidRPr="505F0E51">
        <w:rPr>
          <w:b/>
          <w:bCs/>
        </w:rPr>
        <w:t xml:space="preserve"> apply on </w:t>
      </w:r>
      <w:r w:rsidR="004A6042" w:rsidRPr="505F0E51">
        <w:rPr>
          <w:b/>
          <w:bCs/>
        </w:rPr>
        <w:t xml:space="preserve">the </w:t>
      </w:r>
      <w:r w:rsidR="00617B42" w:rsidRPr="505F0E51">
        <w:rPr>
          <w:b/>
          <w:bCs/>
        </w:rPr>
        <w:t>[CROP] on [PLOT] during [REFERENCE AGRICULTURAL SEASON]?</w:t>
      </w:r>
      <w:r w:rsidR="000A6789" w:rsidRPr="000A6789">
        <w:rPr>
          <w:rFonts w:ascii="Calibri" w:eastAsia="Calibri" w:hAnsi="Calibri" w:cs="Calibri"/>
          <w:color w:val="D13438"/>
        </w:rPr>
        <w:t xml:space="preserve"> </w:t>
      </w:r>
      <w:r w:rsidR="4F4D6284" w:rsidRPr="00470FC2">
        <w:rPr>
          <w:rFonts w:ascii="Calibri" w:eastAsia="Calibri" w:hAnsi="Calibri" w:cs="Calibri"/>
        </w:rPr>
        <w:t xml:space="preserve">Select </w:t>
      </w:r>
      <w:proofErr w:type="gramStart"/>
      <w:r w:rsidR="4F4D6284" w:rsidRPr="00470FC2">
        <w:rPr>
          <w:rFonts w:ascii="Calibri" w:eastAsia="Calibri" w:hAnsi="Calibri" w:cs="Calibri"/>
        </w:rPr>
        <w:t>all of</w:t>
      </w:r>
      <w:proofErr w:type="gramEnd"/>
      <w:r w:rsidR="4F4D6284" w:rsidRPr="00470FC2">
        <w:rPr>
          <w:rFonts w:ascii="Calibri" w:eastAsia="Calibri" w:hAnsi="Calibri" w:cs="Calibri"/>
        </w:rPr>
        <w:t xml:space="preserve"> the inorganic or chemical fertilizers applied on the crop-plot-parcel during the reference period regardless of how frequently they were applied. Make sure the respondent is clear about WHICH CROP-PLOT-PARCEL you are referring to. </w:t>
      </w:r>
      <w:r w:rsidR="4F4D6284" w:rsidRPr="00470FC2">
        <w:rPr>
          <w:rFonts w:ascii="Calibri" w:eastAsia="Calibri" w:hAnsi="Calibri" w:cs="Calibri"/>
        </w:rPr>
        <w:lastRenderedPageBreak/>
        <w:t>Inorganic fertilizers are those that are artificially derived, chemical fertilizers. Common examples are NPK, DAP, or urea.</w:t>
      </w:r>
    </w:p>
    <w:p w14:paraId="25456C8D" w14:textId="77777777" w:rsidR="00617B42" w:rsidRPr="0041064A" w:rsidRDefault="00617B42" w:rsidP="00617B42">
      <w:pPr>
        <w:pStyle w:val="NoSpacing"/>
      </w:pPr>
    </w:p>
    <w:p w14:paraId="736223F4" w14:textId="1EBEB98C" w:rsidR="00617B42" w:rsidRPr="00D93978" w:rsidRDefault="00354EDC" w:rsidP="00617B42">
      <w:pPr>
        <w:spacing w:after="0"/>
        <w:rPr>
          <w:bCs/>
        </w:rPr>
      </w:pPr>
      <w:r w:rsidRPr="00D93978">
        <w:rPr>
          <w:b/>
        </w:rPr>
        <w:t>s</w:t>
      </w:r>
      <w:r w:rsidR="00617B42" w:rsidRPr="00D93978">
        <w:rPr>
          <w:b/>
        </w:rPr>
        <w:t>01a_q05. Which pesticides</w:t>
      </w:r>
      <w:r w:rsidR="008636B1" w:rsidRPr="00D93978">
        <w:rPr>
          <w:b/>
        </w:rPr>
        <w:t>, if any,</w:t>
      </w:r>
      <w:r w:rsidR="00617B42" w:rsidRPr="00D93978">
        <w:rPr>
          <w:b/>
        </w:rPr>
        <w:t xml:space="preserve"> did you</w:t>
      </w:r>
      <w:r w:rsidR="00D92D84" w:rsidRPr="00D93978">
        <w:rPr>
          <w:b/>
        </w:rPr>
        <w:t>r h</w:t>
      </w:r>
      <w:r w:rsidR="009C49A4" w:rsidRPr="00D93978">
        <w:rPr>
          <w:b/>
        </w:rPr>
        <w:t>ousehold</w:t>
      </w:r>
      <w:r w:rsidR="00617B42" w:rsidRPr="00D93978">
        <w:rPr>
          <w:b/>
        </w:rPr>
        <w:t xml:space="preserve"> apply on</w:t>
      </w:r>
      <w:r w:rsidR="00617B42" w:rsidRPr="00D93978" w:rsidDel="00750B9C">
        <w:rPr>
          <w:b/>
        </w:rPr>
        <w:t xml:space="preserve"> </w:t>
      </w:r>
      <w:r w:rsidR="00750B9C" w:rsidRPr="00D93978">
        <w:rPr>
          <w:b/>
        </w:rPr>
        <w:t xml:space="preserve">the </w:t>
      </w:r>
      <w:r w:rsidR="00617B42" w:rsidRPr="00D93978">
        <w:rPr>
          <w:b/>
        </w:rPr>
        <w:t xml:space="preserve">[CROP] on [PLOT] during the [REFERENCE AGRICULTURAL SEASON]? </w:t>
      </w:r>
      <w:r w:rsidR="00617B42" w:rsidRPr="00D93978">
        <w:rPr>
          <w:bCs/>
        </w:rPr>
        <w:t>Pesticides are chemicals used to protect crops from fungal diseases and pests (both external and soil-borne). Herbicides are chemicals used to control the</w:t>
      </w:r>
      <w:r w:rsidR="00617B42" w:rsidRPr="00D93978" w:rsidDel="006E73C1">
        <w:rPr>
          <w:bCs/>
        </w:rPr>
        <w:t xml:space="preserve"> </w:t>
      </w:r>
      <w:r w:rsidR="00617B42" w:rsidRPr="00D93978">
        <w:rPr>
          <w:bCs/>
        </w:rPr>
        <w:t xml:space="preserve">spread of unwanted weeds and plants. Some common pesticides are: </w:t>
      </w:r>
      <w:proofErr w:type="spellStart"/>
      <w:r w:rsidR="00617B42" w:rsidRPr="00D93978">
        <w:rPr>
          <w:bCs/>
        </w:rPr>
        <w:t>Cypemethrins</w:t>
      </w:r>
      <w:proofErr w:type="spellEnd"/>
      <w:r w:rsidR="00617B42" w:rsidRPr="00D93978">
        <w:rPr>
          <w:bCs/>
        </w:rPr>
        <w:t xml:space="preserve"> (Ripcord, </w:t>
      </w:r>
      <w:proofErr w:type="spellStart"/>
      <w:r w:rsidR="00617B42" w:rsidRPr="00D93978">
        <w:rPr>
          <w:bCs/>
        </w:rPr>
        <w:t>Cymbush</w:t>
      </w:r>
      <w:proofErr w:type="spellEnd"/>
      <w:r w:rsidR="00617B42" w:rsidRPr="00D93978">
        <w:rPr>
          <w:bCs/>
        </w:rPr>
        <w:t>, and Sherpa) for the control of insect pests; Chlorothalonil (</w:t>
      </w:r>
      <w:proofErr w:type="spellStart"/>
      <w:r w:rsidR="00617B42" w:rsidRPr="00D93978">
        <w:rPr>
          <w:bCs/>
        </w:rPr>
        <w:t>Daconil</w:t>
      </w:r>
      <w:proofErr w:type="spellEnd"/>
      <w:r w:rsidR="00617B42" w:rsidRPr="00D93978">
        <w:rPr>
          <w:bCs/>
        </w:rPr>
        <w:t xml:space="preserve">) for the control of fungal diseases; and </w:t>
      </w:r>
      <w:proofErr w:type="spellStart"/>
      <w:r w:rsidR="00617B42" w:rsidRPr="00D93978">
        <w:rPr>
          <w:bCs/>
        </w:rPr>
        <w:t>Primiphos</w:t>
      </w:r>
      <w:proofErr w:type="spellEnd"/>
      <w:r w:rsidR="00617B42" w:rsidRPr="00D93978">
        <w:rPr>
          <w:bCs/>
        </w:rPr>
        <w:t xml:space="preserve"> methyl (</w:t>
      </w:r>
      <w:proofErr w:type="spellStart"/>
      <w:r w:rsidR="00617B42" w:rsidRPr="00D93978">
        <w:rPr>
          <w:bCs/>
        </w:rPr>
        <w:t>Actelic</w:t>
      </w:r>
      <w:proofErr w:type="spellEnd"/>
      <w:r w:rsidR="00617B42" w:rsidRPr="00D93978">
        <w:rPr>
          <w:bCs/>
        </w:rPr>
        <w:t xml:space="preserve">) for the control of storage pests. Record YES if any pesticides or fungicides were used during the reference period. {Be sure to </w:t>
      </w:r>
      <w:proofErr w:type="gramStart"/>
      <w:r w:rsidR="00617B42" w:rsidRPr="00D93978">
        <w:rPr>
          <w:bCs/>
        </w:rPr>
        <w:t>include as</w:t>
      </w:r>
      <w:proofErr w:type="gramEnd"/>
      <w:r w:rsidR="00617B42" w:rsidRPr="00D93978">
        <w:rPr>
          <w:bCs/>
        </w:rPr>
        <w:t xml:space="preserve"> additional examples </w:t>
      </w:r>
      <w:r w:rsidR="0032328A" w:rsidRPr="00D93978">
        <w:rPr>
          <w:bCs/>
        </w:rPr>
        <w:t xml:space="preserve">of </w:t>
      </w:r>
      <w:r w:rsidR="00617B42" w:rsidRPr="00D93978">
        <w:rPr>
          <w:bCs/>
        </w:rPr>
        <w:t xml:space="preserve">any products that are commonly used in the country/region of the </w:t>
      </w:r>
      <w:proofErr w:type="gramStart"/>
      <w:r w:rsidR="00617B42" w:rsidRPr="00D93978">
        <w:rPr>
          <w:bCs/>
        </w:rPr>
        <w:t>survey.}</w:t>
      </w:r>
      <w:proofErr w:type="gramEnd"/>
    </w:p>
    <w:p w14:paraId="170A3377" w14:textId="77777777" w:rsidR="00617B42" w:rsidRPr="00D93978" w:rsidRDefault="00617B42" w:rsidP="00617B42">
      <w:pPr>
        <w:pStyle w:val="NoSpacing"/>
        <w:rPr>
          <w:bCs/>
        </w:rPr>
      </w:pPr>
    </w:p>
    <w:p w14:paraId="7D651E64" w14:textId="77777777" w:rsidR="00617B42" w:rsidRPr="00D93978" w:rsidRDefault="00617B42" w:rsidP="00617B42">
      <w:pPr>
        <w:pStyle w:val="NoSpacing"/>
        <w:rPr>
          <w:bCs/>
        </w:rPr>
      </w:pPr>
      <w:proofErr w:type="gramStart"/>
      <w:r w:rsidRPr="00D93978">
        <w:rPr>
          <w:bCs/>
        </w:rPr>
        <w:t>{Include</w:t>
      </w:r>
      <w:proofErr w:type="gramEnd"/>
      <w:r w:rsidRPr="00D93978">
        <w:rPr>
          <w:bCs/>
        </w:rPr>
        <w:t xml:space="preserve"> explanations or guidance that enumerators can use to help respondents identify which type of pesticides and herbicides the household has </w:t>
      </w:r>
      <w:proofErr w:type="gramStart"/>
      <w:r w:rsidRPr="00D93978">
        <w:rPr>
          <w:bCs/>
        </w:rPr>
        <w:t>used.}</w:t>
      </w:r>
      <w:proofErr w:type="gramEnd"/>
    </w:p>
    <w:p w14:paraId="2B4BCB14" w14:textId="6B76B2D3" w:rsidR="00617B42" w:rsidRPr="00D93978" w:rsidRDefault="00617B42" w:rsidP="00617B42">
      <w:pPr>
        <w:pStyle w:val="NoSpacing"/>
      </w:pPr>
    </w:p>
    <w:p w14:paraId="2E3CE3B1" w14:textId="39C33AE2" w:rsidR="00070081" w:rsidRPr="00D93978" w:rsidRDefault="00354EDC" w:rsidP="00DA61A3">
      <w:pPr>
        <w:pStyle w:val="NoSpacing"/>
        <w:jc w:val="both"/>
        <w:rPr>
          <w:b/>
        </w:rPr>
      </w:pPr>
      <w:r w:rsidRPr="00D93978">
        <w:rPr>
          <w:b/>
        </w:rPr>
        <w:t>s</w:t>
      </w:r>
      <w:r w:rsidR="00070081" w:rsidRPr="00D93978">
        <w:rPr>
          <w:b/>
        </w:rPr>
        <w:t xml:space="preserve">01a_q06. Did your </w:t>
      </w:r>
      <w:r w:rsidR="00070081" w:rsidRPr="00D93978" w:rsidDel="00070081">
        <w:rPr>
          <w:b/>
        </w:rPr>
        <w:t xml:space="preserve">household </w:t>
      </w:r>
      <w:r w:rsidR="00070081" w:rsidRPr="00D93978">
        <w:rPr>
          <w:b/>
        </w:rPr>
        <w:t xml:space="preserve">harvest any of the [CROP] </w:t>
      </w:r>
      <w:r w:rsidR="002B3619" w:rsidRPr="00D93978">
        <w:rPr>
          <w:b/>
        </w:rPr>
        <w:t>from</w:t>
      </w:r>
      <w:r w:rsidR="00070081" w:rsidRPr="00D93978">
        <w:rPr>
          <w:b/>
        </w:rPr>
        <w:t xml:space="preserve"> [PLOT] during the [REFERENCE AGRICULTURAL SEASON]? </w:t>
      </w:r>
      <w:r w:rsidR="00070081" w:rsidRPr="00D93978">
        <w:rPr>
          <w:bCs/>
        </w:rPr>
        <w:t xml:space="preserve">Record NO if the crop on this plot-parcel was not harvested for any reason. A list of the most common reasons </w:t>
      </w:r>
      <w:proofErr w:type="gramStart"/>
      <w:r w:rsidR="00070081" w:rsidRPr="00D93978">
        <w:rPr>
          <w:bCs/>
        </w:rPr>
        <w:t>are</w:t>
      </w:r>
      <w:proofErr w:type="gramEnd"/>
      <w:r w:rsidR="00070081" w:rsidRPr="00D93978">
        <w:rPr>
          <w:bCs/>
        </w:rPr>
        <w:t xml:space="preserve"> listed in the next question. If the crop was harvested, either entirely or partially, record YES here and collect the rest of the information in this section as instructed. If the crop was harvested but then lost (i.e., lost AFTER harvest), record YES as well.</w:t>
      </w:r>
    </w:p>
    <w:p w14:paraId="70F7C574" w14:textId="77777777" w:rsidR="00070081" w:rsidRPr="00D93978" w:rsidRDefault="00070081" w:rsidP="00DA61A3">
      <w:pPr>
        <w:pStyle w:val="NoSpacing"/>
        <w:jc w:val="both"/>
        <w:rPr>
          <w:b/>
        </w:rPr>
      </w:pPr>
    </w:p>
    <w:p w14:paraId="6C5EF045" w14:textId="34DC5CF2" w:rsidR="00070081" w:rsidRPr="00D93978" w:rsidRDefault="00354EDC" w:rsidP="00DA61A3">
      <w:pPr>
        <w:pStyle w:val="NoSpacing"/>
        <w:jc w:val="both"/>
      </w:pPr>
      <w:r w:rsidRPr="1923363E">
        <w:rPr>
          <w:b/>
          <w:bCs/>
        </w:rPr>
        <w:t>s</w:t>
      </w:r>
      <w:r w:rsidR="00070081" w:rsidRPr="1923363E">
        <w:rPr>
          <w:b/>
          <w:bCs/>
        </w:rPr>
        <w:t xml:space="preserve">01a_q07. Why did your household not harvest any [CROP] from [PLOT] during the [REFERENCE AGRICULTURAL SEASON]? </w:t>
      </w:r>
      <w:r w:rsidR="00070081">
        <w:t>This question is only asked if the entire crop was not harvested</w:t>
      </w:r>
      <w:r w:rsidR="71B0AAED">
        <w:t xml:space="preserve"> on the plot</w:t>
      </w:r>
      <w:r w:rsidR="00070081">
        <w:t>. In such cases, it is the last question asked about this crop-plot-parcel.</w:t>
      </w:r>
    </w:p>
    <w:p w14:paraId="43B74243" w14:textId="77777777" w:rsidR="006E71C9" w:rsidRPr="00D93978" w:rsidRDefault="006E71C9" w:rsidP="00DA61A3">
      <w:pPr>
        <w:pStyle w:val="NoSpacing"/>
        <w:jc w:val="both"/>
      </w:pPr>
    </w:p>
    <w:p w14:paraId="2778C60D" w14:textId="2A2F0E17" w:rsidR="00354EDC" w:rsidRPr="00D93978" w:rsidRDefault="00354EDC" w:rsidP="00DA61A3">
      <w:pPr>
        <w:spacing w:after="0"/>
        <w:rPr>
          <w:rFonts w:eastAsia="Times New Roman" w:cstheme="minorHAnsi"/>
          <w:color w:val="000000"/>
        </w:rPr>
      </w:pPr>
      <w:r w:rsidRPr="00D93978">
        <w:rPr>
          <w:b/>
        </w:rPr>
        <w:t>s01a_q09.</w:t>
      </w:r>
      <w:r w:rsidRPr="00D93978">
        <w:t xml:space="preserve"> </w:t>
      </w:r>
      <w:r w:rsidRPr="00D93978">
        <w:rPr>
          <w:b/>
        </w:rPr>
        <w:t xml:space="preserve">How much [CROP] in total did your </w:t>
      </w:r>
      <w:r w:rsidRPr="00D93978" w:rsidDel="00632FB5">
        <w:rPr>
          <w:b/>
        </w:rPr>
        <w:t>household</w:t>
      </w:r>
      <w:r w:rsidR="00632FB5" w:rsidRPr="00D93978">
        <w:rPr>
          <w:b/>
        </w:rPr>
        <w:t xml:space="preserve"> </w:t>
      </w:r>
      <w:r w:rsidRPr="00D93978">
        <w:rPr>
          <w:b/>
        </w:rPr>
        <w:t xml:space="preserve">harvest from [PLOT] during the [REFERENCE AGRICULTURAL SEASON]? </w:t>
      </w:r>
      <w:r w:rsidRPr="00D93978">
        <w:rPr>
          <w:rFonts w:eastAsia="Times New Roman" w:cstheme="minorHAnsi"/>
          <w:color w:val="000000"/>
        </w:rPr>
        <w:t xml:space="preserve">Record the unit </w:t>
      </w:r>
      <w:r w:rsidRPr="00D93978">
        <w:rPr>
          <w:rFonts w:eastAsia="Times New Roman" w:cstheme="minorHAnsi"/>
          <w:i/>
          <w:iCs/>
          <w:color w:val="000000"/>
        </w:rPr>
        <w:t xml:space="preserve">as reported by the respondent, </w:t>
      </w:r>
      <w:r w:rsidRPr="00D93978">
        <w:rPr>
          <w:rFonts w:eastAsia="Times New Roman" w:cstheme="minorHAnsi"/>
          <w:color w:val="000000"/>
        </w:rPr>
        <w:t>do not convert the amount into another unit. If the unit reported is not on the list of available units, record ‘Other, specify’ and write in the unit; in such cases you must work with your supervisor and the respondent to determine an equivalent value in one of the known units; write this conversion amount in the notes section. Record the condition of the crop in addition to the quantity and unit sold.</w:t>
      </w:r>
    </w:p>
    <w:p w14:paraId="1300C700" w14:textId="77777777" w:rsidR="00354EDC" w:rsidRPr="00D93978" w:rsidRDefault="00354EDC" w:rsidP="00DA61A3">
      <w:pPr>
        <w:pStyle w:val="NoSpacing"/>
        <w:jc w:val="both"/>
      </w:pPr>
    </w:p>
    <w:p w14:paraId="168598F7" w14:textId="77777777" w:rsidR="00EF4015" w:rsidRPr="00D93978" w:rsidRDefault="00354EDC" w:rsidP="00DA61A3">
      <w:pPr>
        <w:pStyle w:val="NoSpacing"/>
        <w:jc w:val="both"/>
        <w:rPr>
          <w:bCs/>
        </w:rPr>
      </w:pPr>
      <w:r w:rsidRPr="00D93978">
        <w:rPr>
          <w:bCs/>
        </w:rPr>
        <w:t xml:space="preserve">It may be easier for the respondent to recall the harvest amount in several different conditions/states. Record each condition/state separately. For example, a respondent may indicate they harvested 50 kilograms of green maize on the cob, plus one 100kg bag of maize grain. First record the green maize on the </w:t>
      </w:r>
      <w:proofErr w:type="gramStart"/>
      <w:r w:rsidRPr="00D93978">
        <w:rPr>
          <w:bCs/>
        </w:rPr>
        <w:t>cob</w:t>
      </w:r>
      <w:proofErr w:type="gramEnd"/>
      <w:r w:rsidRPr="00D93978">
        <w:rPr>
          <w:bCs/>
        </w:rPr>
        <w:t xml:space="preserve"> then separately the maize grain. </w:t>
      </w:r>
    </w:p>
    <w:p w14:paraId="147920CB" w14:textId="77777777" w:rsidR="00EF4015" w:rsidRPr="00D93978" w:rsidRDefault="00EF4015" w:rsidP="00DA61A3">
      <w:pPr>
        <w:pStyle w:val="NoSpacing"/>
        <w:jc w:val="both"/>
        <w:rPr>
          <w:bCs/>
        </w:rPr>
      </w:pPr>
    </w:p>
    <w:p w14:paraId="5F52A2E2" w14:textId="373FAD76" w:rsidR="00354EDC" w:rsidRPr="00D93978" w:rsidRDefault="00354EDC" w:rsidP="20BD96D4">
      <w:pPr>
        <w:pStyle w:val="NoSpacing"/>
        <w:jc w:val="both"/>
        <w:rPr>
          <w:b/>
          <w:bCs/>
        </w:rPr>
      </w:pPr>
      <w:r>
        <w:t xml:space="preserve">If the household still plans to harvest more of this crop </w:t>
      </w:r>
      <w:r w:rsidR="111F91E5">
        <w:t>from</w:t>
      </w:r>
      <w:r>
        <w:t xml:space="preserve"> this plot, do not estimate future harvest – ONLY record amounts </w:t>
      </w:r>
      <w:proofErr w:type="gramStart"/>
      <w:r>
        <w:t>actually harvested</w:t>
      </w:r>
      <w:proofErr w:type="gramEnd"/>
      <w:r>
        <w:t xml:space="preserve"> already, at the time of the interview. </w:t>
      </w:r>
    </w:p>
    <w:p w14:paraId="37D317E3" w14:textId="59DA6CC7" w:rsidR="00135092" w:rsidRPr="00D93978" w:rsidRDefault="00135092" w:rsidP="00572598">
      <w:pPr>
        <w:pStyle w:val="NoSpacing"/>
        <w:rPr>
          <w:b/>
        </w:rPr>
      </w:pPr>
    </w:p>
    <w:p w14:paraId="42BCB7DE" w14:textId="20EE54D2" w:rsidR="00CA398F" w:rsidRPr="00D93978" w:rsidRDefault="00A90ABF" w:rsidP="00EF4015">
      <w:pPr>
        <w:pStyle w:val="NoSpacing"/>
        <w:jc w:val="both"/>
      </w:pPr>
      <w:r w:rsidRPr="20BD96D4">
        <w:rPr>
          <w:b/>
          <w:bCs/>
        </w:rPr>
        <w:t>s</w:t>
      </w:r>
      <w:r w:rsidR="00CA398F" w:rsidRPr="20BD96D4">
        <w:rPr>
          <w:b/>
          <w:bCs/>
        </w:rPr>
        <w:t>01a_q10.</w:t>
      </w:r>
      <w:r w:rsidR="00CA398F">
        <w:t xml:space="preserve"> </w:t>
      </w:r>
      <w:r w:rsidR="00CA398F" w:rsidRPr="20BD96D4">
        <w:rPr>
          <w:b/>
          <w:bCs/>
        </w:rPr>
        <w:t xml:space="preserve">Has your </w:t>
      </w:r>
      <w:r w:rsidR="006E020E" w:rsidRPr="20BD96D4">
        <w:rPr>
          <w:b/>
          <w:bCs/>
        </w:rPr>
        <w:t>ho</w:t>
      </w:r>
      <w:r w:rsidR="009C49A4" w:rsidRPr="20BD96D4">
        <w:rPr>
          <w:b/>
          <w:bCs/>
        </w:rPr>
        <w:t>usehold</w:t>
      </w:r>
      <w:r w:rsidR="00EF4015" w:rsidRPr="20BD96D4">
        <w:rPr>
          <w:b/>
          <w:bCs/>
        </w:rPr>
        <w:t xml:space="preserve"> </w:t>
      </w:r>
      <w:r w:rsidR="00CA398F" w:rsidRPr="20BD96D4">
        <w:rPr>
          <w:b/>
          <w:bCs/>
        </w:rPr>
        <w:t xml:space="preserve">completed </w:t>
      </w:r>
      <w:r w:rsidR="4CDC7E40" w:rsidRPr="20BD96D4">
        <w:rPr>
          <w:b/>
          <w:bCs/>
        </w:rPr>
        <w:t>the harvest</w:t>
      </w:r>
      <w:r w:rsidR="00CA398F" w:rsidRPr="20BD96D4">
        <w:rPr>
          <w:b/>
          <w:bCs/>
        </w:rPr>
        <w:t xml:space="preserve"> of [CROP] from [PLOT]? </w:t>
      </w:r>
      <w:r w:rsidR="00CA398F">
        <w:t xml:space="preserve">Record YES if the household has finished all planned harvesting of this crop on this plot, regardless of whether they managed to harvest </w:t>
      </w:r>
      <w:proofErr w:type="gramStart"/>
      <w:r w:rsidR="00CA398F">
        <w:t>all of</w:t>
      </w:r>
      <w:proofErr w:type="gramEnd"/>
      <w:r w:rsidR="00CA398F">
        <w:t xml:space="preserve"> the crop planted on the plot.</w:t>
      </w:r>
    </w:p>
    <w:p w14:paraId="5CE68721" w14:textId="77777777" w:rsidR="00CA398F" w:rsidRPr="00D93978" w:rsidRDefault="00CA398F" w:rsidP="00EF4015">
      <w:pPr>
        <w:pStyle w:val="NoSpacing"/>
        <w:jc w:val="both"/>
        <w:rPr>
          <w:b/>
        </w:rPr>
      </w:pPr>
    </w:p>
    <w:p w14:paraId="12DAE1C5" w14:textId="03DF2DB7" w:rsidR="00CA398F" w:rsidRPr="00D93978" w:rsidRDefault="00A90ABF" w:rsidP="00EF4015">
      <w:pPr>
        <w:pStyle w:val="NoSpacing"/>
        <w:jc w:val="both"/>
        <w:rPr>
          <w:bCs/>
        </w:rPr>
      </w:pPr>
      <w:r w:rsidRPr="00D93978">
        <w:rPr>
          <w:b/>
        </w:rPr>
        <w:t>s</w:t>
      </w:r>
      <w:r w:rsidR="00CA398F" w:rsidRPr="00D93978">
        <w:rPr>
          <w:b/>
        </w:rPr>
        <w:t xml:space="preserve">01a_q12. Is the area that has been harvested </w:t>
      </w:r>
      <w:proofErr w:type="gramStart"/>
      <w:r w:rsidR="00CA398F" w:rsidRPr="00D93978">
        <w:rPr>
          <w:b/>
        </w:rPr>
        <w:t>of</w:t>
      </w:r>
      <w:proofErr w:type="gramEnd"/>
      <w:r w:rsidR="00CA398F" w:rsidRPr="00D93978">
        <w:rPr>
          <w:b/>
        </w:rPr>
        <w:t xml:space="preserve"> [CROP] on [PLOT] less than the area planted? </w:t>
      </w:r>
      <w:r w:rsidR="00CA398F" w:rsidRPr="00D93978">
        <w:rPr>
          <w:bCs/>
        </w:rPr>
        <w:t>Record YES if the household, for any reason, did not harvest the entire area planted with the crop. If the entire area planted has already been harvested, record NO and finish this section for the given crop-plot-parcel.</w:t>
      </w:r>
    </w:p>
    <w:p w14:paraId="721401CE" w14:textId="77777777" w:rsidR="00CA398F" w:rsidRPr="00D93978" w:rsidRDefault="00CA398F" w:rsidP="00EF4015">
      <w:pPr>
        <w:pStyle w:val="NoSpacing"/>
        <w:jc w:val="both"/>
      </w:pPr>
      <w:r w:rsidRPr="00D93978">
        <w:t xml:space="preserve"> </w:t>
      </w:r>
    </w:p>
    <w:p w14:paraId="0496215E" w14:textId="23E97224" w:rsidR="00CA398F" w:rsidRPr="00D93978" w:rsidRDefault="00A90ABF" w:rsidP="00EF4015">
      <w:pPr>
        <w:pStyle w:val="NoSpacing"/>
        <w:jc w:val="both"/>
        <w:rPr>
          <w:bCs/>
        </w:rPr>
      </w:pPr>
      <w:r w:rsidRPr="00D93978">
        <w:rPr>
          <w:b/>
        </w:rPr>
        <w:lastRenderedPageBreak/>
        <w:t>s</w:t>
      </w:r>
      <w:r w:rsidR="00CA398F" w:rsidRPr="00D93978">
        <w:rPr>
          <w:b/>
        </w:rPr>
        <w:t xml:space="preserve">01a_q13. Why was the area harvested </w:t>
      </w:r>
      <w:proofErr w:type="gramStart"/>
      <w:r w:rsidR="00CA398F" w:rsidRPr="00D93978">
        <w:rPr>
          <w:b/>
        </w:rPr>
        <w:t>of</w:t>
      </w:r>
      <w:proofErr w:type="gramEnd"/>
      <w:r w:rsidR="00CA398F" w:rsidRPr="00D93978">
        <w:rPr>
          <w:b/>
        </w:rPr>
        <w:t xml:space="preserve"> [CROP] on [PLOT] less than the area planted? </w:t>
      </w:r>
      <w:r w:rsidR="00CA398F" w:rsidRPr="00D93978">
        <w:rPr>
          <w:bCs/>
        </w:rPr>
        <w:t>If there are multiple reasons, select the MAIN reason.</w:t>
      </w:r>
    </w:p>
    <w:p w14:paraId="758D3625" w14:textId="3A2C6985" w:rsidR="006E020E" w:rsidRPr="00D93978" w:rsidRDefault="006E020E" w:rsidP="00EF4015">
      <w:pPr>
        <w:pStyle w:val="NoSpacing"/>
        <w:jc w:val="both"/>
        <w:rPr>
          <w:bCs/>
        </w:rPr>
      </w:pPr>
    </w:p>
    <w:p w14:paraId="1D4ED466" w14:textId="7238C4AB" w:rsidR="005441E8" w:rsidRPr="00D93978" w:rsidRDefault="0047204D" w:rsidP="00EF4015">
      <w:pPr>
        <w:pStyle w:val="NoSpacing"/>
        <w:jc w:val="both"/>
      </w:pPr>
      <w:r w:rsidRPr="20BD96D4">
        <w:rPr>
          <w:b/>
          <w:bCs/>
        </w:rPr>
        <w:t>s</w:t>
      </w:r>
      <w:r w:rsidR="005441E8" w:rsidRPr="20BD96D4">
        <w:rPr>
          <w:b/>
          <w:bCs/>
        </w:rPr>
        <w:t xml:space="preserve">01a_q14. During the [REFERENCE AGRICULTURAL SEASON], approximately what percent of [PLOT] planted with [CROP] was harvested? </w:t>
      </w:r>
      <w:r w:rsidR="005441E8">
        <w:t xml:space="preserve">Asked for any crop that was not fully harvested. If the respondent is unsure of percentages, you can help </w:t>
      </w:r>
      <w:r w:rsidR="4731CEBA">
        <w:t>them</w:t>
      </w:r>
      <w:r w:rsidR="00531050">
        <w:t xml:space="preserve"> estimate by </w:t>
      </w:r>
      <w:r w:rsidR="005441E8">
        <w:t>asking by fractions. For example, ask if it was half, more than half, or less than half; if less than half, as if it was more</w:t>
      </w:r>
      <w:r w:rsidR="00531050">
        <w:t>,</w:t>
      </w:r>
      <w:r w:rsidR="005441E8">
        <w:t xml:space="preserve"> less</w:t>
      </w:r>
      <w:r w:rsidR="00531050">
        <w:t>,</w:t>
      </w:r>
      <w:r w:rsidR="005441E8">
        <w:t xml:space="preserve"> or about equal to a quarter; and so on. Even if the respondent provides the answer in a fraction (a quarter, a half, </w:t>
      </w:r>
      <w:proofErr w:type="spellStart"/>
      <w:r w:rsidR="005441E8">
        <w:t>etc</w:t>
      </w:r>
      <w:proofErr w:type="spellEnd"/>
      <w:r w:rsidR="005441E8">
        <w:t xml:space="preserve">), you must record the amount as a percentage (25, 50, </w:t>
      </w:r>
      <w:proofErr w:type="spellStart"/>
      <w:r w:rsidR="005441E8">
        <w:t>etc</w:t>
      </w:r>
      <w:proofErr w:type="spellEnd"/>
      <w:r w:rsidR="005441E8">
        <w:t>).</w:t>
      </w:r>
    </w:p>
    <w:p w14:paraId="743721CC" w14:textId="77777777" w:rsidR="005441E8" w:rsidRPr="00D93978" w:rsidRDefault="005441E8" w:rsidP="00EF4015">
      <w:pPr>
        <w:pStyle w:val="NoSpacing"/>
        <w:jc w:val="both"/>
        <w:rPr>
          <w:bCs/>
        </w:rPr>
      </w:pPr>
    </w:p>
    <w:p w14:paraId="021879A9" w14:textId="32CF9A1E" w:rsidR="005441E8" w:rsidRPr="00D93978" w:rsidRDefault="00531050" w:rsidP="00EF4015">
      <w:pPr>
        <w:pStyle w:val="NoSpacing"/>
        <w:jc w:val="both"/>
        <w:rPr>
          <w:bCs/>
        </w:rPr>
      </w:pPr>
      <w:r w:rsidRPr="00D93978">
        <w:rPr>
          <w:b/>
        </w:rPr>
        <w:t>s</w:t>
      </w:r>
      <w:r w:rsidR="005441E8" w:rsidRPr="00D93978">
        <w:rPr>
          <w:b/>
        </w:rPr>
        <w:t xml:space="preserve">01a_q15. Approximately what </w:t>
      </w:r>
      <w:proofErr w:type="gramStart"/>
      <w:r w:rsidR="005441E8" w:rsidRPr="00D93978">
        <w:rPr>
          <w:b/>
        </w:rPr>
        <w:t>percent</w:t>
      </w:r>
      <w:proofErr w:type="gramEnd"/>
      <w:r w:rsidR="005441E8" w:rsidRPr="00D93978">
        <w:rPr>
          <w:b/>
        </w:rPr>
        <w:t xml:space="preserve"> of [PLOT] </w:t>
      </w:r>
      <w:r w:rsidR="00782F10" w:rsidRPr="00D93978">
        <w:rPr>
          <w:b/>
        </w:rPr>
        <w:t xml:space="preserve">area </w:t>
      </w:r>
      <w:r w:rsidR="005441E8" w:rsidRPr="00D93978">
        <w:rPr>
          <w:b/>
        </w:rPr>
        <w:t xml:space="preserve">planted with [CROP] do you expect to harvest </w:t>
      </w:r>
      <w:r w:rsidR="00506EC8" w:rsidRPr="00D93978">
        <w:rPr>
          <w:b/>
        </w:rPr>
        <w:t xml:space="preserve">in the </w:t>
      </w:r>
      <w:r w:rsidR="005441E8" w:rsidRPr="00D93978">
        <w:rPr>
          <w:b/>
        </w:rPr>
        <w:t xml:space="preserve">[REFERENCE AGRICULTURAL SEASON]? </w:t>
      </w:r>
      <w:r w:rsidR="005441E8" w:rsidRPr="00D93978">
        <w:rPr>
          <w:bCs/>
        </w:rPr>
        <w:t xml:space="preserve">It is possible that some portion of the crop could be harvested after the interview date, either because the interview takes place before the {Reference </w:t>
      </w:r>
      <w:r w:rsidR="0071377A" w:rsidRPr="00D93978">
        <w:rPr>
          <w:bCs/>
        </w:rPr>
        <w:t>A</w:t>
      </w:r>
      <w:r w:rsidR="005441E8" w:rsidRPr="00D93978">
        <w:rPr>
          <w:bCs/>
        </w:rPr>
        <w:t xml:space="preserve">gricultural Season} ends or because some </w:t>
      </w:r>
      <w:proofErr w:type="gramStart"/>
      <w:r w:rsidR="005441E8" w:rsidRPr="00D93978">
        <w:rPr>
          <w:bCs/>
        </w:rPr>
        <w:t>crop</w:t>
      </w:r>
      <w:proofErr w:type="gramEnd"/>
      <w:r w:rsidR="005441E8" w:rsidRPr="00D93978">
        <w:rPr>
          <w:bCs/>
        </w:rPr>
        <w:t xml:space="preserve"> will be harvested after the usual seasons. Note that the </w:t>
      </w:r>
      <w:proofErr w:type="gramStart"/>
      <w:r w:rsidR="005441E8" w:rsidRPr="00D93978">
        <w:rPr>
          <w:bCs/>
        </w:rPr>
        <w:t>percent</w:t>
      </w:r>
      <w:proofErr w:type="gramEnd"/>
      <w:r w:rsidR="005441E8" w:rsidRPr="00D93978">
        <w:rPr>
          <w:bCs/>
        </w:rPr>
        <w:t xml:space="preserve"> the household expects to harvest could be the same or less than the area still not harvested at the time of the interview. </w:t>
      </w:r>
    </w:p>
    <w:p w14:paraId="00000743" w14:textId="77777777" w:rsidR="005441E8" w:rsidRPr="00D93978" w:rsidRDefault="005441E8" w:rsidP="00EF4015">
      <w:pPr>
        <w:pStyle w:val="NoSpacing"/>
        <w:jc w:val="both"/>
        <w:rPr>
          <w:bCs/>
        </w:rPr>
      </w:pPr>
    </w:p>
    <w:p w14:paraId="621E20BD" w14:textId="1115DEE8" w:rsidR="003510E9" w:rsidRPr="00D93978" w:rsidRDefault="003510E9" w:rsidP="00EF4015">
      <w:pPr>
        <w:pStyle w:val="NoSpacing"/>
        <w:jc w:val="both"/>
        <w:rPr>
          <w:b/>
        </w:rPr>
      </w:pPr>
      <w:r w:rsidRPr="00D93978">
        <w:rPr>
          <w:b/>
        </w:rPr>
        <w:t xml:space="preserve">S01a_q17. </w:t>
      </w:r>
      <w:r w:rsidRPr="00D93978">
        <w:rPr>
          <w:b/>
          <w:color w:val="000000" w:themeColor="text1"/>
        </w:rPr>
        <w:t>Why was the area not harvested?</w:t>
      </w:r>
      <w:r w:rsidRPr="00D93978">
        <w:rPr>
          <w:b/>
        </w:rPr>
        <w:t xml:space="preserve"> </w:t>
      </w:r>
      <w:r w:rsidRPr="00D93978">
        <w:rPr>
          <w:bCs/>
        </w:rPr>
        <w:t xml:space="preserve">Select </w:t>
      </w:r>
      <w:r w:rsidR="002F1010" w:rsidRPr="00D93978">
        <w:rPr>
          <w:bCs/>
        </w:rPr>
        <w:t>up to two</w:t>
      </w:r>
      <w:r w:rsidRPr="00D93978">
        <w:rPr>
          <w:bCs/>
        </w:rPr>
        <w:t xml:space="preserve"> main reasons</w:t>
      </w:r>
      <w:r w:rsidRPr="00D93978">
        <w:rPr>
          <w:b/>
        </w:rPr>
        <w:t>.</w:t>
      </w:r>
    </w:p>
    <w:p w14:paraId="753A74ED" w14:textId="77777777" w:rsidR="003510E9" w:rsidRPr="00D93978" w:rsidRDefault="003510E9" w:rsidP="00EF4015">
      <w:pPr>
        <w:pStyle w:val="NoSpacing"/>
        <w:jc w:val="both"/>
        <w:rPr>
          <w:rFonts w:cstheme="minorHAnsi"/>
          <w:b/>
        </w:rPr>
      </w:pPr>
    </w:p>
    <w:p w14:paraId="3DC731F5" w14:textId="77777777" w:rsidR="003510E9" w:rsidRPr="00D93978" w:rsidRDefault="003510E9" w:rsidP="007547E1">
      <w:pPr>
        <w:pStyle w:val="NoSpacing"/>
        <w:jc w:val="both"/>
        <w:rPr>
          <w:rFonts w:cstheme="minorHAnsi"/>
          <w:b/>
        </w:rPr>
      </w:pPr>
      <w:r w:rsidRPr="00D93978">
        <w:rPr>
          <w:rFonts w:cstheme="minorHAnsi"/>
          <w:b/>
        </w:rPr>
        <w:t xml:space="preserve">S01_q18 </w:t>
      </w:r>
      <w:r w:rsidRPr="00D93978">
        <w:rPr>
          <w:rFonts w:cstheme="minorHAnsi"/>
          <w:b/>
          <w:bCs/>
          <w:color w:val="000000"/>
          <w:shd w:val="clear" w:color="auto" w:fill="FFFFFF"/>
        </w:rPr>
        <w:t>Approximately what percent of the [PLOT] area planted with [CROP] in the [REFERENCE AGRICULTURAL SEASON] wasn't harvested due to these shocks?</w:t>
      </w:r>
      <w:r w:rsidRPr="00D93978">
        <w:rPr>
          <w:rFonts w:cstheme="minorHAnsi"/>
        </w:rPr>
        <w:t xml:space="preserve"> </w:t>
      </w:r>
      <w:r w:rsidRPr="00D93978">
        <w:rPr>
          <w:rStyle w:val="ui-provider"/>
          <w:rFonts w:cstheme="minorHAnsi"/>
        </w:rPr>
        <w:t xml:space="preserve">Ask the respondent to estimate the percentage of the planted area that was not harvested due to these </w:t>
      </w:r>
      <w:proofErr w:type="gramStart"/>
      <w:r w:rsidRPr="00D93978">
        <w:rPr>
          <w:rStyle w:val="ui-provider"/>
          <w:rFonts w:cstheme="minorHAnsi"/>
        </w:rPr>
        <w:t>damages</w:t>
      </w:r>
      <w:proofErr w:type="gramEnd"/>
      <w:r w:rsidRPr="00D93978">
        <w:rPr>
          <w:rStyle w:val="ui-provider"/>
          <w:rFonts w:cstheme="minorHAnsi"/>
        </w:rPr>
        <w:t xml:space="preserve">/shocks. For example, if one quarter of the area planted with the main crop on the plot was damaged, you would enter “25”.  We are asking here about the percentage of the </w:t>
      </w:r>
      <w:r w:rsidRPr="00D93978">
        <w:rPr>
          <w:rStyle w:val="ui-provider"/>
          <w:rFonts w:cstheme="minorHAnsi"/>
          <w:i/>
          <w:iCs/>
        </w:rPr>
        <w:t>planted area</w:t>
      </w:r>
      <w:r w:rsidRPr="00D93978">
        <w:rPr>
          <w:rStyle w:val="ui-provider"/>
          <w:rFonts w:cstheme="minorHAnsi"/>
        </w:rPr>
        <w:t xml:space="preserve"> that was lost due to damage. </w:t>
      </w:r>
    </w:p>
    <w:p w14:paraId="12F4E858" w14:textId="77777777" w:rsidR="005441E8" w:rsidRPr="00D93978" w:rsidRDefault="005441E8" w:rsidP="005441E8">
      <w:pPr>
        <w:pStyle w:val="NoSpacing"/>
        <w:rPr>
          <w:b/>
        </w:rPr>
      </w:pPr>
    </w:p>
    <w:p w14:paraId="79EC11B8" w14:textId="77777777" w:rsidR="002520EC" w:rsidRPr="00D93978" w:rsidRDefault="002520EC" w:rsidP="002520EC">
      <w:pPr>
        <w:pStyle w:val="NoSpacing"/>
        <w:rPr>
          <w:bCs/>
        </w:rPr>
      </w:pPr>
    </w:p>
    <w:p w14:paraId="7070B75A" w14:textId="6F63AFB3" w:rsidR="002520EC" w:rsidRPr="00D93978" w:rsidRDefault="002520EC" w:rsidP="002520EC">
      <w:pPr>
        <w:pStyle w:val="Heading2"/>
      </w:pPr>
      <w:bookmarkStart w:id="10" w:name="_Toc84433070"/>
      <w:bookmarkStart w:id="11" w:name="_Toc195696769"/>
      <w:r w:rsidRPr="00D93978">
        <w:t>Section 1</w:t>
      </w:r>
      <w:r w:rsidR="00C47200" w:rsidRPr="00D93978">
        <w:t>V</w:t>
      </w:r>
      <w:r w:rsidRPr="00D93978">
        <w:t xml:space="preserve">. </w:t>
      </w:r>
      <w:bookmarkEnd w:id="10"/>
      <w:r w:rsidR="002F1010" w:rsidRPr="00D93978">
        <w:t>Vegetable</w:t>
      </w:r>
      <w:r w:rsidR="00A636C5" w:rsidRPr="00D93978">
        <w:t xml:space="preserve"> </w:t>
      </w:r>
      <w:r w:rsidRPr="00D93978">
        <w:t>Crop Production</w:t>
      </w:r>
      <w:bookmarkEnd w:id="11"/>
      <w:r w:rsidR="008F67EF" w:rsidRPr="00D93978">
        <w:t xml:space="preserve"> </w:t>
      </w:r>
    </w:p>
    <w:p w14:paraId="2F36ED1C" w14:textId="520207E2" w:rsidR="002520EC" w:rsidRPr="00D93978" w:rsidRDefault="002520EC" w:rsidP="00887610">
      <w:pPr>
        <w:pStyle w:val="NoSpacing"/>
        <w:jc w:val="both"/>
      </w:pPr>
      <w:r w:rsidRPr="00D93978">
        <w:t>The Food and Agriculture Organization has classified some seasonal crops as “horticultural” crops</w:t>
      </w:r>
      <w:r w:rsidR="00982E55" w:rsidRPr="00D93978">
        <w:t>, referred to here as vegetable crops,</w:t>
      </w:r>
      <w:r w:rsidRPr="00D93978">
        <w:t xml:space="preserve"> for the purposes of this survey. These pre-determined classifications will be used to assign each crop to the questionnaire section in which it will be asked about. </w:t>
      </w:r>
      <w:proofErr w:type="gramStart"/>
      <w:r w:rsidRPr="00D93978">
        <w:t>Similar to</w:t>
      </w:r>
      <w:proofErr w:type="gramEnd"/>
      <w:r w:rsidRPr="00D93978">
        <w:t xml:space="preserve"> section 1A, the relevant crops reported during the </w:t>
      </w:r>
      <w:r w:rsidR="00CF1E2E" w:rsidRPr="00D93978">
        <w:t>ILP</w:t>
      </w:r>
      <w:r w:rsidRPr="00D93978">
        <w:t xml:space="preserve">-AG PP interview will be pre-filled in this section. </w:t>
      </w:r>
    </w:p>
    <w:p w14:paraId="693316EC" w14:textId="77777777" w:rsidR="002520EC" w:rsidRPr="00D93978" w:rsidRDefault="002520EC" w:rsidP="002520EC">
      <w:pPr>
        <w:pStyle w:val="NoSpacing"/>
      </w:pPr>
    </w:p>
    <w:p w14:paraId="68034E13" w14:textId="77777777" w:rsidR="002520EC" w:rsidRPr="00D93978" w:rsidRDefault="002520EC" w:rsidP="002520EC">
      <w:pPr>
        <w:pStyle w:val="Heading4"/>
      </w:pPr>
      <w:r w:rsidRPr="00D93978">
        <w:t>Respondent &amp; Level of Reporting</w:t>
      </w:r>
    </w:p>
    <w:p w14:paraId="61D70FC8" w14:textId="5E585421" w:rsidR="002520EC" w:rsidRPr="00D93978" w:rsidRDefault="002520EC" w:rsidP="00887610">
      <w:pPr>
        <w:pStyle w:val="NoSpacing"/>
        <w:jc w:val="both"/>
      </w:pPr>
      <w:r w:rsidRPr="00D93978">
        <w:t xml:space="preserve">This information is collected for each TEMPORARY </w:t>
      </w:r>
      <w:r w:rsidR="00CF1E2E" w:rsidRPr="00D93978">
        <w:t xml:space="preserve">VEGETABLE </w:t>
      </w:r>
      <w:r w:rsidRPr="00D93978">
        <w:t xml:space="preserve">CROP, on each PLOT, on each PARCEL. The respondent should be the </w:t>
      </w:r>
      <w:proofErr w:type="gramStart"/>
      <w:r w:rsidRPr="00D93978">
        <w:t>household member most knowledgeable</w:t>
      </w:r>
      <w:proofErr w:type="gramEnd"/>
      <w:r w:rsidRPr="00D93978">
        <w:t xml:space="preserve"> about the harvest activities of specific crop-plot-parcel activities. </w:t>
      </w:r>
    </w:p>
    <w:p w14:paraId="1285668B" w14:textId="77777777" w:rsidR="002520EC" w:rsidRPr="00D93978" w:rsidRDefault="002520EC" w:rsidP="002520EC">
      <w:pPr>
        <w:pStyle w:val="NoSpacing"/>
      </w:pPr>
      <w:r w:rsidRPr="00D93978">
        <w:t xml:space="preserve">     </w:t>
      </w:r>
    </w:p>
    <w:p w14:paraId="22BB91C7" w14:textId="77777777" w:rsidR="002520EC" w:rsidRPr="00D93978" w:rsidRDefault="002520EC" w:rsidP="002520EC">
      <w:pPr>
        <w:pStyle w:val="Heading4"/>
      </w:pPr>
      <w:r w:rsidRPr="00D93978">
        <w:t>Question by Question</w:t>
      </w:r>
    </w:p>
    <w:p w14:paraId="10D44A60" w14:textId="0EE0531E" w:rsidR="002520EC" w:rsidRPr="00D93978" w:rsidRDefault="002520EC" w:rsidP="00887610">
      <w:pPr>
        <w:pStyle w:val="NoSpacing"/>
        <w:jc w:val="both"/>
      </w:pPr>
      <w:r w:rsidRPr="00D93978">
        <w:t xml:space="preserve">This section asks </w:t>
      </w:r>
      <w:proofErr w:type="gramStart"/>
      <w:r w:rsidRPr="00D93978">
        <w:t>all of</w:t>
      </w:r>
      <w:proofErr w:type="gramEnd"/>
      <w:r w:rsidRPr="00D93978">
        <w:t xml:space="preserve"> the same questions as Section 1A (albeit some are assigned different question numbers), plus additional questions specifically relevant to </w:t>
      </w:r>
      <w:r w:rsidR="00C0151D" w:rsidRPr="00D93978">
        <w:t xml:space="preserve">vegetable </w:t>
      </w:r>
      <w:r w:rsidRPr="00D93978">
        <w:t xml:space="preserve">crops. Guidance is provided here on the </w:t>
      </w:r>
      <w:r w:rsidR="00FB2FED" w:rsidRPr="00D93978">
        <w:t>vegetable</w:t>
      </w:r>
      <w:r w:rsidRPr="00D93978">
        <w:t>-specific questions; for the rest, see guidance in the above section.</w:t>
      </w:r>
    </w:p>
    <w:p w14:paraId="3B35F880" w14:textId="77777777" w:rsidR="002520EC" w:rsidRPr="00D93978" w:rsidRDefault="002520EC" w:rsidP="00887610">
      <w:pPr>
        <w:pStyle w:val="NoSpacing"/>
        <w:jc w:val="both"/>
      </w:pPr>
    </w:p>
    <w:p w14:paraId="208B261C" w14:textId="7EAFD520" w:rsidR="002520EC" w:rsidRPr="00D93978" w:rsidRDefault="008E65F4" w:rsidP="00887610">
      <w:pPr>
        <w:pStyle w:val="NoSpacing"/>
        <w:jc w:val="both"/>
        <w:rPr>
          <w:b/>
        </w:rPr>
      </w:pPr>
      <w:r w:rsidRPr="00D93978">
        <w:rPr>
          <w:b/>
        </w:rPr>
        <w:t>s</w:t>
      </w:r>
      <w:r w:rsidR="002520EC" w:rsidRPr="00D93978">
        <w:rPr>
          <w:b/>
        </w:rPr>
        <w:t>01</w:t>
      </w:r>
      <w:r w:rsidR="00396E10" w:rsidRPr="00D93978">
        <w:rPr>
          <w:b/>
        </w:rPr>
        <w:t>v</w:t>
      </w:r>
      <w:r w:rsidR="002520EC" w:rsidRPr="00D93978">
        <w:rPr>
          <w:b/>
        </w:rPr>
        <w:t>_q06. How many plantings of [CROP] on [PLOT] did you</w:t>
      </w:r>
      <w:r w:rsidR="00FB2FED" w:rsidRPr="00D93978">
        <w:rPr>
          <w:b/>
        </w:rPr>
        <w:t>r holding</w:t>
      </w:r>
      <w:r w:rsidR="002520EC" w:rsidRPr="00D93978">
        <w:rPr>
          <w:b/>
        </w:rPr>
        <w:t xml:space="preserve"> perform during the [</w:t>
      </w:r>
      <w:r w:rsidR="008D27D9" w:rsidRPr="00D93978">
        <w:rPr>
          <w:b/>
        </w:rPr>
        <w:t xml:space="preserve">REFERENCE </w:t>
      </w:r>
      <w:r w:rsidR="002520EC" w:rsidRPr="00D93978">
        <w:rPr>
          <w:b/>
        </w:rPr>
        <w:t xml:space="preserve">AGRICULTURAL SEASON]? </w:t>
      </w:r>
      <w:r w:rsidR="002520EC" w:rsidRPr="00D93978">
        <w:rPr>
          <w:bCs/>
        </w:rPr>
        <w:t xml:space="preserve">Many </w:t>
      </w:r>
      <w:r w:rsidR="008D27D9" w:rsidRPr="00D93978">
        <w:rPr>
          <w:bCs/>
        </w:rPr>
        <w:t>vegetable</w:t>
      </w:r>
      <w:r w:rsidR="002520EC" w:rsidRPr="00D93978">
        <w:rPr>
          <w:bCs/>
        </w:rPr>
        <w:t xml:space="preserve"> crops can be planted multiple times throughout an agricultural season. </w:t>
      </w:r>
    </w:p>
    <w:p w14:paraId="1541D152" w14:textId="77777777" w:rsidR="002520EC" w:rsidRPr="00D93978" w:rsidRDefault="002520EC" w:rsidP="00887610">
      <w:pPr>
        <w:pStyle w:val="NoSpacing"/>
        <w:jc w:val="both"/>
        <w:rPr>
          <w:bCs/>
        </w:rPr>
      </w:pPr>
    </w:p>
    <w:p w14:paraId="190805C4" w14:textId="7C3BD129" w:rsidR="002520EC" w:rsidRPr="00D93978" w:rsidRDefault="008E65F4" w:rsidP="2A30DEAF">
      <w:pPr>
        <w:pStyle w:val="NoSpacing"/>
        <w:jc w:val="both"/>
        <w:rPr>
          <w:b/>
          <w:bCs/>
        </w:rPr>
      </w:pPr>
      <w:r w:rsidRPr="1923363E">
        <w:rPr>
          <w:b/>
          <w:bCs/>
        </w:rPr>
        <w:lastRenderedPageBreak/>
        <w:t>s</w:t>
      </w:r>
      <w:r w:rsidR="002520EC" w:rsidRPr="1923363E">
        <w:rPr>
          <w:b/>
          <w:bCs/>
        </w:rPr>
        <w:t>01</w:t>
      </w:r>
      <w:r w:rsidR="00396E10" w:rsidRPr="1923363E">
        <w:rPr>
          <w:b/>
          <w:bCs/>
        </w:rPr>
        <w:t>v</w:t>
      </w:r>
      <w:r w:rsidR="002520EC" w:rsidRPr="1923363E">
        <w:rPr>
          <w:b/>
          <w:bCs/>
        </w:rPr>
        <w:t>_q11.</w:t>
      </w:r>
      <w:r w:rsidR="002520EC">
        <w:t xml:space="preserve"> </w:t>
      </w:r>
      <w:r w:rsidR="002520EC" w:rsidRPr="1923363E">
        <w:rPr>
          <w:b/>
          <w:bCs/>
        </w:rPr>
        <w:t xml:space="preserve">Is the [PLOT] where [CROP] was planted divided into beds? </w:t>
      </w:r>
      <w:r w:rsidR="002520EC" w:rsidRPr="1923363E">
        <w:rPr>
          <w:lang w:val="en-GB"/>
        </w:rPr>
        <w:t xml:space="preserve">A common feature of </w:t>
      </w:r>
      <w:r w:rsidR="00497157" w:rsidRPr="1923363E">
        <w:rPr>
          <w:lang w:val="en-GB"/>
        </w:rPr>
        <w:t xml:space="preserve">vegetable </w:t>
      </w:r>
      <w:r w:rsidR="002520EC" w:rsidRPr="1923363E">
        <w:rPr>
          <w:lang w:val="en-GB"/>
        </w:rPr>
        <w:t xml:space="preserve">farming in many countries is </w:t>
      </w:r>
      <w:r w:rsidR="00FE04BD" w:rsidRPr="1923363E">
        <w:rPr>
          <w:lang w:val="en-GB"/>
        </w:rPr>
        <w:t>sectioning</w:t>
      </w:r>
      <w:r w:rsidR="002520EC" w:rsidRPr="1923363E">
        <w:rPr>
          <w:lang w:val="en-GB"/>
        </w:rPr>
        <w:t xml:space="preserve"> the plot into multiple subplots (generally of equal size) called “beds”. </w:t>
      </w:r>
      <w:proofErr w:type="gramStart"/>
      <w:r w:rsidR="002520EC" w:rsidRPr="1923363E">
        <w:rPr>
          <w:lang w:val="en-GB"/>
        </w:rPr>
        <w:t>In a given</w:t>
      </w:r>
      <w:proofErr w:type="gramEnd"/>
      <w:r w:rsidR="002520EC" w:rsidRPr="1923363E">
        <w:rPr>
          <w:lang w:val="en-GB"/>
        </w:rPr>
        <w:t xml:space="preserve"> season, there may be many plantings on a single bed with sometimes different crops from one planting to another. </w:t>
      </w:r>
      <w:r w:rsidR="002520EC">
        <w:t>A bed is a piece of land surrounded by a mound or a walkway for transplanting seedlings.</w:t>
      </w:r>
    </w:p>
    <w:p w14:paraId="02CCE959" w14:textId="77777777" w:rsidR="002520EC" w:rsidRPr="00D93978" w:rsidRDefault="002520EC" w:rsidP="00887610">
      <w:pPr>
        <w:pStyle w:val="NoSpacing"/>
        <w:jc w:val="both"/>
        <w:rPr>
          <w:b/>
        </w:rPr>
      </w:pPr>
    </w:p>
    <w:p w14:paraId="0A20ACA3" w14:textId="4B10E547" w:rsidR="002520EC" w:rsidRPr="00D93978" w:rsidRDefault="008E65F4" w:rsidP="00887610">
      <w:pPr>
        <w:pStyle w:val="NoSpacing"/>
        <w:jc w:val="both"/>
        <w:rPr>
          <w:bCs/>
        </w:rPr>
      </w:pPr>
      <w:r w:rsidRPr="00D93978">
        <w:rPr>
          <w:b/>
        </w:rPr>
        <w:t>s</w:t>
      </w:r>
      <w:r w:rsidR="002520EC" w:rsidRPr="00D93978">
        <w:rPr>
          <w:b/>
        </w:rPr>
        <w:t>01</w:t>
      </w:r>
      <w:r w:rsidR="00396E10" w:rsidRPr="00D93978">
        <w:rPr>
          <w:b/>
        </w:rPr>
        <w:t>v</w:t>
      </w:r>
      <w:r w:rsidR="002520EC" w:rsidRPr="00D93978">
        <w:rPr>
          <w:b/>
        </w:rPr>
        <w:t xml:space="preserve">_q13. What is the average size of a bed? </w:t>
      </w:r>
      <w:r w:rsidR="002520EC" w:rsidRPr="00D93978">
        <w:rPr>
          <w:bCs/>
        </w:rPr>
        <w:t xml:space="preserve">Answers are only allowed in square meters. </w:t>
      </w:r>
      <w:r w:rsidR="00083500" w:rsidRPr="00D93978">
        <w:rPr>
          <w:bCs/>
        </w:rPr>
        <w:t>{To be customized at country level, as needed}</w:t>
      </w:r>
    </w:p>
    <w:p w14:paraId="228BB0A0" w14:textId="77777777" w:rsidR="002520EC" w:rsidRPr="00D93978" w:rsidRDefault="002520EC" w:rsidP="00887610">
      <w:pPr>
        <w:pStyle w:val="NoSpacing"/>
        <w:jc w:val="both"/>
        <w:rPr>
          <w:bCs/>
        </w:rPr>
      </w:pPr>
    </w:p>
    <w:p w14:paraId="6403B890" w14:textId="0A9978C2" w:rsidR="002520EC" w:rsidRPr="00D93978" w:rsidRDefault="008E65F4" w:rsidP="00887610">
      <w:pPr>
        <w:pStyle w:val="NoSpacing"/>
        <w:jc w:val="both"/>
        <w:rPr>
          <w:bCs/>
        </w:rPr>
      </w:pPr>
      <w:r w:rsidRPr="00D93978">
        <w:rPr>
          <w:b/>
        </w:rPr>
        <w:t>s</w:t>
      </w:r>
      <w:r w:rsidR="002520EC" w:rsidRPr="00D93978">
        <w:rPr>
          <w:b/>
        </w:rPr>
        <w:t>01</w:t>
      </w:r>
      <w:r w:rsidR="00396E10" w:rsidRPr="00D93978">
        <w:rPr>
          <w:b/>
        </w:rPr>
        <w:t>v</w:t>
      </w:r>
      <w:r w:rsidR="002520EC" w:rsidRPr="00D93978">
        <w:rPr>
          <w:b/>
        </w:rPr>
        <w:t xml:space="preserve">_q14. How much [CROP] on average did your </w:t>
      </w:r>
      <w:r w:rsidR="002F03F5" w:rsidRPr="00D93978">
        <w:rPr>
          <w:b/>
        </w:rPr>
        <w:t xml:space="preserve">holding </w:t>
      </w:r>
      <w:r w:rsidR="002520EC" w:rsidRPr="00D93978">
        <w:rPr>
          <w:b/>
        </w:rPr>
        <w:t>harvest from [PLOT] in each bed during the last harvest in the [</w:t>
      </w:r>
      <w:r w:rsidR="00B1600D" w:rsidRPr="00D93978">
        <w:rPr>
          <w:b/>
        </w:rPr>
        <w:t xml:space="preserve">REFERENCE </w:t>
      </w:r>
      <w:r w:rsidR="002520EC" w:rsidRPr="00D93978">
        <w:rPr>
          <w:b/>
        </w:rPr>
        <w:t>AGRICULTURAL SEASON]?</w:t>
      </w:r>
      <w:r w:rsidR="002520EC" w:rsidRPr="00D93978">
        <w:rPr>
          <w:bCs/>
        </w:rPr>
        <w:t xml:space="preserve"> </w:t>
      </w:r>
      <w:r w:rsidR="00507D58" w:rsidRPr="00D93978">
        <w:rPr>
          <w:bCs/>
        </w:rPr>
        <w:t>O</w:t>
      </w:r>
      <w:r w:rsidR="002520EC" w:rsidRPr="00D93978">
        <w:rPr>
          <w:bCs/>
        </w:rPr>
        <w:t>nly asked for plot-crops that were divided into beds (as reported in Q11). If they were not divided into beds, then ask Q15 instead.</w:t>
      </w:r>
    </w:p>
    <w:p w14:paraId="10A43417" w14:textId="066F12AD" w:rsidR="00B4198D" w:rsidRDefault="00B4198D" w:rsidP="002520EC">
      <w:pPr>
        <w:pStyle w:val="NoSpacing"/>
        <w:rPr>
          <w:bCs/>
        </w:rPr>
      </w:pPr>
    </w:p>
    <w:p w14:paraId="5768FF9D" w14:textId="77777777" w:rsidR="00EC10AF" w:rsidRPr="00D93978" w:rsidRDefault="00EC10AF" w:rsidP="002520EC">
      <w:pPr>
        <w:pStyle w:val="NoSpacing"/>
        <w:rPr>
          <w:bCs/>
        </w:rPr>
      </w:pPr>
    </w:p>
    <w:p w14:paraId="7238501D" w14:textId="1BFF1BC1" w:rsidR="00DC3148" w:rsidRPr="00D93978" w:rsidRDefault="00DC3148" w:rsidP="003B5977">
      <w:pPr>
        <w:pStyle w:val="Heading2"/>
      </w:pPr>
      <w:bookmarkStart w:id="12" w:name="_Toc195696770"/>
      <w:r>
        <w:t xml:space="preserve">Section 1B. Temporary Crop </w:t>
      </w:r>
      <w:r w:rsidR="005E544B">
        <w:t>Destination</w:t>
      </w:r>
      <w:bookmarkEnd w:id="12"/>
    </w:p>
    <w:p w14:paraId="17493A81" w14:textId="3B553FB1" w:rsidR="27632791" w:rsidRDefault="27632791" w:rsidP="0041064A">
      <w:pPr>
        <w:spacing w:after="0" w:line="276" w:lineRule="auto"/>
        <w:rPr>
          <w:rFonts w:ascii="Calibri" w:eastAsia="Calibri" w:hAnsi="Calibri" w:cs="Calibri"/>
          <w:color w:val="000000" w:themeColor="text1"/>
        </w:rPr>
      </w:pPr>
      <w:r w:rsidRPr="699A6874">
        <w:rPr>
          <w:rFonts w:ascii="Calibri" w:eastAsia="Calibri" w:hAnsi="Calibri" w:cs="Calibri"/>
          <w:color w:val="000000" w:themeColor="text1"/>
        </w:rPr>
        <w:t>This section records how farmers used their production of</w:t>
      </w:r>
      <w:r w:rsidRPr="00470FC2">
        <w:rPr>
          <w:rFonts w:ascii="Calibri" w:eastAsia="Calibri" w:hAnsi="Calibri" w:cs="Calibri"/>
        </w:rPr>
        <w:t xml:space="preserve"> </w:t>
      </w:r>
      <w:proofErr w:type="gramStart"/>
      <w:r w:rsidRPr="00470FC2">
        <w:rPr>
          <w:rFonts w:ascii="Calibri" w:eastAsia="Calibri" w:hAnsi="Calibri" w:cs="Calibri"/>
        </w:rPr>
        <w:t>temporary</w:t>
      </w:r>
      <w:r w:rsidRPr="00470FC2">
        <w:rPr>
          <w:rFonts w:ascii="Calibri" w:eastAsia="Calibri" w:hAnsi="Calibri" w:cs="Calibri"/>
          <w:u w:val="single"/>
        </w:rPr>
        <w:t xml:space="preserve"> </w:t>
      </w:r>
      <w:r w:rsidRPr="00470FC2">
        <w:rPr>
          <w:rFonts w:ascii="Calibri" w:eastAsia="Calibri" w:hAnsi="Calibri" w:cs="Calibri"/>
          <w:strike/>
        </w:rPr>
        <w:t xml:space="preserve"> </w:t>
      </w:r>
      <w:r w:rsidRPr="699A6874">
        <w:rPr>
          <w:rFonts w:ascii="Calibri" w:eastAsia="Calibri" w:hAnsi="Calibri" w:cs="Calibri"/>
          <w:color w:val="000000" w:themeColor="text1"/>
        </w:rPr>
        <w:t>crops</w:t>
      </w:r>
      <w:proofErr w:type="gramEnd"/>
      <w:r w:rsidRPr="699A6874">
        <w:rPr>
          <w:rFonts w:ascii="Calibri" w:eastAsia="Calibri" w:hAnsi="Calibri" w:cs="Calibri"/>
          <w:color w:val="000000" w:themeColor="text1"/>
        </w:rPr>
        <w:t xml:space="preserve">, including both vegetable and </w:t>
      </w:r>
      <w:r w:rsidRPr="00470FC2">
        <w:rPr>
          <w:rFonts w:ascii="Calibri" w:eastAsia="Calibri" w:hAnsi="Calibri" w:cs="Calibri"/>
        </w:rPr>
        <w:t xml:space="preserve">temporary </w:t>
      </w:r>
      <w:r w:rsidRPr="699A6874">
        <w:rPr>
          <w:rFonts w:ascii="Calibri" w:eastAsia="Calibri" w:hAnsi="Calibri" w:cs="Calibri"/>
          <w:color w:val="000000" w:themeColor="text1"/>
        </w:rPr>
        <w:t xml:space="preserve">non-vegetable crops, differentiating between various destinations/uses. It will continue to ask about the crops reported in the previous section. Here, it will ask only about those crops that were HARVESTED during the reference period. </w:t>
      </w:r>
    </w:p>
    <w:p w14:paraId="604B140B" w14:textId="06EAF378" w:rsidR="699A6874" w:rsidRDefault="699A6874" w:rsidP="0041064A">
      <w:pPr>
        <w:spacing w:after="0"/>
        <w:rPr>
          <w:rFonts w:ascii="Calibri" w:eastAsia="Calibri" w:hAnsi="Calibri" w:cs="Calibri"/>
          <w:color w:val="000000" w:themeColor="text1"/>
        </w:rPr>
      </w:pPr>
    </w:p>
    <w:p w14:paraId="0D7B5EE5" w14:textId="1AD4CB49" w:rsidR="27632791" w:rsidRDefault="27632791" w:rsidP="0041064A">
      <w:pPr>
        <w:pStyle w:val="Heading4"/>
        <w:rPr>
          <w:rFonts w:ascii="Calibri Light" w:eastAsia="Calibri Light" w:hAnsi="Calibri Light" w:cs="Calibri Light"/>
        </w:rPr>
      </w:pPr>
      <w:r w:rsidRPr="699A6874">
        <w:rPr>
          <w:rFonts w:ascii="Calibri Light" w:eastAsia="Calibri Light" w:hAnsi="Calibri Light" w:cs="Calibri Light"/>
        </w:rPr>
        <w:t>Respondent &amp; Level of Reporting</w:t>
      </w:r>
    </w:p>
    <w:p w14:paraId="1B020386" w14:textId="269DD962" w:rsidR="27632791" w:rsidRDefault="27632791" w:rsidP="0041064A">
      <w:pPr>
        <w:pStyle w:val="NoSpacing"/>
        <w:jc w:val="both"/>
        <w:rPr>
          <w:rFonts w:ascii="Calibri" w:eastAsia="Calibri" w:hAnsi="Calibri" w:cs="Calibri"/>
          <w:color w:val="000000" w:themeColor="text1"/>
        </w:rPr>
      </w:pPr>
      <w:r w:rsidRPr="699A6874">
        <w:rPr>
          <w:rFonts w:ascii="Calibri" w:eastAsia="Calibri" w:hAnsi="Calibri" w:cs="Calibri"/>
          <w:color w:val="000000" w:themeColor="text1"/>
        </w:rPr>
        <w:t xml:space="preserve">Whereas the previous section collects information at the plot-crop level (meaning a crop grown on 2 plots had two separate entries), this section collects information at the CROP level, meaning that all information on a crop is </w:t>
      </w:r>
      <w:proofErr w:type="gramStart"/>
      <w:r w:rsidRPr="699A6874">
        <w:rPr>
          <w:rFonts w:ascii="Calibri" w:eastAsia="Calibri" w:hAnsi="Calibri" w:cs="Calibri"/>
          <w:color w:val="000000" w:themeColor="text1"/>
        </w:rPr>
        <w:t>collected together</w:t>
      </w:r>
      <w:proofErr w:type="gramEnd"/>
      <w:r w:rsidRPr="699A6874">
        <w:rPr>
          <w:rFonts w:ascii="Calibri" w:eastAsia="Calibri" w:hAnsi="Calibri" w:cs="Calibri"/>
          <w:color w:val="000000" w:themeColor="text1"/>
        </w:rPr>
        <w:t>, regardless of plot-parcel divisions. The respondent should be the household member most knowledgeable about the harvest activities of specific crop activities. Note that it is possible to have different respondents for different crop entries.</w:t>
      </w:r>
    </w:p>
    <w:p w14:paraId="19EDE882" w14:textId="01ADD67C" w:rsidR="699A6874" w:rsidRDefault="699A6874" w:rsidP="0041064A">
      <w:pPr>
        <w:spacing w:after="0"/>
        <w:rPr>
          <w:rFonts w:ascii="Calibri" w:eastAsia="Calibri" w:hAnsi="Calibri" w:cs="Calibri"/>
          <w:color w:val="000000" w:themeColor="text1"/>
        </w:rPr>
      </w:pPr>
    </w:p>
    <w:p w14:paraId="4A5E3DFA" w14:textId="4F1F4A9D" w:rsidR="27632791" w:rsidRDefault="27632791" w:rsidP="0041064A">
      <w:pPr>
        <w:pStyle w:val="Heading4"/>
        <w:rPr>
          <w:rFonts w:ascii="Calibri Light" w:eastAsia="Calibri Light" w:hAnsi="Calibri Light" w:cs="Calibri Light"/>
        </w:rPr>
      </w:pPr>
      <w:r w:rsidRPr="699A6874">
        <w:rPr>
          <w:rFonts w:ascii="Calibri Light" w:eastAsia="Calibri Light" w:hAnsi="Calibri Light" w:cs="Calibri Light"/>
        </w:rPr>
        <w:t>Question by Question</w:t>
      </w:r>
    </w:p>
    <w:p w14:paraId="037E5B07" w14:textId="10A3430F" w:rsidR="27632791" w:rsidRDefault="27632791" w:rsidP="0041064A">
      <w:pPr>
        <w:spacing w:after="0"/>
        <w:rPr>
          <w:rFonts w:ascii="Calibri" w:eastAsia="Calibri" w:hAnsi="Calibri" w:cs="Calibri"/>
          <w:color w:val="000000" w:themeColor="text1"/>
        </w:rPr>
      </w:pPr>
      <w:r w:rsidRPr="699A6874">
        <w:rPr>
          <w:rFonts w:ascii="Calibri" w:eastAsia="Calibri" w:hAnsi="Calibri" w:cs="Calibri"/>
          <w:b/>
          <w:bCs/>
          <w:color w:val="000000" w:themeColor="text1"/>
        </w:rPr>
        <w:t xml:space="preserve">CROP NAME. </w:t>
      </w:r>
      <w:r w:rsidRPr="699A6874">
        <w:rPr>
          <w:rFonts w:ascii="Calibri" w:eastAsia="Calibri" w:hAnsi="Calibri" w:cs="Calibri"/>
          <w:color w:val="000000" w:themeColor="text1"/>
        </w:rPr>
        <w:t>Every crop reported in Sections 1A AND 1V MUST be listed here – and listed only ONCE.</w:t>
      </w:r>
    </w:p>
    <w:p w14:paraId="589A02A0" w14:textId="32348A9E" w:rsidR="699A6874" w:rsidRPr="000A6789" w:rsidRDefault="699A6874" w:rsidP="0041064A">
      <w:pPr>
        <w:spacing w:after="0"/>
        <w:rPr>
          <w:rFonts w:eastAsia="Calibri" w:cstheme="minorHAnsi"/>
          <w:color w:val="000000" w:themeColor="text1"/>
        </w:rPr>
      </w:pPr>
    </w:p>
    <w:p w14:paraId="4E3111BD" w14:textId="26C4696A" w:rsidR="27632791" w:rsidRDefault="27632791" w:rsidP="0041064A">
      <w:pPr>
        <w:pStyle w:val="NoSpacing"/>
        <w:jc w:val="both"/>
        <w:rPr>
          <w:rFonts w:ascii="Calibri" w:eastAsia="Calibri" w:hAnsi="Calibri" w:cs="Calibri"/>
          <w:color w:val="000000" w:themeColor="text1"/>
        </w:rPr>
      </w:pPr>
      <w:r w:rsidRPr="000A6789">
        <w:rPr>
          <w:rFonts w:eastAsia="Calibri" w:cstheme="minorHAnsi"/>
          <w:b/>
          <w:bCs/>
          <w:color w:val="000000" w:themeColor="text1"/>
        </w:rPr>
        <w:t xml:space="preserve">S01b_q01. </w:t>
      </w:r>
      <w:r w:rsidRPr="000A6789">
        <w:rPr>
          <w:rFonts w:eastAsia="Aptos Narrow" w:cstheme="minorHAnsi"/>
          <w:b/>
          <w:bCs/>
          <w:color w:val="242424"/>
        </w:rPr>
        <w:t>ENUMERATOR: RECORD THE ID OF THE RESPONDENT.</w:t>
      </w:r>
      <w:r w:rsidRPr="000A6789">
        <w:rPr>
          <w:rFonts w:eastAsia="Calibri" w:cstheme="minorHAnsi"/>
          <w:b/>
          <w:bCs/>
          <w:color w:val="000000" w:themeColor="text1"/>
        </w:rPr>
        <w:t xml:space="preserve"> </w:t>
      </w:r>
      <w:r w:rsidRPr="000A6789">
        <w:rPr>
          <w:rFonts w:eastAsia="Calibri" w:cstheme="minorHAnsi"/>
          <w:color w:val="000000" w:themeColor="text1"/>
        </w:rPr>
        <w:t>You could select the respondent from a pop-</w:t>
      </w:r>
      <w:r w:rsidRPr="699A6874">
        <w:rPr>
          <w:rFonts w:ascii="Calibri" w:eastAsia="Calibri" w:hAnsi="Calibri" w:cs="Calibri"/>
          <w:color w:val="000000" w:themeColor="text1"/>
        </w:rPr>
        <w:t>up list in case of CAPI.</w:t>
      </w:r>
    </w:p>
    <w:p w14:paraId="27F3A77B" w14:textId="4FA3D3E2" w:rsidR="27632791" w:rsidRDefault="27632791" w:rsidP="0041064A">
      <w:pPr>
        <w:pStyle w:val="NoSpacing"/>
        <w:jc w:val="both"/>
        <w:rPr>
          <w:rFonts w:ascii="Calibri" w:eastAsia="Calibri" w:hAnsi="Calibri" w:cs="Calibri"/>
          <w:color w:val="000000" w:themeColor="text1"/>
        </w:rPr>
      </w:pPr>
      <w:r w:rsidRPr="699A6874">
        <w:rPr>
          <w:rFonts w:ascii="Calibri" w:eastAsia="Calibri" w:hAnsi="Calibri" w:cs="Calibri"/>
          <w:color w:val="000000" w:themeColor="text1"/>
        </w:rPr>
        <w:t xml:space="preserve">   </w:t>
      </w:r>
    </w:p>
    <w:p w14:paraId="06F77B3F" w14:textId="0485191D" w:rsidR="699A6874" w:rsidRPr="000A6789" w:rsidRDefault="27632791" w:rsidP="000A6789">
      <w:pPr>
        <w:pStyle w:val="NoSpacing"/>
        <w:jc w:val="both"/>
        <w:rPr>
          <w:rFonts w:ascii="Calibri" w:eastAsia="Calibri" w:hAnsi="Calibri" w:cs="Calibri"/>
        </w:rPr>
      </w:pPr>
      <w:r w:rsidRPr="699A6874">
        <w:rPr>
          <w:rFonts w:ascii="Calibri" w:eastAsia="Calibri" w:hAnsi="Calibri" w:cs="Calibri"/>
          <w:b/>
          <w:bCs/>
          <w:color w:val="000000" w:themeColor="text1"/>
        </w:rPr>
        <w:t xml:space="preserve">s01b_q02. </w:t>
      </w:r>
      <w:r w:rsidRPr="00470FC2">
        <w:rPr>
          <w:rFonts w:ascii="Calibri" w:eastAsia="Calibri" w:hAnsi="Calibri" w:cs="Calibri"/>
          <w:b/>
          <w:bCs/>
        </w:rPr>
        <w:t>Thinking of all the land your household cultivated in the [REFERENCE AGRICULTURAL SEASON], what was the total quantity of [CROP] your household harvested?</w:t>
      </w:r>
      <w:r w:rsidRPr="00470FC2">
        <w:rPr>
          <w:rFonts w:ascii="Calibri" w:eastAsia="Calibri" w:hAnsi="Calibri" w:cs="Calibri"/>
        </w:rPr>
        <w:t xml:space="preserve"> Record the quantity in final form, such as grain form for cereal crops. The total quantity must all be reported in the same condition. If, for example, the respondent reports 10kg of maize in grain form and 20kg of maize on the cob, work with the respondent to estimate the total quantity in grain form by estimating the total maize grain from the 20kg of maize on the </w:t>
      </w:r>
      <w:proofErr w:type="gramStart"/>
      <w:r w:rsidRPr="00470FC2">
        <w:rPr>
          <w:rFonts w:ascii="Calibri" w:eastAsia="Calibri" w:hAnsi="Calibri" w:cs="Calibri"/>
        </w:rPr>
        <w:t>cob, and</w:t>
      </w:r>
      <w:proofErr w:type="gramEnd"/>
      <w:r w:rsidRPr="00470FC2">
        <w:rPr>
          <w:rFonts w:ascii="Calibri" w:eastAsia="Calibri" w:hAnsi="Calibri" w:cs="Calibri"/>
        </w:rPr>
        <w:t xml:space="preserve"> add that to the 10kg of maize grain reported separately. This should include </w:t>
      </w:r>
      <w:r w:rsidRPr="00470FC2">
        <w:rPr>
          <w:rFonts w:ascii="Calibri" w:eastAsia="Calibri" w:hAnsi="Calibri" w:cs="Calibri"/>
          <w:b/>
          <w:bCs/>
        </w:rPr>
        <w:t xml:space="preserve">all </w:t>
      </w:r>
      <w:r w:rsidRPr="00470FC2">
        <w:rPr>
          <w:rFonts w:ascii="Calibri" w:eastAsia="Calibri" w:hAnsi="Calibri" w:cs="Calibri"/>
        </w:rPr>
        <w:t>the [CROP] cultivated across all plots. This question is used primarily to give respondents a reference amount for the questions that follow. Report the condition in which the crop is reported, keeping in mind this should be the final form of the crop.</w:t>
      </w:r>
    </w:p>
    <w:p w14:paraId="5EDD68D3" w14:textId="74674385" w:rsidR="699A6874" w:rsidRDefault="699A6874" w:rsidP="0041064A">
      <w:pPr>
        <w:spacing w:after="0"/>
        <w:rPr>
          <w:rFonts w:ascii="Calibri" w:eastAsia="Calibri" w:hAnsi="Calibri" w:cs="Calibri"/>
          <w:color w:val="D13438"/>
        </w:rPr>
      </w:pPr>
    </w:p>
    <w:p w14:paraId="5CC3E529" w14:textId="48D75DBB" w:rsidR="27632791" w:rsidRPr="00470FC2" w:rsidRDefault="27632791" w:rsidP="003264F6">
      <w:pPr>
        <w:pStyle w:val="NoSpacing"/>
        <w:jc w:val="both"/>
        <w:rPr>
          <w:rFonts w:ascii="Calibri" w:eastAsia="Calibri" w:hAnsi="Calibri" w:cs="Calibri"/>
        </w:rPr>
      </w:pPr>
      <w:r w:rsidRPr="000A6789">
        <w:rPr>
          <w:rFonts w:eastAsia="Calibri" w:cstheme="minorHAnsi"/>
          <w:b/>
          <w:bCs/>
          <w:color w:val="000000" w:themeColor="text1"/>
        </w:rPr>
        <w:t>s01b_q</w:t>
      </w:r>
      <w:r w:rsidRPr="000A6789">
        <w:rPr>
          <w:rFonts w:eastAsia="Calibri" w:cstheme="minorHAnsi"/>
          <w:b/>
          <w:bCs/>
        </w:rPr>
        <w:t>03</w:t>
      </w:r>
      <w:r w:rsidRPr="000A6789">
        <w:rPr>
          <w:rFonts w:eastAsia="Calibri" w:cstheme="minorHAnsi"/>
          <w:b/>
          <w:bCs/>
          <w:color w:val="000000" w:themeColor="text1"/>
        </w:rPr>
        <w:t xml:space="preserve">. </w:t>
      </w:r>
      <w:r w:rsidRPr="000A6789">
        <w:rPr>
          <w:rFonts w:eastAsia="Aptos Narrow" w:cstheme="minorHAnsi"/>
          <w:b/>
          <w:bCs/>
          <w:color w:val="242424"/>
        </w:rPr>
        <w:t>Do you have any of the harvested [CROP</w:t>
      </w:r>
      <w:r w:rsidRPr="000A6789">
        <w:rPr>
          <w:rFonts w:eastAsia="Aptos Narrow" w:cstheme="minorHAnsi"/>
          <w:b/>
          <w:bCs/>
        </w:rPr>
        <w:t xml:space="preserve">] </w:t>
      </w:r>
      <w:r w:rsidR="0041064A" w:rsidRPr="000A6789">
        <w:rPr>
          <w:rFonts w:eastAsia="Aptos Narrow" w:cstheme="minorHAnsi"/>
          <w:b/>
          <w:bCs/>
        </w:rPr>
        <w:t xml:space="preserve">in </w:t>
      </w:r>
      <w:r w:rsidRPr="000A6789">
        <w:rPr>
          <w:rFonts w:eastAsia="Aptos Narrow" w:cstheme="minorHAnsi"/>
          <w:b/>
          <w:bCs/>
        </w:rPr>
        <w:t xml:space="preserve">storage </w:t>
      </w:r>
      <w:r w:rsidR="0041064A" w:rsidRPr="000A6789">
        <w:rPr>
          <w:rFonts w:eastAsia="Aptos Narrow" w:cstheme="minorHAnsi"/>
          <w:b/>
          <w:bCs/>
        </w:rPr>
        <w:t>currently</w:t>
      </w:r>
      <w:r w:rsidRPr="000A6789">
        <w:rPr>
          <w:rFonts w:eastAsia="Calibri" w:cstheme="minorHAnsi"/>
          <w:b/>
          <w:bCs/>
          <w:color w:val="000000" w:themeColor="text1"/>
        </w:rPr>
        <w:t xml:space="preserve">? </w:t>
      </w:r>
      <w:r w:rsidRPr="000A6789">
        <w:rPr>
          <w:rFonts w:eastAsia="Calibri" w:cstheme="minorHAnsi"/>
        </w:rPr>
        <w:t>Record YES</w:t>
      </w:r>
      <w:r w:rsidRPr="00470FC2">
        <w:rPr>
          <w:rFonts w:ascii="Calibri" w:eastAsia="Calibri" w:hAnsi="Calibri" w:cs="Calibri"/>
        </w:rPr>
        <w:t xml:space="preserve"> if any quantity of the harvested crop in unprocessed form is currently being stored by the household to be</w:t>
      </w:r>
      <w:r w:rsidRPr="00470FC2">
        <w:rPr>
          <w:rFonts w:ascii="Calibri" w:eastAsia="Calibri" w:hAnsi="Calibri" w:cs="Calibri"/>
          <w:b/>
          <w:bCs/>
        </w:rPr>
        <w:t xml:space="preserve"> </w:t>
      </w:r>
      <w:r w:rsidRPr="00470FC2">
        <w:rPr>
          <w:rFonts w:ascii="Calibri" w:eastAsia="Calibri" w:hAnsi="Calibri" w:cs="Calibri"/>
        </w:rPr>
        <w:t xml:space="preserve">used in the </w:t>
      </w:r>
      <w:r w:rsidRPr="00470FC2">
        <w:rPr>
          <w:rFonts w:ascii="Calibri" w:eastAsia="Calibri" w:hAnsi="Calibri" w:cs="Calibri"/>
        </w:rPr>
        <w:lastRenderedPageBreak/>
        <w:t>future, such as for food for the household, to be sold later, to be used as seed for planting, to be rendered as payment in kind, to be used as animal feeding or any other reasons.</w:t>
      </w:r>
    </w:p>
    <w:p w14:paraId="05924A87" w14:textId="2A2BB2A0" w:rsidR="699A6874" w:rsidRPr="00470FC2" w:rsidRDefault="699A6874" w:rsidP="0041064A">
      <w:pPr>
        <w:spacing w:after="0"/>
        <w:rPr>
          <w:rFonts w:ascii="Calibri" w:eastAsia="Calibri" w:hAnsi="Calibri" w:cs="Calibri"/>
        </w:rPr>
      </w:pPr>
    </w:p>
    <w:p w14:paraId="4099CB94" w14:textId="3E1F2E84" w:rsidR="27632791" w:rsidRPr="00470FC2" w:rsidRDefault="27632791" w:rsidP="0041064A">
      <w:pPr>
        <w:pStyle w:val="NoSpacing"/>
        <w:jc w:val="both"/>
        <w:rPr>
          <w:rFonts w:ascii="Calibri" w:eastAsia="Calibri" w:hAnsi="Calibri" w:cs="Calibri"/>
        </w:rPr>
      </w:pPr>
      <w:r w:rsidRPr="00470FC2">
        <w:rPr>
          <w:rFonts w:ascii="Calibri" w:eastAsia="Calibri" w:hAnsi="Calibri" w:cs="Calibri"/>
          <w:b/>
          <w:bCs/>
        </w:rPr>
        <w:t xml:space="preserve">s01b_q04. What percentage of the total [CROP] harvest is currently in storage? </w:t>
      </w:r>
      <w:r w:rsidRPr="00470FC2">
        <w:rPr>
          <w:rFonts w:ascii="Calibri" w:eastAsia="Calibri" w:hAnsi="Calibri" w:cs="Calibri"/>
        </w:rPr>
        <w:t xml:space="preserve">This question asked about the percentage, or the share, of the total harvest from the [REFERENCE AGRICULTURAL SEASON] that is currently kept in storage by the household. If the household harvested a total of 100kg of maize grain, and 20kgs are currently being stored, enter “20%”.  </w:t>
      </w:r>
    </w:p>
    <w:p w14:paraId="33D86118" w14:textId="3685FD4C" w:rsidR="27632791" w:rsidRDefault="27632791" w:rsidP="0041064A">
      <w:pPr>
        <w:pStyle w:val="NoSpacing"/>
        <w:jc w:val="both"/>
        <w:rPr>
          <w:rFonts w:ascii="Calibri" w:eastAsia="Calibri" w:hAnsi="Calibri" w:cs="Calibri"/>
          <w:color w:val="0078D4"/>
        </w:rPr>
      </w:pPr>
    </w:p>
    <w:p w14:paraId="45532C8E" w14:textId="695E59D8" w:rsidR="27632791" w:rsidRPr="00470FC2" w:rsidRDefault="27632791" w:rsidP="0041064A">
      <w:pPr>
        <w:pStyle w:val="NoSpacing"/>
        <w:jc w:val="both"/>
        <w:rPr>
          <w:rFonts w:ascii="Calibri" w:eastAsia="Calibri" w:hAnsi="Calibri" w:cs="Calibri"/>
        </w:rPr>
      </w:pPr>
      <w:r w:rsidRPr="00470FC2">
        <w:rPr>
          <w:rFonts w:ascii="Calibri" w:eastAsia="Calibri" w:hAnsi="Calibri" w:cs="Calibri"/>
        </w:rPr>
        <w:t xml:space="preserve">In the following questions, the respondent is asked to think about the total quantity of harvest, including any amount that is currently in storage. If the respondent has indicated that they have any crop in storage, CAPI will automatically add text to the relevant questions to specify “including the quantity in storage”. If the respondent reported having no </w:t>
      </w:r>
      <w:proofErr w:type="gramStart"/>
      <w:r w:rsidRPr="00470FC2">
        <w:rPr>
          <w:rFonts w:ascii="Calibri" w:eastAsia="Calibri" w:hAnsi="Calibri" w:cs="Calibri"/>
        </w:rPr>
        <w:t>crop</w:t>
      </w:r>
      <w:proofErr w:type="gramEnd"/>
      <w:r w:rsidRPr="00470FC2">
        <w:rPr>
          <w:rFonts w:ascii="Calibri" w:eastAsia="Calibri" w:hAnsi="Calibri" w:cs="Calibri"/>
        </w:rPr>
        <w:t xml:space="preserve"> in storage, that text will not appear.</w:t>
      </w:r>
    </w:p>
    <w:p w14:paraId="4029E631" w14:textId="769AC001" w:rsidR="699A6874" w:rsidRDefault="699A6874" w:rsidP="0041064A">
      <w:pPr>
        <w:spacing w:after="0"/>
        <w:rPr>
          <w:rFonts w:ascii="Calibri" w:eastAsia="Calibri" w:hAnsi="Calibri" w:cs="Calibri"/>
          <w:color w:val="000000" w:themeColor="text1"/>
        </w:rPr>
      </w:pPr>
    </w:p>
    <w:p w14:paraId="68FC5286" w14:textId="77777777" w:rsidR="0041064A" w:rsidRPr="00470FC2" w:rsidRDefault="27632791" w:rsidP="0041064A">
      <w:pPr>
        <w:pStyle w:val="NoSpacing"/>
        <w:jc w:val="both"/>
        <w:rPr>
          <w:rFonts w:ascii="Calibri" w:eastAsia="Calibri" w:hAnsi="Calibri" w:cs="Calibri"/>
          <w:b/>
          <w:bCs/>
        </w:rPr>
      </w:pPr>
      <w:r w:rsidRPr="00470FC2">
        <w:rPr>
          <w:rFonts w:ascii="Calibri" w:eastAsia="Calibri" w:hAnsi="Calibri" w:cs="Calibri"/>
          <w:b/>
          <w:bCs/>
          <w:u w:val="single"/>
        </w:rPr>
        <w:t xml:space="preserve">s01b_q05. </w:t>
      </w:r>
      <w:r w:rsidR="0041064A" w:rsidRPr="00470FC2">
        <w:rPr>
          <w:rFonts w:ascii="Calibri" w:eastAsia="Calibri" w:hAnsi="Calibri" w:cs="Calibri"/>
          <w:b/>
          <w:bCs/>
        </w:rPr>
        <w:t xml:space="preserve">Has your household used, or does it intend to use in the future, the [CROP] produced [including the quantity in storage] for any of the following purposes? Read aloud the response options and indicate all uses that apply. </w:t>
      </w:r>
      <w:r w:rsidR="0041064A" w:rsidRPr="00DC6078">
        <w:rPr>
          <w:rFonts w:ascii="Calibri" w:eastAsia="Calibri" w:hAnsi="Calibri" w:cs="Calibri"/>
        </w:rPr>
        <w:t xml:space="preserve">This question aims to understand how the crop has been used or how it will be used in the future, including any quantity in storage. A household may, for example, use some of the </w:t>
      </w:r>
      <w:proofErr w:type="gramStart"/>
      <w:r w:rsidR="0041064A" w:rsidRPr="00DC6078">
        <w:rPr>
          <w:rFonts w:ascii="Calibri" w:eastAsia="Calibri" w:hAnsi="Calibri" w:cs="Calibri"/>
        </w:rPr>
        <w:t>crop</w:t>
      </w:r>
      <w:proofErr w:type="gramEnd"/>
      <w:r w:rsidR="0041064A" w:rsidRPr="00DC6078">
        <w:rPr>
          <w:rFonts w:ascii="Calibri" w:eastAsia="Calibri" w:hAnsi="Calibri" w:cs="Calibri"/>
        </w:rPr>
        <w:t xml:space="preserve"> for consumption by household members, and sell some of the </w:t>
      </w:r>
      <w:proofErr w:type="gramStart"/>
      <w:r w:rsidR="0041064A" w:rsidRPr="00DC6078">
        <w:rPr>
          <w:rFonts w:ascii="Calibri" w:eastAsia="Calibri" w:hAnsi="Calibri" w:cs="Calibri"/>
        </w:rPr>
        <w:t>crop</w:t>
      </w:r>
      <w:proofErr w:type="gramEnd"/>
      <w:r w:rsidR="0041064A" w:rsidRPr="00DC6078">
        <w:rPr>
          <w:rFonts w:ascii="Calibri" w:eastAsia="Calibri" w:hAnsi="Calibri" w:cs="Calibri"/>
        </w:rPr>
        <w:t xml:space="preserve">. If those are the only uses of the crop, you would indicate those two use categories. It could be that the household has not yet sold the crop, but they plan to sell some of the crop from this harvest in the future. In that case you would still indicate sales as a use category. Note that sales of </w:t>
      </w:r>
      <w:proofErr w:type="gramStart"/>
      <w:r w:rsidR="0041064A" w:rsidRPr="00DC6078">
        <w:rPr>
          <w:rFonts w:ascii="Calibri" w:eastAsia="Calibri" w:hAnsi="Calibri" w:cs="Calibri"/>
        </w:rPr>
        <w:t>crop</w:t>
      </w:r>
      <w:proofErr w:type="gramEnd"/>
      <w:r w:rsidR="0041064A" w:rsidRPr="00DC6078">
        <w:rPr>
          <w:rFonts w:ascii="Calibri" w:eastAsia="Calibri" w:hAnsi="Calibri" w:cs="Calibri"/>
        </w:rPr>
        <w:t xml:space="preserve"> in unprocessed form are reported as a separate category as </w:t>
      </w:r>
      <w:proofErr w:type="gramStart"/>
      <w:r w:rsidR="0041064A" w:rsidRPr="00DC6078">
        <w:rPr>
          <w:rFonts w:ascii="Calibri" w:eastAsia="Calibri" w:hAnsi="Calibri" w:cs="Calibri"/>
        </w:rPr>
        <w:t>crop</w:t>
      </w:r>
      <w:proofErr w:type="gramEnd"/>
      <w:r w:rsidR="0041064A" w:rsidRPr="00DC6078">
        <w:rPr>
          <w:rFonts w:ascii="Calibri" w:eastAsia="Calibri" w:hAnsi="Calibri" w:cs="Calibri"/>
        </w:rPr>
        <w:t xml:space="preserve"> that </w:t>
      </w:r>
      <w:proofErr w:type="gramStart"/>
      <w:r w:rsidR="0041064A" w:rsidRPr="00DC6078">
        <w:rPr>
          <w:rFonts w:ascii="Calibri" w:eastAsia="Calibri" w:hAnsi="Calibri" w:cs="Calibri"/>
        </w:rPr>
        <w:t>is</w:t>
      </w:r>
      <w:proofErr w:type="gramEnd"/>
      <w:r w:rsidR="0041064A" w:rsidRPr="00DC6078">
        <w:rPr>
          <w:rFonts w:ascii="Calibri" w:eastAsia="Calibri" w:hAnsi="Calibri" w:cs="Calibri"/>
        </w:rPr>
        <w:t xml:space="preserve"> processed and then sold.</w:t>
      </w:r>
    </w:p>
    <w:p w14:paraId="2EEF5287" w14:textId="195E0232" w:rsidR="699A6874" w:rsidRPr="00470FC2" w:rsidRDefault="699A6874" w:rsidP="0041064A">
      <w:pPr>
        <w:spacing w:after="0"/>
        <w:rPr>
          <w:rFonts w:ascii="Calibri" w:eastAsia="Calibri" w:hAnsi="Calibri" w:cs="Calibri"/>
        </w:rPr>
      </w:pPr>
    </w:p>
    <w:p w14:paraId="010691A8" w14:textId="24219FF9" w:rsidR="27632791" w:rsidRDefault="27632791" w:rsidP="0041064A">
      <w:pPr>
        <w:pStyle w:val="NoSpacing"/>
        <w:jc w:val="both"/>
        <w:rPr>
          <w:rFonts w:ascii="Calibri" w:eastAsia="Calibri" w:hAnsi="Calibri" w:cs="Calibri"/>
          <w:color w:val="0078D4"/>
        </w:rPr>
      </w:pPr>
      <w:r w:rsidRPr="00470FC2">
        <w:rPr>
          <w:rFonts w:ascii="Calibri" w:eastAsia="Calibri" w:hAnsi="Calibri" w:cs="Calibri"/>
          <w:b/>
          <w:bCs/>
        </w:rPr>
        <w:t xml:space="preserve">s01b_q06. Was any part of the [CROP] lost during or after the harvest, including during post-harvest activities, transport, or storage? </w:t>
      </w:r>
      <w:r w:rsidRPr="00470FC2">
        <w:rPr>
          <w:rFonts w:ascii="Calibri" w:eastAsia="Calibri" w:hAnsi="Calibri" w:cs="Calibri"/>
        </w:rPr>
        <w:t xml:space="preserve">This question aims to </w:t>
      </w:r>
      <w:proofErr w:type="gramStart"/>
      <w:r w:rsidRPr="00470FC2">
        <w:rPr>
          <w:rFonts w:ascii="Calibri" w:eastAsia="Calibri" w:hAnsi="Calibri" w:cs="Calibri"/>
        </w:rPr>
        <w:t>understand</w:t>
      </w:r>
      <w:proofErr w:type="gramEnd"/>
      <w:r w:rsidRPr="00470FC2">
        <w:rPr>
          <w:rFonts w:ascii="Calibri" w:eastAsia="Calibri" w:hAnsi="Calibri" w:cs="Calibri"/>
        </w:rPr>
        <w:t xml:space="preserve"> if the household lost any of the crop harvest either during the harvest stage or after harvesting. Loss of the crop after harvesting could be caused by many factors such as damage caused during threshing or drying, damaged during transportation, or issues with pests or rotting while in storage, for example</w:t>
      </w:r>
      <w:r w:rsidRPr="699A6874">
        <w:rPr>
          <w:rFonts w:ascii="Calibri" w:eastAsia="Calibri" w:hAnsi="Calibri" w:cs="Calibri"/>
          <w:color w:val="0078D4"/>
          <w:u w:val="single"/>
        </w:rPr>
        <w:t>.</w:t>
      </w:r>
    </w:p>
    <w:p w14:paraId="5561C888" w14:textId="23081B04" w:rsidR="699A6874" w:rsidRDefault="699A6874" w:rsidP="0041064A">
      <w:pPr>
        <w:spacing w:after="0"/>
        <w:rPr>
          <w:rFonts w:ascii="Calibri" w:eastAsia="Calibri" w:hAnsi="Calibri" w:cs="Calibri"/>
          <w:color w:val="000000" w:themeColor="text1"/>
        </w:rPr>
      </w:pPr>
    </w:p>
    <w:p w14:paraId="1ACB6591" w14:textId="3E09F373" w:rsidR="27632791" w:rsidRPr="00470FC2" w:rsidRDefault="27632791" w:rsidP="0041064A">
      <w:pPr>
        <w:pStyle w:val="NoSpacing"/>
        <w:jc w:val="both"/>
        <w:rPr>
          <w:rFonts w:ascii="Calibri" w:eastAsia="Calibri" w:hAnsi="Calibri" w:cs="Calibri"/>
        </w:rPr>
      </w:pPr>
      <w:r w:rsidRPr="699A6874">
        <w:rPr>
          <w:rFonts w:ascii="Calibri" w:eastAsia="Calibri" w:hAnsi="Calibri" w:cs="Calibri"/>
          <w:b/>
          <w:bCs/>
          <w:color w:val="000000" w:themeColor="text1"/>
        </w:rPr>
        <w:t>s01b_q0</w:t>
      </w:r>
      <w:r w:rsidR="000A6789">
        <w:rPr>
          <w:rFonts w:ascii="Calibri" w:eastAsia="Calibri" w:hAnsi="Calibri" w:cs="Calibri"/>
          <w:b/>
          <w:bCs/>
          <w:color w:val="000000" w:themeColor="text1"/>
        </w:rPr>
        <w:t>7</w:t>
      </w:r>
      <w:r w:rsidRPr="699A6874">
        <w:rPr>
          <w:rFonts w:ascii="Calibri" w:eastAsia="Calibri" w:hAnsi="Calibri" w:cs="Calibri"/>
          <w:b/>
          <w:bCs/>
          <w:color w:val="000000" w:themeColor="text1"/>
        </w:rPr>
        <w:t xml:space="preserve">. </w:t>
      </w:r>
      <w:r w:rsidRPr="00470FC2">
        <w:rPr>
          <w:rFonts w:ascii="Calibri" w:eastAsia="Calibri" w:hAnsi="Calibri" w:cs="Calibri"/>
          <w:b/>
          <w:bCs/>
        </w:rPr>
        <w:t>What percentage of the [CROP] harvested in the [REFERENCE AGRICULTURAL SEASON] was sold, or is intended to be</w:t>
      </w:r>
      <w:r w:rsidR="000A6789">
        <w:rPr>
          <w:rFonts w:ascii="Calibri" w:eastAsia="Calibri" w:hAnsi="Calibri" w:cs="Calibri"/>
          <w:b/>
          <w:bCs/>
        </w:rPr>
        <w:t>,</w:t>
      </w:r>
      <w:r w:rsidRPr="00470FC2">
        <w:rPr>
          <w:rFonts w:ascii="Calibri" w:eastAsia="Calibri" w:hAnsi="Calibri" w:cs="Calibri"/>
          <w:b/>
          <w:bCs/>
        </w:rPr>
        <w:t xml:space="preserve"> sold in unprocessed form [including the quantity in storage]? </w:t>
      </w:r>
      <w:r w:rsidRPr="00470FC2">
        <w:rPr>
          <w:rFonts w:ascii="Calibri" w:eastAsia="Calibri" w:hAnsi="Calibri" w:cs="Calibri"/>
        </w:rPr>
        <w:t>Processing refers to changes to crops beyond their natural/fresh state, such as drying, grinding into flour, pickling, etc. Unprocessed, then, refers to the part of the crops sold without such alterations. Simple post-harvest treatments such as removing inedible parts (shelling, peeling, husking, etc</w:t>
      </w:r>
      <w:r w:rsidR="000A6789">
        <w:rPr>
          <w:rFonts w:ascii="Calibri" w:eastAsia="Calibri" w:hAnsi="Calibri" w:cs="Calibri"/>
        </w:rPr>
        <w:t>.</w:t>
      </w:r>
      <w:r w:rsidRPr="00470FC2">
        <w:rPr>
          <w:rFonts w:ascii="Calibri" w:eastAsia="Calibri" w:hAnsi="Calibri" w:cs="Calibri"/>
        </w:rPr>
        <w:t xml:space="preserve">) are not considered processing, though they do alter the condition of the unprocessed crop. Indicate the total quantity that the household has sold AND expects to sell, from the </w:t>
      </w:r>
      <w:proofErr w:type="gramStart"/>
      <w:r w:rsidRPr="00470FC2">
        <w:rPr>
          <w:rFonts w:ascii="Calibri" w:eastAsia="Calibri" w:hAnsi="Calibri" w:cs="Calibri"/>
        </w:rPr>
        <w:t>crop</w:t>
      </w:r>
      <w:proofErr w:type="gramEnd"/>
      <w:r w:rsidRPr="00470FC2">
        <w:rPr>
          <w:rFonts w:ascii="Calibri" w:eastAsia="Calibri" w:hAnsi="Calibri" w:cs="Calibri"/>
        </w:rPr>
        <w:t xml:space="preserve"> harvested during the reference agricultural season. </w:t>
      </w:r>
      <w:r w:rsidRPr="00470FC2">
        <w:rPr>
          <w:rFonts w:ascii="Calibri" w:eastAsia="Calibri" w:hAnsi="Calibri" w:cs="Calibri"/>
          <w:b/>
          <w:bCs/>
          <w:strike/>
        </w:rPr>
        <w:t xml:space="preserve">  </w:t>
      </w:r>
    </w:p>
    <w:p w14:paraId="1114C38A" w14:textId="643712A8" w:rsidR="699A6874" w:rsidRDefault="699A6874" w:rsidP="0041064A">
      <w:pPr>
        <w:spacing w:after="0"/>
        <w:rPr>
          <w:rFonts w:ascii="Calibri" w:eastAsia="Calibri" w:hAnsi="Calibri" w:cs="Calibri"/>
          <w:color w:val="D13438"/>
        </w:rPr>
      </w:pPr>
    </w:p>
    <w:p w14:paraId="45AB2565" w14:textId="61F52028" w:rsidR="27632791" w:rsidRPr="00470FC2" w:rsidRDefault="27632791" w:rsidP="0041064A">
      <w:pPr>
        <w:pStyle w:val="NoSpacing"/>
        <w:jc w:val="both"/>
        <w:rPr>
          <w:rFonts w:ascii="Calibri" w:eastAsia="Calibri" w:hAnsi="Calibri" w:cs="Calibri"/>
        </w:rPr>
      </w:pPr>
      <w:r w:rsidRPr="00470FC2">
        <w:rPr>
          <w:rFonts w:ascii="Calibri" w:eastAsia="Calibri" w:hAnsi="Calibri" w:cs="Calibri"/>
          <w:b/>
          <w:bCs/>
        </w:rPr>
        <w:t xml:space="preserve">s01b_q08. Has your household sold any unprocessed [CROP] yet, since the harvest? </w:t>
      </w:r>
      <w:r w:rsidRPr="00470FC2">
        <w:rPr>
          <w:rFonts w:ascii="Calibri" w:eastAsia="Calibri" w:hAnsi="Calibri" w:cs="Calibri"/>
        </w:rPr>
        <w:t xml:space="preserve">Indicate if the household has </w:t>
      </w:r>
      <w:r w:rsidRPr="00470FC2">
        <w:rPr>
          <w:rFonts w:ascii="Calibri" w:eastAsia="Calibri" w:hAnsi="Calibri" w:cs="Calibri"/>
          <w:i/>
          <w:iCs/>
        </w:rPr>
        <w:t>already</w:t>
      </w:r>
      <w:r w:rsidRPr="00470FC2">
        <w:rPr>
          <w:rFonts w:ascii="Calibri" w:eastAsia="Calibri" w:hAnsi="Calibri" w:cs="Calibri"/>
        </w:rPr>
        <w:t xml:space="preserve"> sold any of the </w:t>
      </w:r>
      <w:proofErr w:type="gramStart"/>
      <w:r w:rsidRPr="00470FC2">
        <w:rPr>
          <w:rFonts w:ascii="Calibri" w:eastAsia="Calibri" w:hAnsi="Calibri" w:cs="Calibri"/>
        </w:rPr>
        <w:t>crop</w:t>
      </w:r>
      <w:proofErr w:type="gramEnd"/>
      <w:r w:rsidRPr="00470FC2">
        <w:rPr>
          <w:rFonts w:ascii="Calibri" w:eastAsia="Calibri" w:hAnsi="Calibri" w:cs="Calibri"/>
        </w:rPr>
        <w:t xml:space="preserve"> in unprocessed form. If they have not yet made any </w:t>
      </w:r>
      <w:proofErr w:type="gramStart"/>
      <w:r w:rsidRPr="00470FC2">
        <w:rPr>
          <w:rFonts w:ascii="Calibri" w:eastAsia="Calibri" w:hAnsi="Calibri" w:cs="Calibri"/>
        </w:rPr>
        <w:t>actually</w:t>
      </w:r>
      <w:proofErr w:type="gramEnd"/>
      <w:r w:rsidRPr="00470FC2">
        <w:rPr>
          <w:rFonts w:ascii="Calibri" w:eastAsia="Calibri" w:hAnsi="Calibri" w:cs="Calibri"/>
        </w:rPr>
        <w:t xml:space="preserve"> sales, record “No” even if they expect to sell in the future.</w:t>
      </w:r>
    </w:p>
    <w:p w14:paraId="5AB082A5" w14:textId="59689E7D" w:rsidR="699A6874" w:rsidRPr="00470FC2" w:rsidRDefault="699A6874" w:rsidP="0041064A">
      <w:pPr>
        <w:spacing w:after="0"/>
        <w:rPr>
          <w:rFonts w:ascii="Calibri" w:eastAsia="Calibri" w:hAnsi="Calibri" w:cs="Calibri"/>
        </w:rPr>
      </w:pPr>
    </w:p>
    <w:p w14:paraId="36AB22A6" w14:textId="1ECD5B45" w:rsidR="27632791" w:rsidRPr="00470FC2" w:rsidRDefault="27632791" w:rsidP="0041064A">
      <w:pPr>
        <w:spacing w:after="0"/>
        <w:rPr>
          <w:rFonts w:ascii="Calibri" w:eastAsia="Calibri" w:hAnsi="Calibri" w:cs="Calibri"/>
        </w:rPr>
      </w:pPr>
      <w:r w:rsidRPr="00470FC2">
        <w:rPr>
          <w:rFonts w:ascii="Calibri" w:eastAsia="Calibri" w:hAnsi="Calibri" w:cs="Calibri"/>
          <w:b/>
          <w:bCs/>
        </w:rPr>
        <w:t xml:space="preserve">s01b_q09. How much of the harvested [CROP] has been sold in </w:t>
      </w:r>
      <w:r w:rsidRPr="00470FC2">
        <w:rPr>
          <w:rFonts w:ascii="Calibri" w:eastAsia="Calibri" w:hAnsi="Calibri" w:cs="Calibri"/>
          <w:b/>
          <w:bCs/>
          <w:i/>
          <w:iCs/>
        </w:rPr>
        <w:t>unprocessed</w:t>
      </w:r>
      <w:r w:rsidRPr="00470FC2">
        <w:rPr>
          <w:rFonts w:ascii="Calibri" w:eastAsia="Calibri" w:hAnsi="Calibri" w:cs="Calibri"/>
          <w:b/>
          <w:bCs/>
        </w:rPr>
        <w:t xml:space="preserve"> form? </w:t>
      </w:r>
      <w:proofErr w:type="gramStart"/>
      <w:r w:rsidRPr="00470FC2">
        <w:rPr>
          <w:rFonts w:ascii="Calibri" w:eastAsia="Calibri" w:hAnsi="Calibri" w:cs="Calibri"/>
        </w:rPr>
        <w:t>Report</w:t>
      </w:r>
      <w:proofErr w:type="gramEnd"/>
      <w:r w:rsidRPr="00470FC2">
        <w:rPr>
          <w:rFonts w:ascii="Calibri" w:eastAsia="Calibri" w:hAnsi="Calibri" w:cs="Calibri"/>
        </w:rPr>
        <w:t xml:space="preserve"> only the quantity of </w:t>
      </w:r>
      <w:proofErr w:type="gramStart"/>
      <w:r w:rsidRPr="00470FC2">
        <w:rPr>
          <w:rFonts w:ascii="Calibri" w:eastAsia="Calibri" w:hAnsi="Calibri" w:cs="Calibri"/>
        </w:rPr>
        <w:t>crop</w:t>
      </w:r>
      <w:proofErr w:type="gramEnd"/>
      <w:r w:rsidRPr="00470FC2">
        <w:rPr>
          <w:rFonts w:ascii="Calibri" w:eastAsia="Calibri" w:hAnsi="Calibri" w:cs="Calibri"/>
        </w:rPr>
        <w:t xml:space="preserve"> already sold, do not include estimated future sales in this question. Record the unit as reported by the </w:t>
      </w:r>
      <w:proofErr w:type="gramStart"/>
      <w:r w:rsidRPr="00470FC2">
        <w:rPr>
          <w:rFonts w:ascii="Calibri" w:eastAsia="Calibri" w:hAnsi="Calibri" w:cs="Calibri"/>
        </w:rPr>
        <w:t>respondent</w:t>
      </w:r>
      <w:r w:rsidRPr="00470FC2">
        <w:rPr>
          <w:rFonts w:ascii="Calibri" w:eastAsia="Calibri" w:hAnsi="Calibri" w:cs="Calibri"/>
          <w:i/>
          <w:iCs/>
        </w:rPr>
        <w:t>,</w:t>
      </w:r>
      <w:r w:rsidRPr="00470FC2">
        <w:rPr>
          <w:rFonts w:ascii="Calibri" w:eastAsia="Calibri" w:hAnsi="Calibri" w:cs="Calibri"/>
          <w:i/>
          <w:iCs/>
          <w:strike/>
        </w:rPr>
        <w:t>,</w:t>
      </w:r>
      <w:proofErr w:type="gramEnd"/>
      <w:r w:rsidRPr="00470FC2">
        <w:rPr>
          <w:rFonts w:ascii="Calibri" w:eastAsia="Calibri" w:hAnsi="Calibri" w:cs="Calibri"/>
        </w:rPr>
        <w:t xml:space="preserve"> d</w:t>
      </w:r>
      <w:r w:rsidRPr="00470FC2">
        <w:rPr>
          <w:rFonts w:ascii="Calibri" w:eastAsia="Calibri" w:hAnsi="Calibri" w:cs="Calibri"/>
          <w:i/>
          <w:iCs/>
          <w:strike/>
        </w:rPr>
        <w:t xml:space="preserve"> </w:t>
      </w:r>
      <w:r w:rsidRPr="00470FC2">
        <w:rPr>
          <w:rFonts w:ascii="Calibri" w:eastAsia="Calibri" w:hAnsi="Calibri" w:cs="Calibri"/>
          <w:strike/>
        </w:rPr>
        <w:t>d</w:t>
      </w:r>
      <w:r w:rsidRPr="00470FC2">
        <w:rPr>
          <w:rFonts w:ascii="Calibri" w:eastAsia="Calibri" w:hAnsi="Calibri" w:cs="Calibri"/>
        </w:rPr>
        <w:t xml:space="preserve">o not convert the amount into another unit. If the respondent indicates sales in more than one crop condition and or unit, you must work with the respondent to aggregate the sales into once common condition and unit combination, which should be the condition/unit combination with the most sales. If the unit reported is not on the list of available units, record ‘Other, specify’ and write in the unit; in such cases you must work with your supervisor and the respondent to determine an </w:t>
      </w:r>
      <w:r w:rsidRPr="00470FC2">
        <w:rPr>
          <w:rFonts w:ascii="Calibri" w:eastAsia="Calibri" w:hAnsi="Calibri" w:cs="Calibri"/>
        </w:rPr>
        <w:lastRenderedPageBreak/>
        <w:t>equivalent value in one of the known units; write this conversion amount in the notes section. Include both sales in-kind and cash.</w:t>
      </w:r>
    </w:p>
    <w:p w14:paraId="61431CE7" w14:textId="13E6D7CB" w:rsidR="699A6874" w:rsidRDefault="699A6874" w:rsidP="0041064A">
      <w:pPr>
        <w:spacing w:after="0"/>
        <w:rPr>
          <w:rFonts w:ascii="Calibri" w:eastAsia="Calibri" w:hAnsi="Calibri" w:cs="Calibri"/>
          <w:color w:val="D13438"/>
        </w:rPr>
      </w:pPr>
    </w:p>
    <w:p w14:paraId="606F2E3B" w14:textId="6367D709" w:rsidR="699A6874" w:rsidRPr="00470FC2" w:rsidRDefault="27632791" w:rsidP="000A6789">
      <w:pPr>
        <w:pStyle w:val="NoSpacing"/>
        <w:rPr>
          <w:rFonts w:ascii="Calibri" w:eastAsia="Calibri" w:hAnsi="Calibri" w:cs="Calibri"/>
        </w:rPr>
      </w:pPr>
      <w:r w:rsidRPr="00470FC2">
        <w:rPr>
          <w:rFonts w:ascii="Calibri" w:eastAsia="Calibri" w:hAnsi="Calibri" w:cs="Calibri"/>
          <w:b/>
          <w:bCs/>
        </w:rPr>
        <w:t xml:space="preserve">s01b_q10a. Total value or unit price? </w:t>
      </w:r>
      <w:r w:rsidRPr="00470FC2">
        <w:rPr>
          <w:rFonts w:ascii="Calibri" w:eastAsia="Calibri" w:hAnsi="Calibri" w:cs="Calibri"/>
        </w:rPr>
        <w:t>Ask the respondent whether they prefer to report the total value of crop earnings, or their unit price. If unit price is selected, ask q10c.</w:t>
      </w:r>
    </w:p>
    <w:p w14:paraId="6ADFE8EE" w14:textId="2A49ACB2" w:rsidR="699A6874" w:rsidRPr="00470FC2" w:rsidRDefault="699A6874" w:rsidP="0041064A">
      <w:pPr>
        <w:spacing w:after="0"/>
        <w:rPr>
          <w:rFonts w:ascii="Calibri" w:eastAsia="Calibri" w:hAnsi="Calibri" w:cs="Calibri"/>
        </w:rPr>
      </w:pPr>
    </w:p>
    <w:p w14:paraId="4CD30D83" w14:textId="512DD588" w:rsidR="27632791" w:rsidRPr="00470FC2" w:rsidRDefault="27632791" w:rsidP="0041064A">
      <w:pPr>
        <w:pStyle w:val="NoSpacing"/>
        <w:jc w:val="both"/>
        <w:rPr>
          <w:rFonts w:ascii="Calibri" w:eastAsia="Calibri" w:hAnsi="Calibri" w:cs="Calibri"/>
        </w:rPr>
      </w:pPr>
      <w:r w:rsidRPr="00470FC2">
        <w:rPr>
          <w:rFonts w:ascii="Calibri" w:eastAsia="Calibri" w:hAnsi="Calibri" w:cs="Calibri"/>
          <w:b/>
          <w:bCs/>
        </w:rPr>
        <w:t xml:space="preserve">S01b_q10b. What was the total value of all unprocessed [CROP] sales? </w:t>
      </w:r>
      <w:r w:rsidRPr="00470FC2">
        <w:rPr>
          <w:rFonts w:ascii="Calibri" w:eastAsia="Calibri" w:hAnsi="Calibri" w:cs="Calibri"/>
        </w:rPr>
        <w:t xml:space="preserve">If the respondent selected total value in S01b_q10a, then record the total value of unprocessed sales to date. Again, this does not include the estimated value of future sales – it only includes actual sales made through the date of the interview. If sales were </w:t>
      </w:r>
      <w:proofErr w:type="gramStart"/>
      <w:r w:rsidRPr="00470FC2">
        <w:rPr>
          <w:rFonts w:ascii="Calibri" w:eastAsia="Calibri" w:hAnsi="Calibri" w:cs="Calibri"/>
        </w:rPr>
        <w:t>done</w:t>
      </w:r>
      <w:proofErr w:type="gramEnd"/>
      <w:r w:rsidRPr="00470FC2">
        <w:rPr>
          <w:rFonts w:ascii="Calibri" w:eastAsia="Calibri" w:hAnsi="Calibri" w:cs="Calibri"/>
        </w:rPr>
        <w:t xml:space="preserve"> in-kind, the value of these sales must be estimated.</w:t>
      </w:r>
    </w:p>
    <w:p w14:paraId="076F6D31" w14:textId="65783C2C" w:rsidR="699A6874" w:rsidRDefault="699A6874" w:rsidP="0041064A">
      <w:pPr>
        <w:spacing w:after="0"/>
        <w:rPr>
          <w:rFonts w:ascii="Calibri" w:eastAsia="Calibri" w:hAnsi="Calibri" w:cs="Calibri"/>
          <w:color w:val="D13438"/>
        </w:rPr>
      </w:pPr>
    </w:p>
    <w:p w14:paraId="0CBD1705" w14:textId="28F30ABE" w:rsidR="27632791" w:rsidRPr="00470FC2" w:rsidRDefault="27632791" w:rsidP="0041064A">
      <w:pPr>
        <w:pStyle w:val="NoSpacing"/>
        <w:jc w:val="both"/>
        <w:rPr>
          <w:rFonts w:ascii="Calibri" w:eastAsia="Calibri" w:hAnsi="Calibri" w:cs="Calibri"/>
        </w:rPr>
      </w:pPr>
      <w:r w:rsidRPr="00470FC2">
        <w:rPr>
          <w:rFonts w:ascii="Calibri" w:eastAsia="Calibri" w:hAnsi="Calibri" w:cs="Calibri"/>
          <w:b/>
          <w:bCs/>
        </w:rPr>
        <w:t>s01b_q11.</w:t>
      </w:r>
      <w:r w:rsidRPr="00470FC2">
        <w:rPr>
          <w:rFonts w:ascii="Calibri" w:eastAsia="Calibri" w:hAnsi="Calibri" w:cs="Calibri"/>
        </w:rPr>
        <w:t xml:space="preserve"> </w:t>
      </w:r>
      <w:r w:rsidRPr="00470FC2">
        <w:rPr>
          <w:rFonts w:ascii="Calibri" w:eastAsia="Calibri" w:hAnsi="Calibri" w:cs="Calibri"/>
          <w:b/>
          <w:bCs/>
        </w:rPr>
        <w:t xml:space="preserve">Who in your household decides or will decide what to do with earnings from the sale of unprocessed [CROP]? </w:t>
      </w:r>
      <w:r w:rsidRPr="00470FC2">
        <w:rPr>
          <w:rFonts w:ascii="Calibri" w:eastAsia="Calibri" w:hAnsi="Calibri" w:cs="Calibri"/>
        </w:rPr>
        <w:t xml:space="preserve">Note that this question is not asking who sold the crop, but rather who in the household decided or will decide what to do with the </w:t>
      </w:r>
      <w:r w:rsidRPr="00470FC2">
        <w:rPr>
          <w:rFonts w:ascii="Calibri" w:eastAsia="Calibri" w:hAnsi="Calibri" w:cs="Calibri"/>
          <w:i/>
          <w:iCs/>
        </w:rPr>
        <w:t>earnings</w:t>
      </w:r>
      <w:r w:rsidRPr="00470FC2">
        <w:rPr>
          <w:rFonts w:ascii="Calibri" w:eastAsia="Calibri" w:hAnsi="Calibri" w:cs="Calibri"/>
        </w:rPr>
        <w:t xml:space="preserve"> </w:t>
      </w:r>
      <w:r w:rsidRPr="00470FC2">
        <w:rPr>
          <w:rFonts w:ascii="Calibri" w:eastAsia="Calibri" w:hAnsi="Calibri" w:cs="Calibri"/>
          <w:i/>
          <w:iCs/>
        </w:rPr>
        <w:t>from the unprocessed crop</w:t>
      </w:r>
      <w:r w:rsidRPr="00470FC2">
        <w:rPr>
          <w:rFonts w:ascii="Calibri" w:eastAsia="Calibri" w:hAnsi="Calibri" w:cs="Calibri"/>
        </w:rPr>
        <w:t xml:space="preserve"> sold and reported in the previous questions. Select up to two household members.</w:t>
      </w:r>
    </w:p>
    <w:p w14:paraId="32AC4FA8" w14:textId="74F45D74" w:rsidR="699A6874" w:rsidRPr="00470FC2" w:rsidRDefault="699A6874" w:rsidP="0041064A">
      <w:pPr>
        <w:spacing w:after="0"/>
        <w:rPr>
          <w:rFonts w:ascii="Calibri" w:eastAsia="Calibri" w:hAnsi="Calibri" w:cs="Calibri"/>
        </w:rPr>
      </w:pPr>
    </w:p>
    <w:p w14:paraId="61FF4D8B" w14:textId="08B594D3" w:rsidR="27632791" w:rsidRPr="00470FC2" w:rsidRDefault="27632791" w:rsidP="0041064A">
      <w:pPr>
        <w:pStyle w:val="NoSpacing"/>
        <w:jc w:val="both"/>
        <w:rPr>
          <w:rFonts w:ascii="Calibri" w:eastAsia="Calibri" w:hAnsi="Calibri" w:cs="Calibri"/>
        </w:rPr>
      </w:pPr>
      <w:r w:rsidRPr="00470FC2">
        <w:rPr>
          <w:rFonts w:ascii="Calibri" w:eastAsia="Calibri" w:hAnsi="Calibri" w:cs="Calibri"/>
          <w:b/>
          <w:bCs/>
        </w:rPr>
        <w:t>s01b_q1</w:t>
      </w:r>
      <w:r w:rsidR="00732958">
        <w:rPr>
          <w:rFonts w:ascii="Calibri" w:eastAsia="Calibri" w:hAnsi="Calibri" w:cs="Calibri"/>
          <w:b/>
          <w:bCs/>
        </w:rPr>
        <w:t>2</w:t>
      </w:r>
      <w:r w:rsidR="003731A2">
        <w:rPr>
          <w:rFonts w:ascii="Calibri" w:eastAsia="Calibri" w:hAnsi="Calibri" w:cs="Calibri"/>
          <w:b/>
          <w:bCs/>
        </w:rPr>
        <w:t>-1</w:t>
      </w:r>
      <w:r w:rsidR="00732958">
        <w:rPr>
          <w:rFonts w:ascii="Calibri" w:eastAsia="Calibri" w:hAnsi="Calibri" w:cs="Calibri"/>
          <w:b/>
          <w:bCs/>
        </w:rPr>
        <w:t>9</w:t>
      </w:r>
      <w:r w:rsidR="00EF4857">
        <w:rPr>
          <w:rFonts w:ascii="Calibri" w:eastAsia="Calibri" w:hAnsi="Calibri" w:cs="Calibri"/>
          <w:b/>
          <w:bCs/>
        </w:rPr>
        <w:t xml:space="preserve">, </w:t>
      </w:r>
      <w:r w:rsidR="00732958">
        <w:rPr>
          <w:rFonts w:ascii="Calibri" w:eastAsia="Calibri" w:hAnsi="Calibri" w:cs="Calibri"/>
          <w:b/>
          <w:bCs/>
        </w:rPr>
        <w:t>21</w:t>
      </w:r>
      <w:r w:rsidRPr="00470FC2">
        <w:rPr>
          <w:rFonts w:ascii="Calibri" w:eastAsia="Calibri" w:hAnsi="Calibri" w:cs="Calibri"/>
          <w:b/>
          <w:bCs/>
        </w:rPr>
        <w:t>. What percentage of the</w:t>
      </w:r>
      <w:r w:rsidR="00FE7DE2">
        <w:rPr>
          <w:rFonts w:ascii="Calibri" w:eastAsia="Calibri" w:hAnsi="Calibri" w:cs="Calibri"/>
          <w:b/>
          <w:bCs/>
        </w:rPr>
        <w:t xml:space="preserve"> </w:t>
      </w:r>
      <w:r w:rsidRPr="00470FC2">
        <w:rPr>
          <w:rFonts w:ascii="Calibri" w:eastAsia="Calibri" w:hAnsi="Calibri" w:cs="Calibri"/>
          <w:b/>
          <w:bCs/>
        </w:rPr>
        <w:t>[CROP] harvested in the [REFERENCE AGRICULTURAL SEASON] was</w:t>
      </w:r>
      <w:r w:rsidR="0041064A">
        <w:rPr>
          <w:rFonts w:ascii="Calibri" w:eastAsia="Calibri" w:hAnsi="Calibri" w:cs="Calibri"/>
          <w:b/>
          <w:bCs/>
        </w:rPr>
        <w:t>…</w:t>
      </w:r>
      <w:r w:rsidRPr="00470FC2">
        <w:rPr>
          <w:rFonts w:ascii="Calibri" w:eastAsia="Calibri" w:hAnsi="Calibri" w:cs="Calibri"/>
          <w:b/>
          <w:bCs/>
        </w:rPr>
        <w:t xml:space="preserve">or is intended to be…? </w:t>
      </w:r>
      <w:r w:rsidRPr="00470FC2">
        <w:rPr>
          <w:rFonts w:ascii="Calibri" w:eastAsia="Calibri" w:hAnsi="Calibri" w:cs="Calibri"/>
        </w:rPr>
        <w:t xml:space="preserve">This series of questions asked about the percentage, or share, of the total crop harvest from the reference agricultural season (including any amount in storage) that has been or will be used for specific purposes. If the respondent has difficulties reporting in percentages, you can help by asking them about fractions. For example, ask if it was half, more than half, or less than half; if less than half, as if it was more less or about equal to a quarter; and so on. Even if the respondent provides the answer in a fraction (a quarter, </w:t>
      </w:r>
      <w:proofErr w:type="gramStart"/>
      <w:r w:rsidRPr="00470FC2">
        <w:rPr>
          <w:rFonts w:ascii="Calibri" w:eastAsia="Calibri" w:hAnsi="Calibri" w:cs="Calibri"/>
        </w:rPr>
        <w:t>a half</w:t>
      </w:r>
      <w:proofErr w:type="gramEnd"/>
      <w:r w:rsidRPr="00470FC2">
        <w:rPr>
          <w:rFonts w:ascii="Calibri" w:eastAsia="Calibri" w:hAnsi="Calibri" w:cs="Calibri"/>
        </w:rPr>
        <w:t>, etc</w:t>
      </w:r>
      <w:r w:rsidR="00FE7DE2">
        <w:rPr>
          <w:rFonts w:ascii="Calibri" w:eastAsia="Calibri" w:hAnsi="Calibri" w:cs="Calibri"/>
        </w:rPr>
        <w:t>.</w:t>
      </w:r>
      <w:r w:rsidRPr="00470FC2">
        <w:rPr>
          <w:rFonts w:ascii="Calibri" w:eastAsia="Calibri" w:hAnsi="Calibri" w:cs="Calibri"/>
        </w:rPr>
        <w:t>), you must record the amount as a percentage (25, 50, etc</w:t>
      </w:r>
      <w:r w:rsidR="00FE7DE2">
        <w:rPr>
          <w:rFonts w:ascii="Calibri" w:eastAsia="Calibri" w:hAnsi="Calibri" w:cs="Calibri"/>
        </w:rPr>
        <w:t>.</w:t>
      </w:r>
      <w:r w:rsidRPr="00470FC2">
        <w:rPr>
          <w:rFonts w:ascii="Calibri" w:eastAsia="Calibri" w:hAnsi="Calibri" w:cs="Calibri"/>
        </w:rPr>
        <w:t xml:space="preserve">). Note that the percentages reported in questions 7, 12, 13, 14, 15, 16, 17, 18, 19 and 21 must total 100%, to account for the use of the total quantity of </w:t>
      </w:r>
      <w:proofErr w:type="gramStart"/>
      <w:r w:rsidRPr="00470FC2">
        <w:rPr>
          <w:rFonts w:ascii="Calibri" w:eastAsia="Calibri" w:hAnsi="Calibri" w:cs="Calibri"/>
        </w:rPr>
        <w:t>crop</w:t>
      </w:r>
      <w:proofErr w:type="gramEnd"/>
      <w:r w:rsidRPr="00470FC2">
        <w:rPr>
          <w:rFonts w:ascii="Calibri" w:eastAsia="Calibri" w:hAnsi="Calibri" w:cs="Calibri"/>
        </w:rPr>
        <w:t xml:space="preserve"> produced (as reported in Q2).</w:t>
      </w:r>
    </w:p>
    <w:p w14:paraId="63BFF666" w14:textId="30E6A6AC" w:rsidR="699A6874" w:rsidRDefault="699A6874" w:rsidP="0041064A">
      <w:pPr>
        <w:pStyle w:val="NoSpacing"/>
      </w:pPr>
    </w:p>
    <w:p w14:paraId="1161183A" w14:textId="2066FB3B" w:rsidR="000E586A" w:rsidRPr="00EC10AF" w:rsidRDefault="000E586A" w:rsidP="00EC10AF">
      <w:pPr>
        <w:spacing w:after="0"/>
      </w:pPr>
      <w:r w:rsidRPr="699A6874">
        <w:t xml:space="preserve"> </w:t>
      </w:r>
    </w:p>
    <w:p w14:paraId="6E02D7E1" w14:textId="21988CCC" w:rsidR="00535BA0" w:rsidRPr="00D93978" w:rsidRDefault="6FB843B9" w:rsidP="00535BA0">
      <w:pPr>
        <w:pStyle w:val="Heading2"/>
      </w:pPr>
      <w:bookmarkStart w:id="13" w:name="_Toc195696771"/>
      <w:r>
        <w:t xml:space="preserve">Section 2A. </w:t>
      </w:r>
      <w:r w:rsidR="49A3C61C">
        <w:t>Permanent</w:t>
      </w:r>
      <w:r>
        <w:t xml:space="preserve"> Crop </w:t>
      </w:r>
      <w:r w:rsidR="49A3C61C">
        <w:t>Production</w:t>
      </w:r>
      <w:bookmarkEnd w:id="13"/>
    </w:p>
    <w:p w14:paraId="132E0880" w14:textId="70B9A36E" w:rsidR="000A322B" w:rsidRPr="00D93978" w:rsidRDefault="000A322B" w:rsidP="000A322B">
      <w:pPr>
        <w:pStyle w:val="NoSpacing"/>
      </w:pPr>
      <w:r w:rsidRPr="00D93978">
        <w:t xml:space="preserve">This section collects information on the quantities of permanent crops, including from trees, harvested during {REFERENCE AGRICULTURAL </w:t>
      </w:r>
      <w:proofErr w:type="gramStart"/>
      <w:r w:rsidRPr="00D93978">
        <w:t>YEAR},</w:t>
      </w:r>
      <w:proofErr w:type="gramEnd"/>
      <w:r w:rsidRPr="00D93978">
        <w:t xml:space="preserve"> as tree and permanent crops typically do not have a specific production period or at least not one that lines up with the more </w:t>
      </w:r>
      <w:proofErr w:type="gramStart"/>
      <w:r w:rsidRPr="00D93978">
        <w:t>narrowly-defined</w:t>
      </w:r>
      <w:proofErr w:type="gramEnd"/>
      <w:r w:rsidRPr="00D93978">
        <w:t xml:space="preserve"> seasonality of temporary crops. Th</w:t>
      </w:r>
      <w:r w:rsidR="00532DD6" w:rsidRPr="00D93978">
        <w:t>is</w:t>
      </w:r>
      <w:r w:rsidRPr="00D93978">
        <w:t xml:space="preserve"> section allows for the estimation of pre-harvest losses, as well as the dates of the production period of each permanent crop. </w:t>
      </w:r>
    </w:p>
    <w:p w14:paraId="6808DBA8" w14:textId="77777777" w:rsidR="000A322B" w:rsidRPr="00D93978" w:rsidRDefault="000A322B" w:rsidP="000A322B">
      <w:pPr>
        <w:pStyle w:val="NoSpacing"/>
      </w:pPr>
    </w:p>
    <w:p w14:paraId="36DFAEF9" w14:textId="77777777" w:rsidR="000A322B" w:rsidRPr="00D93978" w:rsidRDefault="000A322B" w:rsidP="000A322B">
      <w:pPr>
        <w:pStyle w:val="NoSpacing"/>
      </w:pPr>
      <w:r w:rsidRPr="00D93978">
        <w:t>Note that:</w:t>
      </w:r>
    </w:p>
    <w:p w14:paraId="3E48525C" w14:textId="7865F59E" w:rsidR="000A322B" w:rsidRPr="00D93978" w:rsidRDefault="518EA8D1" w:rsidP="000A322B">
      <w:pPr>
        <w:pStyle w:val="NoSpacing"/>
        <w:numPr>
          <w:ilvl w:val="0"/>
          <w:numId w:val="13"/>
        </w:numPr>
      </w:pPr>
      <w:proofErr w:type="gramStart"/>
      <w:r>
        <w:t>For the purpose of</w:t>
      </w:r>
      <w:proofErr w:type="gramEnd"/>
      <w:r>
        <w:t xml:space="preserve"> this questionnaire, cassava is classified as a permanent crop. Other tree/permanent crops include coffee, tea, nut trees, and </w:t>
      </w:r>
      <w:r w:rsidR="33083296">
        <w:t xml:space="preserve">other </w:t>
      </w:r>
      <w:r>
        <w:t>fruit trees.</w:t>
      </w:r>
    </w:p>
    <w:p w14:paraId="778C6D55" w14:textId="77777777" w:rsidR="000A322B" w:rsidRPr="00D93978" w:rsidRDefault="000A322B" w:rsidP="000A322B">
      <w:pPr>
        <w:pStyle w:val="NoSpacing"/>
        <w:numPr>
          <w:ilvl w:val="0"/>
          <w:numId w:val="13"/>
        </w:numPr>
      </w:pPr>
      <w:r w:rsidRPr="00D93978">
        <w:t>Fruits gathered or foraged from wild land (or any land not cultivated, belonging to, or used exclusively by the household) ARE NOT to be listed here.</w:t>
      </w:r>
    </w:p>
    <w:p w14:paraId="614B54E1" w14:textId="1CBFAEF8" w:rsidR="000A322B" w:rsidRPr="00D93978" w:rsidRDefault="000A322B" w:rsidP="000A322B">
      <w:pPr>
        <w:pStyle w:val="NoSpacing"/>
        <w:numPr>
          <w:ilvl w:val="0"/>
          <w:numId w:val="13"/>
        </w:numPr>
      </w:pPr>
      <w:r w:rsidRPr="00D93978">
        <w:t xml:space="preserve">Note that in previous sections information is collected by season, while in this section the reference period covers 12 months. </w:t>
      </w:r>
    </w:p>
    <w:p w14:paraId="41FD204D" w14:textId="77777777" w:rsidR="008C56EF" w:rsidRPr="00D93978" w:rsidRDefault="008C56EF" w:rsidP="0046674D">
      <w:pPr>
        <w:pStyle w:val="NoSpacing"/>
      </w:pPr>
    </w:p>
    <w:p w14:paraId="0667168D" w14:textId="77777777" w:rsidR="00EB6923" w:rsidRPr="00D93978" w:rsidRDefault="00EB6923" w:rsidP="00EB6923">
      <w:pPr>
        <w:pStyle w:val="Heading4"/>
      </w:pPr>
      <w:r w:rsidRPr="00D93978">
        <w:t>Respondent &amp; Level of Reporting</w:t>
      </w:r>
    </w:p>
    <w:p w14:paraId="65B60295" w14:textId="77777777" w:rsidR="00845C25" w:rsidRPr="00D93978" w:rsidRDefault="00845C25" w:rsidP="00B302FF">
      <w:pPr>
        <w:pStyle w:val="NoSpacing"/>
        <w:jc w:val="both"/>
      </w:pPr>
      <w:r w:rsidRPr="00D93978">
        <w:t xml:space="preserve">This information is collected for each TREE OR PERMANENT CROP, on each PARCEL. So, for example, if the household has mango trees on 2 different parcels, information on those trees will be recorded on two separate rows (e.g.: mango trees Parcel 1 and mango tree Parcel 3). The respondent should be the </w:t>
      </w:r>
      <w:proofErr w:type="gramStart"/>
      <w:r w:rsidRPr="00D93978">
        <w:lastRenderedPageBreak/>
        <w:t>household member most knowledgeable</w:t>
      </w:r>
      <w:proofErr w:type="gramEnd"/>
      <w:r w:rsidRPr="00D93978">
        <w:t xml:space="preserve"> about the harvest activities of specific crop-plot-parcel activities. Note that it is possible to have different respondents for different crop-plot-parcel entries.</w:t>
      </w:r>
    </w:p>
    <w:p w14:paraId="15212014" w14:textId="77777777" w:rsidR="00EB6923" w:rsidRPr="00D93978" w:rsidRDefault="00EB6923" w:rsidP="00EB6923">
      <w:pPr>
        <w:pStyle w:val="NoSpacing"/>
      </w:pPr>
      <w:r w:rsidRPr="00D93978">
        <w:t xml:space="preserve">     </w:t>
      </w:r>
    </w:p>
    <w:p w14:paraId="32D85CDC" w14:textId="77777777" w:rsidR="00EB6923" w:rsidRPr="00D93978" w:rsidRDefault="00EB6923" w:rsidP="00EB6923">
      <w:pPr>
        <w:pStyle w:val="Heading4"/>
      </w:pPr>
      <w:r w:rsidRPr="00D93978">
        <w:t>Question by Question</w:t>
      </w:r>
    </w:p>
    <w:p w14:paraId="7170115C" w14:textId="1F715E6A" w:rsidR="00B419F9" w:rsidRPr="00D93978" w:rsidRDefault="00B419F9" w:rsidP="00B302FF">
      <w:pPr>
        <w:pStyle w:val="NoSpacing"/>
        <w:jc w:val="both"/>
        <w:rPr>
          <w:bCs/>
        </w:rPr>
      </w:pPr>
      <w:r w:rsidRPr="00D93978">
        <w:rPr>
          <w:b/>
        </w:rPr>
        <w:t xml:space="preserve">PERMANENT CROP NAME. </w:t>
      </w:r>
      <w:r w:rsidRPr="00D93978">
        <w:rPr>
          <w:bCs/>
        </w:rPr>
        <w:t xml:space="preserve">This information must be PRE-FILLED based on information reported by the household during the </w:t>
      </w:r>
      <w:r w:rsidR="00F45631" w:rsidRPr="00D93978">
        <w:rPr>
          <w:bCs/>
        </w:rPr>
        <w:t>ILP</w:t>
      </w:r>
      <w:r w:rsidRPr="00D93978">
        <w:rPr>
          <w:bCs/>
        </w:rPr>
        <w:t xml:space="preserve">-AG-PP interview. {For CAPI: This will be done automatically by the CAPI software. OR for PAPI: This should be filled in BEFORE approaching the household; extra care must be taken to ensure the proper crops are pre-filled into the proper sections (temporary, permanent, </w:t>
      </w:r>
      <w:proofErr w:type="spellStart"/>
      <w:r w:rsidRPr="00D93978">
        <w:rPr>
          <w:bCs/>
        </w:rPr>
        <w:t>etc</w:t>
      </w:r>
      <w:proofErr w:type="spellEnd"/>
      <w:r w:rsidRPr="00D93978">
        <w:rPr>
          <w:bCs/>
        </w:rPr>
        <w:t>).</w:t>
      </w:r>
    </w:p>
    <w:p w14:paraId="7356F293" w14:textId="77777777" w:rsidR="00B419F9" w:rsidRPr="00D93978" w:rsidRDefault="00B419F9" w:rsidP="00B419F9">
      <w:pPr>
        <w:pStyle w:val="NoSpacing"/>
        <w:rPr>
          <w:bCs/>
        </w:rPr>
      </w:pPr>
    </w:p>
    <w:p w14:paraId="69A4F0DA" w14:textId="512C91E1" w:rsidR="00B419F9" w:rsidRPr="00D93978" w:rsidRDefault="00B419F9" w:rsidP="00B302FF">
      <w:pPr>
        <w:pStyle w:val="NoSpacing"/>
        <w:jc w:val="both"/>
        <w:rPr>
          <w:bCs/>
        </w:rPr>
      </w:pPr>
      <w:r w:rsidRPr="00D93978">
        <w:rPr>
          <w:b/>
        </w:rPr>
        <w:t xml:space="preserve">s02a_q03. </w:t>
      </w:r>
      <w:r w:rsidR="00E91C54" w:rsidRPr="00D93978">
        <w:rPr>
          <w:b/>
        </w:rPr>
        <w:t>You indicated that [PERMANENT CROP] was planted on [PARCEL]</w:t>
      </w:r>
      <w:r w:rsidR="009B6B45" w:rsidRPr="00D93978">
        <w:rPr>
          <w:b/>
        </w:rPr>
        <w:t xml:space="preserve">. </w:t>
      </w:r>
      <w:r w:rsidRPr="00D93978">
        <w:rPr>
          <w:b/>
        </w:rPr>
        <w:t>Which organic fertilizers did you</w:t>
      </w:r>
      <w:r w:rsidR="009B6B45" w:rsidRPr="00D93978">
        <w:rPr>
          <w:b/>
        </w:rPr>
        <w:t xml:space="preserve">r </w:t>
      </w:r>
      <w:r w:rsidR="00A34DF7" w:rsidRPr="00D93978">
        <w:rPr>
          <w:b/>
        </w:rPr>
        <w:t xml:space="preserve">household </w:t>
      </w:r>
      <w:r w:rsidRPr="00D93978">
        <w:rPr>
          <w:b/>
        </w:rPr>
        <w:t>apply</w:t>
      </w:r>
      <w:r w:rsidR="00A34DF7" w:rsidRPr="00D93978">
        <w:rPr>
          <w:b/>
        </w:rPr>
        <w:t>,</w:t>
      </w:r>
      <w:r w:rsidR="00EE4DCE" w:rsidRPr="00D93978">
        <w:rPr>
          <w:b/>
        </w:rPr>
        <w:t xml:space="preserve"> </w:t>
      </w:r>
      <w:r w:rsidR="00A34DF7" w:rsidRPr="00D93978">
        <w:rPr>
          <w:b/>
        </w:rPr>
        <w:t>if any,</w:t>
      </w:r>
      <w:r w:rsidRPr="00D93978">
        <w:rPr>
          <w:b/>
        </w:rPr>
        <w:t xml:space="preserve"> </w:t>
      </w:r>
      <w:proofErr w:type="gramStart"/>
      <w:r w:rsidRPr="00D93978">
        <w:rPr>
          <w:b/>
        </w:rPr>
        <w:t>on</w:t>
      </w:r>
      <w:proofErr w:type="gramEnd"/>
      <w:r w:rsidRPr="00D93978">
        <w:rPr>
          <w:b/>
        </w:rPr>
        <w:t xml:space="preserve"> the [PERMANENT CROP] planted on this [PARCEL] during the [REFERENCE AGRICULTURAL YEAR]?</w:t>
      </w:r>
      <w:r w:rsidR="009B6B45" w:rsidRPr="00D93978">
        <w:rPr>
          <w:b/>
        </w:rPr>
        <w:t xml:space="preserve"> </w:t>
      </w:r>
      <w:r w:rsidRPr="00D93978">
        <w:rPr>
          <w:bCs/>
        </w:rPr>
        <w:t xml:space="preserve">For guidance on fertilizer types, see </w:t>
      </w:r>
      <w:r w:rsidR="00B649FD">
        <w:rPr>
          <w:bCs/>
        </w:rPr>
        <w:t xml:space="preserve">manual </w:t>
      </w:r>
      <w:r w:rsidR="00BC631B" w:rsidRPr="00D93978">
        <w:rPr>
          <w:bCs/>
        </w:rPr>
        <w:t>S</w:t>
      </w:r>
      <w:r w:rsidRPr="00D93978">
        <w:rPr>
          <w:bCs/>
        </w:rPr>
        <w:t>ection 1A.</w:t>
      </w:r>
    </w:p>
    <w:p w14:paraId="77B8DA58" w14:textId="77777777" w:rsidR="00B419F9" w:rsidRPr="00D93978" w:rsidRDefault="00B419F9" w:rsidP="00B419F9">
      <w:pPr>
        <w:pStyle w:val="NoSpacing"/>
        <w:rPr>
          <w:bCs/>
        </w:rPr>
      </w:pPr>
    </w:p>
    <w:p w14:paraId="7733537D" w14:textId="38D66C1D" w:rsidR="00B419F9" w:rsidRPr="00D93978" w:rsidRDefault="00B419F9" w:rsidP="00BC631B">
      <w:pPr>
        <w:spacing w:after="0"/>
        <w:rPr>
          <w:bCs/>
        </w:rPr>
      </w:pPr>
      <w:r w:rsidRPr="00D93978">
        <w:rPr>
          <w:b/>
        </w:rPr>
        <w:t>s02a_q04. Which inorganic (chemical) fertilizers did you</w:t>
      </w:r>
      <w:r w:rsidR="00A34DF7" w:rsidRPr="00D93978">
        <w:rPr>
          <w:b/>
        </w:rPr>
        <w:t>r household</w:t>
      </w:r>
      <w:r w:rsidRPr="00D93978">
        <w:rPr>
          <w:b/>
        </w:rPr>
        <w:t xml:space="preserve"> </w:t>
      </w:r>
      <w:r w:rsidR="00A34DF7" w:rsidRPr="00D93978">
        <w:rPr>
          <w:b/>
        </w:rPr>
        <w:t>apply, if any,</w:t>
      </w:r>
      <w:r w:rsidRPr="00D93978">
        <w:rPr>
          <w:b/>
        </w:rPr>
        <w:t xml:space="preserve"> </w:t>
      </w:r>
      <w:proofErr w:type="gramStart"/>
      <w:r w:rsidRPr="00D93978">
        <w:rPr>
          <w:b/>
        </w:rPr>
        <w:t>on</w:t>
      </w:r>
      <w:proofErr w:type="gramEnd"/>
      <w:r w:rsidRPr="00D93978">
        <w:rPr>
          <w:b/>
        </w:rPr>
        <w:t xml:space="preserve"> the [PERMANENT CROP] planted on [PARCEL] during [REFERENCE AGRICULTURAL YEAR]?</w:t>
      </w:r>
      <w:r w:rsidR="00BC631B" w:rsidRPr="00D93978">
        <w:rPr>
          <w:b/>
        </w:rPr>
        <w:t xml:space="preserve"> </w:t>
      </w:r>
      <w:r w:rsidRPr="00D93978">
        <w:rPr>
          <w:bCs/>
        </w:rPr>
        <w:t xml:space="preserve">For guidance on fertilizer types, see </w:t>
      </w:r>
      <w:r w:rsidR="00B649FD">
        <w:rPr>
          <w:bCs/>
        </w:rPr>
        <w:t xml:space="preserve">manual </w:t>
      </w:r>
      <w:r w:rsidR="00B302FF">
        <w:rPr>
          <w:bCs/>
        </w:rPr>
        <w:t>S</w:t>
      </w:r>
      <w:r w:rsidRPr="00D93978">
        <w:rPr>
          <w:bCs/>
        </w:rPr>
        <w:t>ection 1A.</w:t>
      </w:r>
    </w:p>
    <w:p w14:paraId="0716D1C2" w14:textId="77777777" w:rsidR="00B419F9" w:rsidRPr="00D93978" w:rsidRDefault="00B419F9" w:rsidP="00B419F9">
      <w:pPr>
        <w:spacing w:after="0"/>
        <w:rPr>
          <w:b/>
        </w:rPr>
      </w:pPr>
    </w:p>
    <w:p w14:paraId="1179AFF5" w14:textId="0A895B98" w:rsidR="00B419F9" w:rsidRPr="00D93978" w:rsidRDefault="56949F79" w:rsidP="55066D44">
      <w:pPr>
        <w:pStyle w:val="NoSpacing"/>
        <w:jc w:val="both"/>
      </w:pPr>
      <w:r w:rsidRPr="1923363E">
        <w:rPr>
          <w:b/>
          <w:bCs/>
        </w:rPr>
        <w:t>s</w:t>
      </w:r>
      <w:r w:rsidR="10529990" w:rsidRPr="1923363E">
        <w:rPr>
          <w:b/>
          <w:bCs/>
        </w:rPr>
        <w:t>02a_q05. Which pesticides did you</w:t>
      </w:r>
      <w:r w:rsidR="73042956" w:rsidRPr="1923363E">
        <w:rPr>
          <w:b/>
          <w:bCs/>
        </w:rPr>
        <w:t xml:space="preserve">r </w:t>
      </w:r>
      <w:r w:rsidR="787F4017" w:rsidRPr="1923363E">
        <w:rPr>
          <w:b/>
          <w:bCs/>
        </w:rPr>
        <w:t>household</w:t>
      </w:r>
      <w:r w:rsidR="10529990" w:rsidRPr="1923363E">
        <w:rPr>
          <w:b/>
          <w:bCs/>
        </w:rPr>
        <w:t xml:space="preserve"> apply</w:t>
      </w:r>
      <w:r w:rsidR="787F4017" w:rsidRPr="1923363E">
        <w:rPr>
          <w:b/>
          <w:bCs/>
        </w:rPr>
        <w:t>,</w:t>
      </w:r>
      <w:r w:rsidR="42481BA4" w:rsidRPr="1923363E">
        <w:rPr>
          <w:b/>
          <w:bCs/>
        </w:rPr>
        <w:t xml:space="preserve"> </w:t>
      </w:r>
      <w:r w:rsidR="787F4017" w:rsidRPr="1923363E">
        <w:rPr>
          <w:b/>
          <w:bCs/>
        </w:rPr>
        <w:t>if any,</w:t>
      </w:r>
      <w:r w:rsidR="10529990" w:rsidRPr="1923363E">
        <w:rPr>
          <w:b/>
          <w:bCs/>
        </w:rPr>
        <w:t xml:space="preserve"> </w:t>
      </w:r>
      <w:proofErr w:type="gramStart"/>
      <w:r w:rsidR="10529990" w:rsidRPr="1923363E">
        <w:rPr>
          <w:b/>
          <w:bCs/>
        </w:rPr>
        <w:t>on</w:t>
      </w:r>
      <w:proofErr w:type="gramEnd"/>
      <w:r w:rsidR="10529990" w:rsidRPr="1923363E">
        <w:rPr>
          <w:b/>
          <w:bCs/>
        </w:rPr>
        <w:t xml:space="preserve"> the [PERMANENT CROP] </w:t>
      </w:r>
      <w:r w:rsidR="1BC75711" w:rsidRPr="1923363E">
        <w:rPr>
          <w:b/>
          <w:bCs/>
        </w:rPr>
        <w:t xml:space="preserve">planted </w:t>
      </w:r>
      <w:r w:rsidR="10529990" w:rsidRPr="1923363E">
        <w:rPr>
          <w:b/>
          <w:bCs/>
        </w:rPr>
        <w:t>on [</w:t>
      </w:r>
      <w:r w:rsidR="1BC75711" w:rsidRPr="1923363E">
        <w:rPr>
          <w:b/>
          <w:bCs/>
        </w:rPr>
        <w:t>PARCEL</w:t>
      </w:r>
      <w:r w:rsidR="10529990" w:rsidRPr="1923363E">
        <w:rPr>
          <w:b/>
          <w:bCs/>
        </w:rPr>
        <w:t xml:space="preserve">] during the [REFERENCE AGRICULTURAL YEAR]? </w:t>
      </w:r>
      <w:r w:rsidR="10529990">
        <w:t xml:space="preserve">Pesticides are chemicals used to protect crops from fungal diseases and </w:t>
      </w:r>
      <w:r w:rsidR="6C62F676">
        <w:t xml:space="preserve">other </w:t>
      </w:r>
      <w:r w:rsidR="10529990">
        <w:t xml:space="preserve">pests (both external and soil-borne). Herbicides are chemicals used to control the spread of unwanted weeds and plants. Some common pesticides are: </w:t>
      </w:r>
      <w:proofErr w:type="spellStart"/>
      <w:r w:rsidR="10529990">
        <w:t>Cypemethrins</w:t>
      </w:r>
      <w:proofErr w:type="spellEnd"/>
      <w:r w:rsidR="10529990">
        <w:t xml:space="preserve"> (Ripcord, </w:t>
      </w:r>
      <w:proofErr w:type="spellStart"/>
      <w:r w:rsidR="10529990">
        <w:t>Cymbush</w:t>
      </w:r>
      <w:proofErr w:type="spellEnd"/>
      <w:r w:rsidR="10529990">
        <w:t>, and Sherpa) for the control of insect pests; Chlorothalonil (</w:t>
      </w:r>
      <w:proofErr w:type="spellStart"/>
      <w:r w:rsidR="10529990">
        <w:t>Daconil</w:t>
      </w:r>
      <w:proofErr w:type="spellEnd"/>
      <w:r w:rsidR="10529990">
        <w:t xml:space="preserve">) for the control of fungal diseases; and </w:t>
      </w:r>
      <w:proofErr w:type="spellStart"/>
      <w:r w:rsidR="10529990">
        <w:t>Primiphos</w:t>
      </w:r>
      <w:proofErr w:type="spellEnd"/>
      <w:r w:rsidR="10529990">
        <w:t xml:space="preserve"> methyl (</w:t>
      </w:r>
      <w:proofErr w:type="spellStart"/>
      <w:r w:rsidR="10529990">
        <w:t>Actelic</w:t>
      </w:r>
      <w:proofErr w:type="spellEnd"/>
      <w:r w:rsidR="10529990">
        <w:t xml:space="preserve">) for the control of storage pests. Record YES if any pesticides </w:t>
      </w:r>
      <w:r w:rsidR="578716FE">
        <w:t>(</w:t>
      </w:r>
      <w:r w:rsidR="10529990">
        <w:t>fungicides</w:t>
      </w:r>
      <w:r w:rsidR="6816A1CF">
        <w:t>, herbicides, rodenticides etc.)</w:t>
      </w:r>
      <w:r w:rsidR="10529990">
        <w:t xml:space="preserve"> were used during the reference period. {be sure to include as additional examples any products that are commonly used in the country/region of the </w:t>
      </w:r>
      <w:proofErr w:type="gramStart"/>
      <w:r w:rsidR="10529990">
        <w:t>survey.}</w:t>
      </w:r>
      <w:proofErr w:type="gramEnd"/>
      <w:r w:rsidR="10529990">
        <w:t xml:space="preserve"> For guidance on pesticide types, see </w:t>
      </w:r>
      <w:r w:rsidR="4B03B8D4">
        <w:t xml:space="preserve">manual </w:t>
      </w:r>
      <w:r w:rsidR="42481BA4">
        <w:t>S</w:t>
      </w:r>
      <w:r w:rsidR="10529990">
        <w:t>ection 1A.</w:t>
      </w:r>
    </w:p>
    <w:p w14:paraId="0460117D" w14:textId="77777777" w:rsidR="00B419F9" w:rsidRPr="00D93978" w:rsidRDefault="00B419F9" w:rsidP="00B419F9">
      <w:pPr>
        <w:pStyle w:val="NoSpacing"/>
        <w:rPr>
          <w:b/>
          <w:bCs/>
        </w:rPr>
      </w:pPr>
    </w:p>
    <w:p w14:paraId="1D5A5640" w14:textId="77777777" w:rsidR="008722D4" w:rsidRDefault="00B419F9" w:rsidP="008722D4">
      <w:pPr>
        <w:pStyle w:val="NoSpacing"/>
        <w:jc w:val="both"/>
      </w:pPr>
      <w:r w:rsidRPr="00D93978">
        <w:rPr>
          <w:b/>
          <w:bCs/>
        </w:rPr>
        <w:t xml:space="preserve">s02a_q06. How many plants on this [PARCEL] were </w:t>
      </w:r>
      <w:r w:rsidRPr="00D93978">
        <w:rPr>
          <w:b/>
          <w:bCs/>
          <w:u w:val="single"/>
        </w:rPr>
        <w:t>in production</w:t>
      </w:r>
      <w:r w:rsidRPr="00D93978">
        <w:rPr>
          <w:b/>
          <w:bCs/>
        </w:rPr>
        <w:t xml:space="preserve"> during [REFERENCE AGRICULTURAL YEAR]? </w:t>
      </w:r>
      <w:r w:rsidR="008722D4" w:rsidRPr="00D93978">
        <w:t>A</w:t>
      </w:r>
      <w:r w:rsidR="008722D4" w:rsidRPr="00530DE5">
        <w:t xml:space="preserve"> plan</w:t>
      </w:r>
      <w:r w:rsidR="008722D4">
        <w:t>t</w:t>
      </w:r>
      <w:r w:rsidR="008722D4" w:rsidRPr="00530DE5">
        <w:t xml:space="preserve"> is considered</w:t>
      </w:r>
      <w:r w:rsidR="008722D4">
        <w:rPr>
          <w:b/>
          <w:bCs/>
        </w:rPr>
        <w:t xml:space="preserve"> </w:t>
      </w:r>
      <w:r w:rsidR="008722D4" w:rsidRPr="00530DE5">
        <w:t>“</w:t>
      </w:r>
      <w:r w:rsidR="008722D4">
        <w:t>i</w:t>
      </w:r>
      <w:r w:rsidR="008722D4" w:rsidRPr="00AB1560">
        <w:t>n production</w:t>
      </w:r>
      <w:r w:rsidR="008722D4">
        <w:t xml:space="preserve">” if it was producing crops at any time during the [REFERENCE AGRICULTURAL YEAR]. </w:t>
      </w:r>
    </w:p>
    <w:p w14:paraId="2DABA9D8" w14:textId="77777777" w:rsidR="008722D4" w:rsidRDefault="008722D4" w:rsidP="008722D4">
      <w:pPr>
        <w:pStyle w:val="NoSpacing"/>
        <w:jc w:val="both"/>
      </w:pPr>
    </w:p>
    <w:p w14:paraId="6FA1BBE5" w14:textId="391B0D23" w:rsidR="00B419F9" w:rsidRDefault="10529990" w:rsidP="00B649FD">
      <w:pPr>
        <w:pStyle w:val="NoSpacing"/>
        <w:jc w:val="both"/>
        <w:rPr>
          <w:b/>
          <w:bCs/>
        </w:rPr>
      </w:pPr>
      <w:r w:rsidRPr="1923363E">
        <w:rPr>
          <w:b/>
          <w:bCs/>
        </w:rPr>
        <w:t>s02a_q09. In the last harvest period</w:t>
      </w:r>
      <w:r w:rsidR="149466D4" w:rsidRPr="1923363E">
        <w:rPr>
          <w:b/>
          <w:bCs/>
        </w:rPr>
        <w:t xml:space="preserve"> during [REFEREN</w:t>
      </w:r>
      <w:r w:rsidR="14FFC506" w:rsidRPr="1923363E">
        <w:rPr>
          <w:b/>
          <w:bCs/>
        </w:rPr>
        <w:t>C</w:t>
      </w:r>
      <w:r w:rsidR="149466D4" w:rsidRPr="1923363E">
        <w:rPr>
          <w:b/>
          <w:bCs/>
        </w:rPr>
        <w:t xml:space="preserve">E AGRICULTURAL </w:t>
      </w:r>
      <w:r w:rsidR="2C2BAB8C" w:rsidRPr="1923363E">
        <w:rPr>
          <w:b/>
          <w:bCs/>
        </w:rPr>
        <w:t>YEAR]</w:t>
      </w:r>
      <w:r w:rsidRPr="1923363E">
        <w:rPr>
          <w:b/>
          <w:bCs/>
        </w:rPr>
        <w:t xml:space="preserve">, were there any </w:t>
      </w:r>
      <w:r w:rsidRPr="1923363E">
        <w:rPr>
          <w:b/>
          <w:bCs/>
          <w:u w:val="single"/>
        </w:rPr>
        <w:t>losses</w:t>
      </w:r>
      <w:r w:rsidRPr="1923363E">
        <w:rPr>
          <w:b/>
          <w:bCs/>
        </w:rPr>
        <w:t xml:space="preserve"> of [PERMANENT CROP] before the harvest? </w:t>
      </w:r>
      <w:r>
        <w:t xml:space="preserve">This refers to ONLY losses before harvest. If the plant is harvested throughout the year, the losses refer to only the last harvest period and not over the entire </w:t>
      </w:r>
      <w:r w:rsidRPr="1923363E">
        <w:rPr>
          <w:b/>
          <w:bCs/>
        </w:rPr>
        <w:t>[REFERENCE AGRICULTURAL YEAR]</w:t>
      </w:r>
      <w:r>
        <w:t>. Any losses after harvest (while in storage, transport, etc</w:t>
      </w:r>
      <w:r w:rsidR="00732958">
        <w:t>.</w:t>
      </w:r>
      <w:r>
        <w:t>) or from previous harvest periods should not be considered or recorded here.</w:t>
      </w:r>
    </w:p>
    <w:p w14:paraId="19EFA2CD" w14:textId="05E7B72A" w:rsidR="00B419F9" w:rsidRDefault="00B419F9" w:rsidP="00B419F9">
      <w:pPr>
        <w:pStyle w:val="NoSpacing"/>
      </w:pPr>
    </w:p>
    <w:p w14:paraId="7327C81A" w14:textId="75F27D36" w:rsidR="00396E10" w:rsidRDefault="2E28D3E4" w:rsidP="55066D44">
      <w:pPr>
        <w:pStyle w:val="NoSpacing"/>
        <w:jc w:val="both"/>
        <w:rPr>
          <w:rStyle w:val="ui-provider"/>
        </w:rPr>
      </w:pPr>
      <w:r w:rsidRPr="55066D44">
        <w:rPr>
          <w:b/>
          <w:bCs/>
        </w:rPr>
        <w:t>S02a_q10a</w:t>
      </w:r>
      <w:r w:rsidRPr="009A4250">
        <w:t>.</w:t>
      </w:r>
      <w:r w:rsidRPr="009C49A4">
        <w:rPr>
          <w:rFonts w:ascii="Calibri" w:hAnsi="Calibri" w:cs="Calibri"/>
          <w:color w:val="70AD47"/>
          <w:shd w:val="clear" w:color="auto" w:fill="FFFFFF"/>
        </w:rPr>
        <w:t xml:space="preserve"> </w:t>
      </w:r>
      <w:r w:rsidRPr="55066D44">
        <w:rPr>
          <w:rFonts w:ascii="Calibri" w:hAnsi="Calibri" w:cs="Calibri"/>
          <w:b/>
          <w:bCs/>
          <w:shd w:val="clear" w:color="auto" w:fill="FFFFFF"/>
        </w:rPr>
        <w:t>Approximately what percent of the [PARCEL] area planted with [PERMANENT CROP] in the [REFERENCE AGRICULTURAL YEAR] was not harvested due to these shocks?</w:t>
      </w:r>
      <w:r w:rsidR="664C0736" w:rsidRPr="00CE370B">
        <w:t xml:space="preserve"> </w:t>
      </w:r>
      <w:r w:rsidR="664C0736">
        <w:rPr>
          <w:rStyle w:val="ui-provider"/>
        </w:rPr>
        <w:t xml:space="preserve">Ask the respondent to estimate the percentage of the planted area that was not harvested due to these </w:t>
      </w:r>
      <w:proofErr w:type="gramStart"/>
      <w:r w:rsidR="664C0736">
        <w:rPr>
          <w:rStyle w:val="ui-provider"/>
        </w:rPr>
        <w:t>damages</w:t>
      </w:r>
      <w:proofErr w:type="gramEnd"/>
      <w:r w:rsidR="664C0736">
        <w:rPr>
          <w:rStyle w:val="ui-provider"/>
        </w:rPr>
        <w:t xml:space="preserve">/shocks. For example, if one quarter of the area planted with the main crop on the plot was damaged, you would enter “25”.  We are asking here about the percentage of the </w:t>
      </w:r>
      <w:r w:rsidR="664C0736" w:rsidRPr="1923363E">
        <w:rPr>
          <w:rStyle w:val="ui-provider"/>
          <w:i/>
          <w:iCs/>
        </w:rPr>
        <w:t>planted area</w:t>
      </w:r>
      <w:r w:rsidR="664C0736">
        <w:rPr>
          <w:rStyle w:val="ui-provider"/>
        </w:rPr>
        <w:t xml:space="preserve"> that was lost due to damage. </w:t>
      </w:r>
    </w:p>
    <w:p w14:paraId="3640BE4A" w14:textId="77777777" w:rsidR="00AB7323" w:rsidRDefault="00AB7323" w:rsidP="00EB6923">
      <w:pPr>
        <w:pStyle w:val="NoSpacing"/>
        <w:rPr>
          <w:highlight w:val="lightGray"/>
        </w:rPr>
      </w:pPr>
    </w:p>
    <w:p w14:paraId="220CA6E8" w14:textId="77777777" w:rsidR="00732958" w:rsidRPr="00DC186B" w:rsidRDefault="00732958" w:rsidP="00EB6923">
      <w:pPr>
        <w:pStyle w:val="NoSpacing"/>
        <w:rPr>
          <w:highlight w:val="lightGray"/>
        </w:rPr>
      </w:pPr>
    </w:p>
    <w:p w14:paraId="5D89911B" w14:textId="653F060D" w:rsidR="00AF14FB" w:rsidRPr="00B649FD" w:rsidRDefault="00231D60" w:rsidP="00231D60">
      <w:pPr>
        <w:pStyle w:val="Heading2"/>
      </w:pPr>
      <w:bookmarkStart w:id="14" w:name="_Toc195696772"/>
      <w:r w:rsidRPr="00B649FD">
        <w:t>Section 2B. Permanent Crop Destination</w:t>
      </w:r>
      <w:bookmarkEnd w:id="14"/>
    </w:p>
    <w:p w14:paraId="40C8754E" w14:textId="66FB36C9" w:rsidR="000C6469" w:rsidRPr="00B649FD" w:rsidRDefault="000C6469" w:rsidP="00B649FD">
      <w:pPr>
        <w:pStyle w:val="NoSpacing"/>
        <w:jc w:val="both"/>
      </w:pPr>
      <w:r w:rsidRPr="00B649FD">
        <w:t xml:space="preserve">The Permanent Crop Destination section continues to ask about the permanent crops reported in the previous section. This section will ask only about those crops that were HARVESTED during the </w:t>
      </w:r>
      <w:r w:rsidRPr="00B649FD">
        <w:lastRenderedPageBreak/>
        <w:t xml:space="preserve">[REFERENCE AGRICULTURAL YEAR]. It collects information on the uses of the harvested crops as well as the intended destination of </w:t>
      </w:r>
      <w:proofErr w:type="gramStart"/>
      <w:r w:rsidRPr="00B649FD">
        <w:t>stored</w:t>
      </w:r>
      <w:proofErr w:type="gramEnd"/>
      <w:r w:rsidRPr="00B649FD">
        <w:t xml:space="preserve"> harvest, as part of the harvest may still be stored for future utilization at the time of the interview.  </w:t>
      </w:r>
    </w:p>
    <w:p w14:paraId="4E71ADC9" w14:textId="77777777" w:rsidR="000C6469" w:rsidRPr="00B649FD" w:rsidRDefault="000C6469" w:rsidP="00B649FD">
      <w:pPr>
        <w:pStyle w:val="NoSpacing"/>
        <w:jc w:val="both"/>
      </w:pPr>
    </w:p>
    <w:p w14:paraId="1CCAE3A4" w14:textId="572F8BD6" w:rsidR="00C50785" w:rsidRPr="00B649FD" w:rsidRDefault="000C6469" w:rsidP="00B649FD">
      <w:pPr>
        <w:pStyle w:val="NoSpacing"/>
        <w:jc w:val="both"/>
      </w:pPr>
      <w:r w:rsidRPr="00B649FD">
        <w:t>As in previous sections, quantities can be reported in local units of measurements and in different states and conditions.</w:t>
      </w:r>
    </w:p>
    <w:p w14:paraId="18D8D3DA" w14:textId="77777777" w:rsidR="00535BA0" w:rsidRPr="00B649FD" w:rsidRDefault="00535BA0" w:rsidP="00B649FD">
      <w:pPr>
        <w:pStyle w:val="NoSpacing"/>
        <w:jc w:val="both"/>
      </w:pPr>
    </w:p>
    <w:p w14:paraId="51440931" w14:textId="77777777" w:rsidR="00535BA0" w:rsidRPr="00B649FD" w:rsidRDefault="00535BA0" w:rsidP="00B649FD">
      <w:pPr>
        <w:pStyle w:val="Heading4"/>
      </w:pPr>
      <w:r w:rsidRPr="00B649FD">
        <w:t>Respondent &amp; Level of Reporting</w:t>
      </w:r>
    </w:p>
    <w:p w14:paraId="505D3357" w14:textId="598AD789" w:rsidR="00A10EF7" w:rsidRPr="00B649FD" w:rsidRDefault="00A10EF7" w:rsidP="00B649FD">
      <w:pPr>
        <w:pStyle w:val="NoSpacing"/>
        <w:jc w:val="both"/>
      </w:pPr>
      <w:r w:rsidRPr="00B649FD">
        <w:t>Whereas the previous section collect</w:t>
      </w:r>
      <w:r w:rsidR="008930F1" w:rsidRPr="00B649FD">
        <w:t>s</w:t>
      </w:r>
      <w:r w:rsidRPr="00B649FD">
        <w:t xml:space="preserve"> information at the parcel-crop level (meaning a crop grown on 2 parcels had two separate entries), this section collects information at the CROP level – all information on a crop is </w:t>
      </w:r>
      <w:proofErr w:type="gramStart"/>
      <w:r w:rsidRPr="00B649FD">
        <w:t>collected together</w:t>
      </w:r>
      <w:proofErr w:type="gramEnd"/>
      <w:r w:rsidRPr="00B649FD">
        <w:t>, regardless of which parcel(s) it was harvested from. The respondent should be the household member most knowledgeable about the harvest activities of specific crop activities. Note that it is possible to have different respondents for different crop entries.</w:t>
      </w:r>
    </w:p>
    <w:p w14:paraId="32AE6DC8" w14:textId="32CB0DEE" w:rsidR="00535BA0" w:rsidRPr="00B649FD" w:rsidRDefault="00535BA0" w:rsidP="00535BA0">
      <w:pPr>
        <w:pStyle w:val="NoSpacing"/>
      </w:pPr>
    </w:p>
    <w:p w14:paraId="68B6717D" w14:textId="77777777" w:rsidR="00535BA0" w:rsidRPr="00B649FD" w:rsidRDefault="00535BA0" w:rsidP="00535BA0">
      <w:pPr>
        <w:pStyle w:val="Heading4"/>
      </w:pPr>
      <w:r w:rsidRPr="00B649FD">
        <w:t>Question by Question</w:t>
      </w:r>
    </w:p>
    <w:p w14:paraId="6A0583A1" w14:textId="77777777" w:rsidR="00A46046" w:rsidRDefault="00A46046" w:rsidP="00B649FD">
      <w:pPr>
        <w:pStyle w:val="NoSpacing"/>
        <w:jc w:val="both"/>
      </w:pPr>
      <w:r w:rsidRPr="763A7A09">
        <w:rPr>
          <w:b/>
          <w:bCs/>
        </w:rPr>
        <w:t xml:space="preserve">CROP NAME. </w:t>
      </w:r>
      <w:r>
        <w:t xml:space="preserve">Every crop reported in Section 2A and HARVESTED during [REFERENCE AGRICULTURAL YEAR] MUST be listed here. The reference period for this section covers a 12-month period. In all other aspects, the questions and related guidance are the same as in Section 1B. </w:t>
      </w:r>
    </w:p>
    <w:p w14:paraId="7693B25B" w14:textId="77777777" w:rsidR="00732958" w:rsidRDefault="00732958" w:rsidP="00B649FD">
      <w:pPr>
        <w:pStyle w:val="NoSpacing"/>
        <w:jc w:val="both"/>
      </w:pPr>
    </w:p>
    <w:p w14:paraId="17F19711" w14:textId="1B7EF87F" w:rsidR="62EAEA98" w:rsidRPr="00732958" w:rsidRDefault="62EAEA98" w:rsidP="0041064A">
      <w:pPr>
        <w:pStyle w:val="NoSpacing"/>
        <w:jc w:val="both"/>
        <w:rPr>
          <w:rFonts w:eastAsia="Calibri" w:cstheme="minorHAnsi"/>
          <w:color w:val="000000" w:themeColor="text1"/>
        </w:rPr>
      </w:pPr>
      <w:r w:rsidRPr="00732958">
        <w:rPr>
          <w:rFonts w:eastAsia="Calibri" w:cstheme="minorHAnsi"/>
          <w:b/>
          <w:bCs/>
          <w:color w:val="000000" w:themeColor="text1"/>
        </w:rPr>
        <w:t>S0</w:t>
      </w:r>
      <w:r w:rsidR="65310665" w:rsidRPr="00732958">
        <w:rPr>
          <w:rFonts w:eastAsia="Calibri" w:cstheme="minorHAnsi"/>
          <w:b/>
          <w:bCs/>
          <w:color w:val="000000" w:themeColor="text1"/>
        </w:rPr>
        <w:t>2</w:t>
      </w:r>
      <w:r w:rsidRPr="00732958">
        <w:rPr>
          <w:rFonts w:eastAsia="Calibri" w:cstheme="minorHAnsi"/>
          <w:b/>
          <w:bCs/>
          <w:color w:val="000000" w:themeColor="text1"/>
        </w:rPr>
        <w:t xml:space="preserve">b_q01. </w:t>
      </w:r>
      <w:r w:rsidRPr="00732958">
        <w:rPr>
          <w:rFonts w:eastAsia="Aptos Narrow" w:cstheme="minorHAnsi"/>
          <w:b/>
          <w:bCs/>
          <w:color w:val="242424"/>
        </w:rPr>
        <w:t>ENUMERATOR: RECORD THE ID OF THE RESPONDENT.</w:t>
      </w:r>
      <w:r w:rsidRPr="00732958">
        <w:rPr>
          <w:rFonts w:eastAsia="Calibri" w:cstheme="minorHAnsi"/>
          <w:b/>
          <w:bCs/>
          <w:color w:val="000000" w:themeColor="text1"/>
        </w:rPr>
        <w:t xml:space="preserve"> </w:t>
      </w:r>
      <w:r w:rsidRPr="00732958">
        <w:rPr>
          <w:rFonts w:eastAsia="Calibri" w:cstheme="minorHAnsi"/>
          <w:color w:val="000000" w:themeColor="text1"/>
        </w:rPr>
        <w:t>You could select the respondent from a pop-up list in case of CAPI.</w:t>
      </w:r>
    </w:p>
    <w:p w14:paraId="433F350A" w14:textId="3FF6EE31" w:rsidR="62EAEA98" w:rsidRDefault="62EAEA98" w:rsidP="0041064A">
      <w:pPr>
        <w:pStyle w:val="NoSpacing"/>
        <w:jc w:val="both"/>
        <w:rPr>
          <w:rFonts w:ascii="Calibri" w:eastAsia="Calibri" w:hAnsi="Calibri" w:cs="Calibri"/>
          <w:color w:val="000000" w:themeColor="text1"/>
        </w:rPr>
      </w:pPr>
      <w:r w:rsidRPr="763A7A09">
        <w:rPr>
          <w:rFonts w:ascii="Calibri" w:eastAsia="Calibri" w:hAnsi="Calibri" w:cs="Calibri"/>
          <w:color w:val="000000" w:themeColor="text1"/>
        </w:rPr>
        <w:t xml:space="preserve">   </w:t>
      </w:r>
    </w:p>
    <w:p w14:paraId="1DCC7FE9" w14:textId="54E1AE86" w:rsidR="62EAEA98" w:rsidRDefault="62EAEA98" w:rsidP="0041064A">
      <w:pPr>
        <w:pStyle w:val="NoSpacing"/>
        <w:jc w:val="both"/>
        <w:rPr>
          <w:rFonts w:ascii="Calibri" w:eastAsia="Calibri" w:hAnsi="Calibri" w:cs="Calibri"/>
          <w:color w:val="000000" w:themeColor="text1"/>
        </w:rPr>
      </w:pPr>
      <w:r w:rsidRPr="763A7A09">
        <w:rPr>
          <w:rFonts w:ascii="Calibri" w:eastAsia="Calibri" w:hAnsi="Calibri" w:cs="Calibri"/>
          <w:b/>
          <w:bCs/>
          <w:color w:val="000000" w:themeColor="text1"/>
        </w:rPr>
        <w:t>s0</w:t>
      </w:r>
      <w:r w:rsidR="2652F878"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 xml:space="preserve">b_q02. Thinking of </w:t>
      </w:r>
      <w:r w:rsidRPr="763A7A09">
        <w:rPr>
          <w:rFonts w:ascii="Calibri" w:eastAsia="Calibri" w:hAnsi="Calibri" w:cs="Calibri"/>
          <w:b/>
          <w:bCs/>
          <w:color w:val="000000" w:themeColor="text1"/>
          <w:u w:val="single"/>
        </w:rPr>
        <w:t>all</w:t>
      </w:r>
      <w:r w:rsidRPr="00732958">
        <w:rPr>
          <w:rFonts w:ascii="Calibri" w:eastAsia="Calibri" w:hAnsi="Calibri" w:cs="Calibri"/>
          <w:b/>
          <w:bCs/>
          <w:color w:val="000000" w:themeColor="text1"/>
        </w:rPr>
        <w:t xml:space="preserve"> </w:t>
      </w:r>
      <w:r w:rsidRPr="763A7A09">
        <w:rPr>
          <w:rFonts w:ascii="Calibri" w:eastAsia="Calibri" w:hAnsi="Calibri" w:cs="Calibri"/>
          <w:b/>
          <w:bCs/>
          <w:color w:val="000000" w:themeColor="text1"/>
        </w:rPr>
        <w:t>the land your household cultivated in the [REFERENCE AGRICULTURAL SEASON], what was the total quantity of [CROP] your household harvested?</w:t>
      </w:r>
      <w:r w:rsidRPr="763A7A09">
        <w:rPr>
          <w:rFonts w:ascii="Calibri" w:eastAsia="Calibri" w:hAnsi="Calibri" w:cs="Calibri"/>
          <w:color w:val="00B050"/>
        </w:rPr>
        <w:t xml:space="preserve"> </w:t>
      </w:r>
      <w:r w:rsidRPr="763A7A09">
        <w:rPr>
          <w:rFonts w:ascii="Calibri" w:eastAsia="Calibri" w:hAnsi="Calibri" w:cs="Calibri"/>
          <w:color w:val="000000" w:themeColor="text1"/>
        </w:rPr>
        <w:t xml:space="preserve">Record the quantity in final form, such as grain form for cereal crops. The total quantity must all be reported in the same condition. If, for example, the respondent reports 10kg of maize in grain form and 20kg of maize on the cob, work with the respondent to estimate the total quantity in grain form by estimating the total maize grain from the 20kg of maize on the </w:t>
      </w:r>
      <w:proofErr w:type="gramStart"/>
      <w:r w:rsidRPr="763A7A09">
        <w:rPr>
          <w:rFonts w:ascii="Calibri" w:eastAsia="Calibri" w:hAnsi="Calibri" w:cs="Calibri"/>
          <w:color w:val="000000" w:themeColor="text1"/>
        </w:rPr>
        <w:t>cob, and</w:t>
      </w:r>
      <w:proofErr w:type="gramEnd"/>
      <w:r w:rsidRPr="763A7A09">
        <w:rPr>
          <w:rFonts w:ascii="Calibri" w:eastAsia="Calibri" w:hAnsi="Calibri" w:cs="Calibri"/>
          <w:color w:val="000000" w:themeColor="text1"/>
        </w:rPr>
        <w:t xml:space="preserve"> add that to the 10kg of maize grain reported separately. This should include </w:t>
      </w:r>
      <w:r w:rsidRPr="763A7A09">
        <w:rPr>
          <w:rFonts w:ascii="Calibri" w:eastAsia="Calibri" w:hAnsi="Calibri" w:cs="Calibri"/>
          <w:b/>
          <w:bCs/>
          <w:color w:val="000000" w:themeColor="text1"/>
        </w:rPr>
        <w:t xml:space="preserve">all </w:t>
      </w:r>
      <w:r w:rsidRPr="763A7A09">
        <w:rPr>
          <w:rFonts w:ascii="Calibri" w:eastAsia="Calibri" w:hAnsi="Calibri" w:cs="Calibri"/>
          <w:color w:val="000000" w:themeColor="text1"/>
        </w:rPr>
        <w:t>the [CROP] cultivated across all plots. This question is used primarily to give respondents a reference amount for the questions that follow. Report the condition in which the crop is reported, keeping in mind this should be the final form of the crop.</w:t>
      </w:r>
    </w:p>
    <w:p w14:paraId="6CD0BDAD" w14:textId="7E20BD49" w:rsidR="763A7A09" w:rsidRDefault="763A7A09" w:rsidP="0041064A">
      <w:pPr>
        <w:spacing w:after="0"/>
        <w:rPr>
          <w:rFonts w:ascii="Calibri" w:eastAsia="Calibri" w:hAnsi="Calibri" w:cs="Calibri"/>
          <w:color w:val="000000" w:themeColor="text1"/>
        </w:rPr>
      </w:pPr>
    </w:p>
    <w:p w14:paraId="2313DDAD" w14:textId="653DC94D" w:rsidR="62EAEA98" w:rsidRPr="00732958" w:rsidRDefault="62EAEA98" w:rsidP="00732958">
      <w:pPr>
        <w:pStyle w:val="NoSpacing"/>
        <w:jc w:val="both"/>
        <w:rPr>
          <w:rFonts w:eastAsia="Calibri" w:cstheme="minorHAnsi"/>
          <w:color w:val="000000" w:themeColor="text1"/>
        </w:rPr>
      </w:pPr>
      <w:r w:rsidRPr="00732958">
        <w:rPr>
          <w:rFonts w:eastAsia="Calibri" w:cstheme="minorHAnsi"/>
          <w:b/>
          <w:bCs/>
          <w:color w:val="000000" w:themeColor="text1"/>
        </w:rPr>
        <w:t>s0</w:t>
      </w:r>
      <w:r w:rsidR="147A8936" w:rsidRPr="00732958">
        <w:rPr>
          <w:rFonts w:eastAsia="Calibri" w:cstheme="minorHAnsi"/>
          <w:b/>
          <w:bCs/>
          <w:color w:val="000000" w:themeColor="text1"/>
        </w:rPr>
        <w:t>2</w:t>
      </w:r>
      <w:r w:rsidRPr="00732958">
        <w:rPr>
          <w:rFonts w:eastAsia="Calibri" w:cstheme="minorHAnsi"/>
          <w:b/>
          <w:bCs/>
          <w:color w:val="000000" w:themeColor="text1"/>
        </w:rPr>
        <w:t xml:space="preserve">b_q03. </w:t>
      </w:r>
      <w:r w:rsidRPr="00732958">
        <w:rPr>
          <w:rFonts w:eastAsia="Aptos Narrow" w:cstheme="minorHAnsi"/>
          <w:b/>
          <w:bCs/>
          <w:color w:val="242424"/>
        </w:rPr>
        <w:t>Do you have any of the harvested [CROP] in storage currently</w:t>
      </w:r>
      <w:r w:rsidRPr="00732958">
        <w:rPr>
          <w:rFonts w:eastAsia="Calibri" w:cstheme="minorHAnsi"/>
          <w:b/>
          <w:bCs/>
          <w:color w:val="000000" w:themeColor="text1"/>
        </w:rPr>
        <w:t xml:space="preserve">? </w:t>
      </w:r>
      <w:r w:rsidRPr="00732958">
        <w:rPr>
          <w:rFonts w:eastAsia="Calibri" w:cstheme="minorHAnsi"/>
          <w:color w:val="000000" w:themeColor="text1"/>
        </w:rPr>
        <w:t>Record YES if any quantity of the harvested crop in unprocessed form is currently being stored by the household to be</w:t>
      </w:r>
      <w:r w:rsidRPr="00732958">
        <w:rPr>
          <w:rFonts w:eastAsia="Calibri" w:cstheme="minorHAnsi"/>
          <w:b/>
          <w:bCs/>
          <w:color w:val="000000" w:themeColor="text1"/>
        </w:rPr>
        <w:t xml:space="preserve"> </w:t>
      </w:r>
      <w:r w:rsidRPr="00732958">
        <w:rPr>
          <w:rFonts w:eastAsia="Calibri" w:cstheme="minorHAnsi"/>
          <w:color w:val="000000" w:themeColor="text1"/>
        </w:rPr>
        <w:t>used in the future, such as for food for the household, to be sold later, to be used as seed for planting, to be rendered as payment in kind, to be used as animal feeding or any other reasons.</w:t>
      </w:r>
    </w:p>
    <w:p w14:paraId="00681C49" w14:textId="6356775B" w:rsidR="763A7A09" w:rsidRDefault="763A7A09" w:rsidP="0041064A">
      <w:pPr>
        <w:spacing w:after="0"/>
        <w:rPr>
          <w:rFonts w:ascii="Calibri" w:eastAsia="Calibri" w:hAnsi="Calibri" w:cs="Calibri"/>
          <w:color w:val="000000" w:themeColor="text1"/>
        </w:rPr>
      </w:pPr>
    </w:p>
    <w:p w14:paraId="0A4E2F2F" w14:textId="7232E6C6" w:rsidR="62EAEA98" w:rsidRDefault="62EAEA98" w:rsidP="00732958">
      <w:pPr>
        <w:pStyle w:val="NoSpacing"/>
        <w:jc w:val="both"/>
        <w:rPr>
          <w:rFonts w:ascii="Calibri" w:eastAsia="Calibri" w:hAnsi="Calibri" w:cs="Calibri"/>
          <w:color w:val="000000" w:themeColor="text1"/>
        </w:rPr>
      </w:pPr>
      <w:r w:rsidRPr="763A7A09">
        <w:rPr>
          <w:rFonts w:ascii="Calibri" w:eastAsia="Calibri" w:hAnsi="Calibri" w:cs="Calibri"/>
          <w:b/>
          <w:bCs/>
          <w:color w:val="000000" w:themeColor="text1"/>
        </w:rPr>
        <w:t>s0</w:t>
      </w:r>
      <w:r w:rsidR="76447055"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 xml:space="preserve">b_q04. What percentage of the total [CROP] harvest is currently in storage? </w:t>
      </w:r>
      <w:r w:rsidRPr="763A7A09">
        <w:rPr>
          <w:rFonts w:ascii="Calibri" w:eastAsia="Calibri" w:hAnsi="Calibri" w:cs="Calibri"/>
          <w:color w:val="000000" w:themeColor="text1"/>
        </w:rPr>
        <w:t xml:space="preserve">This question asked about the percentage, or the share, of the total harvest from the [REFERENCE AGRICULTURAL SEASON] that is currently kept in storage by the household. If the household harvested a total of 100kg of maize grain, and 20kgs are currently being stored, enter “20%”.  </w:t>
      </w:r>
    </w:p>
    <w:p w14:paraId="7B2E2CC2" w14:textId="2BEF8E97" w:rsidR="62EAEA98" w:rsidRDefault="62EAEA98" w:rsidP="0041064A">
      <w:pPr>
        <w:pStyle w:val="NoSpacing"/>
        <w:jc w:val="both"/>
        <w:rPr>
          <w:rFonts w:ascii="Calibri" w:eastAsia="Calibri" w:hAnsi="Calibri" w:cs="Calibri"/>
          <w:color w:val="000000" w:themeColor="text1"/>
        </w:rPr>
      </w:pPr>
      <w:r w:rsidRPr="763A7A09">
        <w:rPr>
          <w:rFonts w:ascii="Calibri" w:eastAsia="Calibri" w:hAnsi="Calibri" w:cs="Calibri"/>
          <w:color w:val="000000" w:themeColor="text1"/>
        </w:rPr>
        <w:t xml:space="preserve"> </w:t>
      </w:r>
    </w:p>
    <w:p w14:paraId="54B54EB9" w14:textId="77EA38D6" w:rsidR="62EAEA98" w:rsidRDefault="62EAEA98" w:rsidP="0041064A">
      <w:pPr>
        <w:pStyle w:val="NoSpacing"/>
        <w:jc w:val="both"/>
        <w:rPr>
          <w:rFonts w:ascii="Calibri" w:eastAsia="Calibri" w:hAnsi="Calibri" w:cs="Calibri"/>
          <w:color w:val="D13438"/>
        </w:rPr>
      </w:pPr>
      <w:r w:rsidRPr="763A7A09">
        <w:rPr>
          <w:rFonts w:ascii="Calibri" w:eastAsia="Calibri" w:hAnsi="Calibri" w:cs="Calibri"/>
          <w:color w:val="000000" w:themeColor="text1"/>
        </w:rPr>
        <w:t xml:space="preserve">In the following questions, the respondent is asked to think about the total quantity of harvest, including any amount that is currently in storage. If the respondent has indicated that they have any crop in storage, CAPI will automatically add text to the relevant questions to specify “including the quantity in storage”. If the respondent reported having no </w:t>
      </w:r>
      <w:proofErr w:type="gramStart"/>
      <w:r w:rsidRPr="763A7A09">
        <w:rPr>
          <w:rFonts w:ascii="Calibri" w:eastAsia="Calibri" w:hAnsi="Calibri" w:cs="Calibri"/>
          <w:color w:val="000000" w:themeColor="text1"/>
        </w:rPr>
        <w:t>crop</w:t>
      </w:r>
      <w:proofErr w:type="gramEnd"/>
      <w:r w:rsidRPr="763A7A09">
        <w:rPr>
          <w:rFonts w:ascii="Calibri" w:eastAsia="Calibri" w:hAnsi="Calibri" w:cs="Calibri"/>
          <w:color w:val="000000" w:themeColor="text1"/>
        </w:rPr>
        <w:t xml:space="preserve"> in storage, that text will not appear.</w:t>
      </w:r>
    </w:p>
    <w:p w14:paraId="77826666" w14:textId="209015C5" w:rsidR="763A7A09" w:rsidRDefault="763A7A09" w:rsidP="0041064A">
      <w:pPr>
        <w:spacing w:after="0"/>
        <w:rPr>
          <w:rFonts w:ascii="Calibri" w:eastAsia="Calibri" w:hAnsi="Calibri" w:cs="Calibri"/>
          <w:color w:val="000000" w:themeColor="text1"/>
        </w:rPr>
      </w:pPr>
    </w:p>
    <w:p w14:paraId="08418CAE" w14:textId="47F23081" w:rsidR="763A7A09" w:rsidRDefault="763A7A09" w:rsidP="0041064A">
      <w:pPr>
        <w:spacing w:after="0"/>
        <w:rPr>
          <w:rFonts w:ascii="Calibri" w:eastAsia="Calibri" w:hAnsi="Calibri" w:cs="Calibri"/>
          <w:color w:val="000000" w:themeColor="text1"/>
        </w:rPr>
      </w:pPr>
    </w:p>
    <w:p w14:paraId="2FEF17F9" w14:textId="51B4172B" w:rsidR="0041064A" w:rsidRDefault="62EAEA98" w:rsidP="0041064A">
      <w:pPr>
        <w:pStyle w:val="NoSpacing"/>
        <w:jc w:val="both"/>
        <w:rPr>
          <w:rFonts w:ascii="Calibri" w:eastAsia="Calibri" w:hAnsi="Calibri" w:cs="Calibri"/>
          <w:color w:val="000000" w:themeColor="text1"/>
        </w:rPr>
      </w:pPr>
      <w:r w:rsidRPr="763A7A09">
        <w:rPr>
          <w:rFonts w:ascii="Calibri" w:eastAsia="Calibri" w:hAnsi="Calibri" w:cs="Calibri"/>
          <w:b/>
          <w:bCs/>
          <w:color w:val="000000" w:themeColor="text1"/>
        </w:rPr>
        <w:t>s0</w:t>
      </w:r>
      <w:r w:rsidR="21DA2F31"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 xml:space="preserve">b_q05. </w:t>
      </w:r>
      <w:r w:rsidR="0041064A" w:rsidRPr="763A7A09">
        <w:rPr>
          <w:rFonts w:ascii="Calibri" w:eastAsia="Calibri" w:hAnsi="Calibri" w:cs="Calibri"/>
          <w:b/>
          <w:bCs/>
          <w:color w:val="000000" w:themeColor="text1"/>
        </w:rPr>
        <w:t xml:space="preserve">Has your household used, or does it intend to use in the future, the [CROP] produced [including the quantity in storage] for any of the following purposes? </w:t>
      </w:r>
      <w:r w:rsidR="0041064A" w:rsidRPr="763A7A09">
        <w:rPr>
          <w:rFonts w:ascii="Calibri" w:eastAsia="Calibri" w:hAnsi="Calibri" w:cs="Calibri"/>
          <w:color w:val="000000" w:themeColor="text1"/>
        </w:rPr>
        <w:t xml:space="preserve">Read aloud the response options and indicate all uses that apply. This question aims to understand how the crop has been used or how it will be used in the future, including any quantity in storage. A household may, for example, use some of the </w:t>
      </w:r>
      <w:proofErr w:type="gramStart"/>
      <w:r w:rsidR="0041064A" w:rsidRPr="763A7A09">
        <w:rPr>
          <w:rFonts w:ascii="Calibri" w:eastAsia="Calibri" w:hAnsi="Calibri" w:cs="Calibri"/>
          <w:color w:val="000000" w:themeColor="text1"/>
        </w:rPr>
        <w:t>crop</w:t>
      </w:r>
      <w:proofErr w:type="gramEnd"/>
      <w:r w:rsidR="0041064A" w:rsidRPr="763A7A09">
        <w:rPr>
          <w:rFonts w:ascii="Calibri" w:eastAsia="Calibri" w:hAnsi="Calibri" w:cs="Calibri"/>
          <w:color w:val="000000" w:themeColor="text1"/>
        </w:rPr>
        <w:t xml:space="preserve"> for consumption by household members, and sell some of the </w:t>
      </w:r>
      <w:proofErr w:type="gramStart"/>
      <w:r w:rsidR="0041064A" w:rsidRPr="763A7A09">
        <w:rPr>
          <w:rFonts w:ascii="Calibri" w:eastAsia="Calibri" w:hAnsi="Calibri" w:cs="Calibri"/>
          <w:color w:val="000000" w:themeColor="text1"/>
        </w:rPr>
        <w:t>crop</w:t>
      </w:r>
      <w:proofErr w:type="gramEnd"/>
      <w:r w:rsidR="0041064A" w:rsidRPr="763A7A09">
        <w:rPr>
          <w:rFonts w:ascii="Calibri" w:eastAsia="Calibri" w:hAnsi="Calibri" w:cs="Calibri"/>
          <w:color w:val="000000" w:themeColor="text1"/>
        </w:rPr>
        <w:t xml:space="preserve">. If those are the only uses of the crop, you would indicate those two use categories. It could be that the household has not yet sold the crop, but they plan to sell some of the crop from this harvest in the future. In that case you would still indicate sales as a use category. Note that sales of </w:t>
      </w:r>
      <w:proofErr w:type="gramStart"/>
      <w:r w:rsidR="0041064A" w:rsidRPr="763A7A09">
        <w:rPr>
          <w:rFonts w:ascii="Calibri" w:eastAsia="Calibri" w:hAnsi="Calibri" w:cs="Calibri"/>
          <w:color w:val="000000" w:themeColor="text1"/>
        </w:rPr>
        <w:t>crop</w:t>
      </w:r>
      <w:proofErr w:type="gramEnd"/>
      <w:r w:rsidR="0041064A" w:rsidRPr="763A7A09">
        <w:rPr>
          <w:rFonts w:ascii="Calibri" w:eastAsia="Calibri" w:hAnsi="Calibri" w:cs="Calibri"/>
          <w:color w:val="000000" w:themeColor="text1"/>
        </w:rPr>
        <w:t xml:space="preserve"> in unprocessed form are reported as a separate category as </w:t>
      </w:r>
      <w:proofErr w:type="gramStart"/>
      <w:r w:rsidR="0041064A" w:rsidRPr="763A7A09">
        <w:rPr>
          <w:rFonts w:ascii="Calibri" w:eastAsia="Calibri" w:hAnsi="Calibri" w:cs="Calibri"/>
          <w:color w:val="000000" w:themeColor="text1"/>
        </w:rPr>
        <w:t>crop</w:t>
      </w:r>
      <w:proofErr w:type="gramEnd"/>
      <w:r w:rsidR="0041064A" w:rsidRPr="763A7A09">
        <w:rPr>
          <w:rFonts w:ascii="Calibri" w:eastAsia="Calibri" w:hAnsi="Calibri" w:cs="Calibri"/>
          <w:color w:val="000000" w:themeColor="text1"/>
        </w:rPr>
        <w:t xml:space="preserve"> that </w:t>
      </w:r>
      <w:proofErr w:type="gramStart"/>
      <w:r w:rsidR="0041064A" w:rsidRPr="763A7A09">
        <w:rPr>
          <w:rFonts w:ascii="Calibri" w:eastAsia="Calibri" w:hAnsi="Calibri" w:cs="Calibri"/>
          <w:color w:val="000000" w:themeColor="text1"/>
        </w:rPr>
        <w:t>is</w:t>
      </w:r>
      <w:proofErr w:type="gramEnd"/>
      <w:r w:rsidR="0041064A" w:rsidRPr="763A7A09">
        <w:rPr>
          <w:rFonts w:ascii="Calibri" w:eastAsia="Calibri" w:hAnsi="Calibri" w:cs="Calibri"/>
          <w:color w:val="000000" w:themeColor="text1"/>
        </w:rPr>
        <w:t xml:space="preserve"> processed and then sold.</w:t>
      </w:r>
    </w:p>
    <w:p w14:paraId="6159D3F5" w14:textId="6027330B" w:rsidR="763A7A09" w:rsidRDefault="763A7A09" w:rsidP="0041064A">
      <w:pPr>
        <w:spacing w:after="0"/>
        <w:rPr>
          <w:rFonts w:ascii="Calibri" w:eastAsia="Calibri" w:hAnsi="Calibri" w:cs="Calibri"/>
          <w:color w:val="000000" w:themeColor="text1"/>
        </w:rPr>
      </w:pPr>
    </w:p>
    <w:p w14:paraId="3AB8DD69" w14:textId="7EE395AE" w:rsidR="62EAEA98" w:rsidRDefault="62EAEA98" w:rsidP="0041064A">
      <w:pPr>
        <w:pStyle w:val="NoSpacing"/>
        <w:jc w:val="both"/>
        <w:rPr>
          <w:rFonts w:ascii="Calibri" w:eastAsia="Calibri" w:hAnsi="Calibri" w:cs="Calibri"/>
          <w:color w:val="000000" w:themeColor="text1"/>
        </w:rPr>
      </w:pPr>
      <w:r w:rsidRPr="763A7A09">
        <w:rPr>
          <w:rFonts w:ascii="Calibri" w:eastAsia="Calibri" w:hAnsi="Calibri" w:cs="Calibri"/>
          <w:b/>
          <w:bCs/>
          <w:color w:val="000000" w:themeColor="text1"/>
        </w:rPr>
        <w:t>s0</w:t>
      </w:r>
      <w:r w:rsidR="5FF2D95C"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 xml:space="preserve">b_q06. Was any part of the [CROP] lost during or after the harvest, including during post-harvest activities, transport, or storage? </w:t>
      </w:r>
      <w:r w:rsidRPr="763A7A09">
        <w:rPr>
          <w:rFonts w:ascii="Calibri" w:eastAsia="Calibri" w:hAnsi="Calibri" w:cs="Calibri"/>
          <w:color w:val="000000" w:themeColor="text1"/>
        </w:rPr>
        <w:t xml:space="preserve">This question aims to </w:t>
      </w:r>
      <w:proofErr w:type="gramStart"/>
      <w:r w:rsidRPr="763A7A09">
        <w:rPr>
          <w:rFonts w:ascii="Calibri" w:eastAsia="Calibri" w:hAnsi="Calibri" w:cs="Calibri"/>
          <w:color w:val="000000" w:themeColor="text1"/>
        </w:rPr>
        <w:t>understand</w:t>
      </w:r>
      <w:proofErr w:type="gramEnd"/>
      <w:r w:rsidRPr="763A7A09">
        <w:rPr>
          <w:rFonts w:ascii="Calibri" w:eastAsia="Calibri" w:hAnsi="Calibri" w:cs="Calibri"/>
          <w:color w:val="000000" w:themeColor="text1"/>
        </w:rPr>
        <w:t xml:space="preserve"> if the household lost any of the crop harvest either during the harvest stage or after harvesting. Loss of the crop after harvesting could be caused by many factors such as damage caused during threshing or drying, damaged during transportation, or issues with pests or rotting while in storage, for example.</w:t>
      </w:r>
    </w:p>
    <w:p w14:paraId="7B5312DC" w14:textId="1AD71EC5" w:rsidR="763A7A09" w:rsidRDefault="763A7A09" w:rsidP="0041064A">
      <w:pPr>
        <w:spacing w:after="0"/>
        <w:rPr>
          <w:rFonts w:ascii="Calibri" w:eastAsia="Calibri" w:hAnsi="Calibri" w:cs="Calibri"/>
          <w:color w:val="000000" w:themeColor="text1"/>
        </w:rPr>
      </w:pPr>
    </w:p>
    <w:p w14:paraId="754A29E1" w14:textId="6DAD6143" w:rsidR="62EAEA98" w:rsidRDefault="62EAEA98" w:rsidP="0041064A">
      <w:pPr>
        <w:pStyle w:val="NoSpacing"/>
        <w:jc w:val="both"/>
        <w:rPr>
          <w:rFonts w:ascii="Calibri" w:eastAsia="Calibri" w:hAnsi="Calibri" w:cs="Calibri"/>
          <w:color w:val="000000" w:themeColor="text1"/>
        </w:rPr>
      </w:pPr>
      <w:r w:rsidRPr="763A7A09">
        <w:rPr>
          <w:rFonts w:ascii="Calibri" w:eastAsia="Calibri" w:hAnsi="Calibri" w:cs="Calibri"/>
          <w:b/>
          <w:bCs/>
          <w:color w:val="000000" w:themeColor="text1"/>
        </w:rPr>
        <w:t>s0</w:t>
      </w:r>
      <w:r w:rsidR="59F146EA"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b_q07. What percentage of the [CROP] harvested in the [REFERENCE AGRICULTURAL SEASON] was sold, or is intended to be</w:t>
      </w:r>
      <w:r w:rsidR="00732958">
        <w:rPr>
          <w:rFonts w:ascii="Calibri" w:eastAsia="Calibri" w:hAnsi="Calibri" w:cs="Calibri"/>
          <w:b/>
          <w:bCs/>
          <w:color w:val="000000" w:themeColor="text1"/>
        </w:rPr>
        <w:t>,</w:t>
      </w:r>
      <w:r w:rsidRPr="763A7A09">
        <w:rPr>
          <w:rFonts w:ascii="Calibri" w:eastAsia="Calibri" w:hAnsi="Calibri" w:cs="Calibri"/>
          <w:b/>
          <w:bCs/>
          <w:color w:val="000000" w:themeColor="text1"/>
        </w:rPr>
        <w:t xml:space="preserve"> sold in unprocessed form [including the quantity in storage]? </w:t>
      </w:r>
      <w:r w:rsidRPr="763A7A09">
        <w:rPr>
          <w:rFonts w:ascii="Calibri" w:eastAsia="Calibri" w:hAnsi="Calibri" w:cs="Calibri"/>
          <w:color w:val="000000" w:themeColor="text1"/>
        </w:rPr>
        <w:t>Processing refers to changes to crops beyond their natural/fresh state, such as drying, grinding into flour, pickling, etc. Unprocessed, then, refers to the part of the crops sold without such alterations. Simple post-harvest treatments such as removing inedible parts (shelling, peeling, husking, etc</w:t>
      </w:r>
      <w:r w:rsidR="00732958">
        <w:rPr>
          <w:rFonts w:ascii="Calibri" w:eastAsia="Calibri" w:hAnsi="Calibri" w:cs="Calibri"/>
          <w:color w:val="000000" w:themeColor="text1"/>
        </w:rPr>
        <w:t>.</w:t>
      </w:r>
      <w:r w:rsidRPr="763A7A09">
        <w:rPr>
          <w:rFonts w:ascii="Calibri" w:eastAsia="Calibri" w:hAnsi="Calibri" w:cs="Calibri"/>
          <w:color w:val="000000" w:themeColor="text1"/>
        </w:rPr>
        <w:t xml:space="preserve">) are not considered processing, though they do alter the condition of the unprocessed crop. Indicate the total quantity that the household has sold AND expects to sell, from the </w:t>
      </w:r>
      <w:proofErr w:type="gramStart"/>
      <w:r w:rsidRPr="763A7A09">
        <w:rPr>
          <w:rFonts w:ascii="Calibri" w:eastAsia="Calibri" w:hAnsi="Calibri" w:cs="Calibri"/>
          <w:color w:val="000000" w:themeColor="text1"/>
        </w:rPr>
        <w:t>crop</w:t>
      </w:r>
      <w:proofErr w:type="gramEnd"/>
      <w:r w:rsidRPr="763A7A09">
        <w:rPr>
          <w:rFonts w:ascii="Calibri" w:eastAsia="Calibri" w:hAnsi="Calibri" w:cs="Calibri"/>
          <w:color w:val="000000" w:themeColor="text1"/>
        </w:rPr>
        <w:t xml:space="preserve"> harvested during the reference agricultural season. </w:t>
      </w:r>
    </w:p>
    <w:p w14:paraId="0220A9C1" w14:textId="06B1CF8A" w:rsidR="763A7A09" w:rsidRDefault="763A7A09" w:rsidP="0041064A">
      <w:pPr>
        <w:spacing w:after="0"/>
        <w:rPr>
          <w:rFonts w:ascii="Calibri" w:eastAsia="Calibri" w:hAnsi="Calibri" w:cs="Calibri"/>
          <w:color w:val="000000" w:themeColor="text1"/>
        </w:rPr>
      </w:pPr>
    </w:p>
    <w:p w14:paraId="07694823" w14:textId="67BBA0C8" w:rsidR="62EAEA98" w:rsidRDefault="62EAEA98" w:rsidP="0041064A">
      <w:pPr>
        <w:pStyle w:val="NoSpacing"/>
        <w:jc w:val="both"/>
        <w:rPr>
          <w:rFonts w:ascii="Calibri" w:eastAsia="Calibri" w:hAnsi="Calibri" w:cs="Calibri"/>
          <w:color w:val="000000" w:themeColor="text1"/>
        </w:rPr>
      </w:pPr>
      <w:r w:rsidRPr="763A7A09">
        <w:rPr>
          <w:rFonts w:ascii="Calibri" w:eastAsia="Calibri" w:hAnsi="Calibri" w:cs="Calibri"/>
          <w:b/>
          <w:bCs/>
          <w:color w:val="000000" w:themeColor="text1"/>
        </w:rPr>
        <w:t>s0</w:t>
      </w:r>
      <w:r w:rsidR="6F5A0DDE"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 xml:space="preserve">b_q08. Has your household sold any unprocessed [CROP] yet, since the harvest? </w:t>
      </w:r>
      <w:r w:rsidRPr="763A7A09">
        <w:rPr>
          <w:rFonts w:ascii="Calibri" w:eastAsia="Calibri" w:hAnsi="Calibri" w:cs="Calibri"/>
          <w:color w:val="000000" w:themeColor="text1"/>
        </w:rPr>
        <w:t xml:space="preserve">Indicate if the household has </w:t>
      </w:r>
      <w:r w:rsidRPr="763A7A09">
        <w:rPr>
          <w:rFonts w:ascii="Calibri" w:eastAsia="Calibri" w:hAnsi="Calibri" w:cs="Calibri"/>
          <w:i/>
          <w:iCs/>
          <w:color w:val="000000" w:themeColor="text1"/>
        </w:rPr>
        <w:t>already</w:t>
      </w:r>
      <w:r w:rsidRPr="763A7A09">
        <w:rPr>
          <w:rFonts w:ascii="Calibri" w:eastAsia="Calibri" w:hAnsi="Calibri" w:cs="Calibri"/>
          <w:color w:val="000000" w:themeColor="text1"/>
        </w:rPr>
        <w:t xml:space="preserve"> sold any of the </w:t>
      </w:r>
      <w:proofErr w:type="gramStart"/>
      <w:r w:rsidRPr="763A7A09">
        <w:rPr>
          <w:rFonts w:ascii="Calibri" w:eastAsia="Calibri" w:hAnsi="Calibri" w:cs="Calibri"/>
          <w:color w:val="000000" w:themeColor="text1"/>
        </w:rPr>
        <w:t>crop</w:t>
      </w:r>
      <w:proofErr w:type="gramEnd"/>
      <w:r w:rsidRPr="763A7A09">
        <w:rPr>
          <w:rFonts w:ascii="Calibri" w:eastAsia="Calibri" w:hAnsi="Calibri" w:cs="Calibri"/>
          <w:color w:val="000000" w:themeColor="text1"/>
        </w:rPr>
        <w:t xml:space="preserve"> in unprocessed form. If they have not yet made any actual</w:t>
      </w:r>
      <w:r w:rsidR="0000346D">
        <w:rPr>
          <w:rFonts w:ascii="Calibri" w:eastAsia="Calibri" w:hAnsi="Calibri" w:cs="Calibri"/>
          <w:color w:val="000000" w:themeColor="text1"/>
        </w:rPr>
        <w:t xml:space="preserve"> </w:t>
      </w:r>
      <w:r w:rsidRPr="763A7A09">
        <w:rPr>
          <w:rFonts w:ascii="Calibri" w:eastAsia="Calibri" w:hAnsi="Calibri" w:cs="Calibri"/>
          <w:color w:val="000000" w:themeColor="text1"/>
        </w:rPr>
        <w:t>sales, record “No” even if they expect to sell in the future.</w:t>
      </w:r>
    </w:p>
    <w:p w14:paraId="3DB59559" w14:textId="2DCDA48F" w:rsidR="763A7A09" w:rsidRDefault="763A7A09" w:rsidP="0041064A">
      <w:pPr>
        <w:spacing w:after="0"/>
        <w:rPr>
          <w:rFonts w:ascii="Calibri" w:eastAsia="Calibri" w:hAnsi="Calibri" w:cs="Calibri"/>
          <w:color w:val="000000" w:themeColor="text1"/>
        </w:rPr>
      </w:pPr>
    </w:p>
    <w:p w14:paraId="4F0F3639" w14:textId="7E25A141" w:rsidR="62EAEA98" w:rsidRDefault="62EAEA98" w:rsidP="0041064A">
      <w:pPr>
        <w:spacing w:after="0"/>
        <w:rPr>
          <w:rFonts w:ascii="Calibri" w:eastAsia="Calibri" w:hAnsi="Calibri" w:cs="Calibri"/>
          <w:color w:val="000000" w:themeColor="text1"/>
        </w:rPr>
      </w:pPr>
      <w:r w:rsidRPr="763A7A09">
        <w:rPr>
          <w:rFonts w:ascii="Calibri" w:eastAsia="Calibri" w:hAnsi="Calibri" w:cs="Calibri"/>
          <w:b/>
          <w:bCs/>
          <w:color w:val="000000" w:themeColor="text1"/>
        </w:rPr>
        <w:t>s0</w:t>
      </w:r>
      <w:r w:rsidR="4C164099"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 xml:space="preserve">b_q09. How much of the harvested [CROP] has been sold in </w:t>
      </w:r>
      <w:r w:rsidRPr="763A7A09">
        <w:rPr>
          <w:rFonts w:ascii="Calibri" w:eastAsia="Calibri" w:hAnsi="Calibri" w:cs="Calibri"/>
          <w:b/>
          <w:bCs/>
          <w:i/>
          <w:iCs/>
          <w:color w:val="000000" w:themeColor="text1"/>
        </w:rPr>
        <w:t>unprocessed</w:t>
      </w:r>
      <w:r w:rsidRPr="763A7A09">
        <w:rPr>
          <w:rFonts w:ascii="Calibri" w:eastAsia="Calibri" w:hAnsi="Calibri" w:cs="Calibri"/>
          <w:b/>
          <w:bCs/>
          <w:color w:val="000000" w:themeColor="text1"/>
        </w:rPr>
        <w:t xml:space="preserve"> form? </w:t>
      </w:r>
      <w:proofErr w:type="gramStart"/>
      <w:r w:rsidRPr="763A7A09">
        <w:rPr>
          <w:rFonts w:ascii="Calibri" w:eastAsia="Calibri" w:hAnsi="Calibri" w:cs="Calibri"/>
          <w:color w:val="000000" w:themeColor="text1"/>
        </w:rPr>
        <w:t>Report</w:t>
      </w:r>
      <w:proofErr w:type="gramEnd"/>
      <w:r w:rsidRPr="763A7A09">
        <w:rPr>
          <w:rFonts w:ascii="Calibri" w:eastAsia="Calibri" w:hAnsi="Calibri" w:cs="Calibri"/>
          <w:color w:val="000000" w:themeColor="text1"/>
        </w:rPr>
        <w:t xml:space="preserve"> only the quantity of </w:t>
      </w:r>
      <w:proofErr w:type="gramStart"/>
      <w:r w:rsidRPr="763A7A09">
        <w:rPr>
          <w:rFonts w:ascii="Calibri" w:eastAsia="Calibri" w:hAnsi="Calibri" w:cs="Calibri"/>
          <w:color w:val="000000" w:themeColor="text1"/>
        </w:rPr>
        <w:t>crop</w:t>
      </w:r>
      <w:proofErr w:type="gramEnd"/>
      <w:r w:rsidRPr="763A7A09">
        <w:rPr>
          <w:rFonts w:ascii="Calibri" w:eastAsia="Calibri" w:hAnsi="Calibri" w:cs="Calibri"/>
          <w:color w:val="000000" w:themeColor="text1"/>
        </w:rPr>
        <w:t xml:space="preserve"> already sold, do not include estimated future sales in this question. Record the unit as reported by the respondent</w:t>
      </w:r>
      <w:r w:rsidRPr="763A7A09">
        <w:rPr>
          <w:rFonts w:ascii="Calibri" w:eastAsia="Calibri" w:hAnsi="Calibri" w:cs="Calibri"/>
          <w:i/>
          <w:iCs/>
          <w:color w:val="000000" w:themeColor="text1"/>
        </w:rPr>
        <w:t>,</w:t>
      </w:r>
      <w:r w:rsidRPr="763A7A09">
        <w:rPr>
          <w:rFonts w:ascii="Calibri" w:eastAsia="Calibri" w:hAnsi="Calibri" w:cs="Calibri"/>
          <w:color w:val="000000" w:themeColor="text1"/>
        </w:rPr>
        <w:t xml:space="preserve"> do not convert the amount into another unit. If the respondent indicates sales in more than one crop condition and or unit, you must work with the respondent to aggregate the sales into once common condition and unit combination, which should be the condition/unit combination with the most sales. If the unit reported is not on the list of available units, record ‘Other, specify’ and write in the unit; in such cases you must work with your supervisor and the respondent to determine an equivalent value in one of the known units; write this conversion amount in the notes section. Include both sales in-kind and cash.</w:t>
      </w:r>
    </w:p>
    <w:p w14:paraId="2C43B08E" w14:textId="386D61CE" w:rsidR="763A7A09" w:rsidRDefault="763A7A09" w:rsidP="0041064A">
      <w:pPr>
        <w:spacing w:after="0"/>
        <w:rPr>
          <w:rFonts w:ascii="Calibri" w:eastAsia="Calibri" w:hAnsi="Calibri" w:cs="Calibri"/>
          <w:color w:val="000000" w:themeColor="text1"/>
        </w:rPr>
      </w:pPr>
    </w:p>
    <w:p w14:paraId="3F6AA632" w14:textId="3A8185D3" w:rsidR="62EAEA98" w:rsidRDefault="62EAEA98" w:rsidP="0041064A">
      <w:pPr>
        <w:pStyle w:val="NoSpacing"/>
        <w:rPr>
          <w:rFonts w:ascii="Calibri" w:eastAsia="Calibri" w:hAnsi="Calibri" w:cs="Calibri"/>
          <w:color w:val="000000" w:themeColor="text1"/>
        </w:rPr>
      </w:pPr>
      <w:r w:rsidRPr="763A7A09">
        <w:rPr>
          <w:rFonts w:ascii="Calibri" w:eastAsia="Calibri" w:hAnsi="Calibri" w:cs="Calibri"/>
          <w:b/>
          <w:bCs/>
          <w:color w:val="000000" w:themeColor="text1"/>
        </w:rPr>
        <w:t>s0</w:t>
      </w:r>
      <w:r w:rsidR="4D8FC38D"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 xml:space="preserve">b_q10a. Total value or unit price? </w:t>
      </w:r>
      <w:r w:rsidRPr="763A7A09">
        <w:rPr>
          <w:rFonts w:ascii="Calibri" w:eastAsia="Calibri" w:hAnsi="Calibri" w:cs="Calibri"/>
          <w:color w:val="000000" w:themeColor="text1"/>
        </w:rPr>
        <w:t>Ask the respondent whether they prefer to report the total value of crop earnings, or their unit price. If unit price is selected, ask q10c.</w:t>
      </w:r>
    </w:p>
    <w:p w14:paraId="6E832BA1" w14:textId="53390F7B" w:rsidR="763A7A09" w:rsidRDefault="763A7A09" w:rsidP="0041064A">
      <w:pPr>
        <w:spacing w:after="0"/>
        <w:rPr>
          <w:rFonts w:ascii="Calibri" w:eastAsia="Calibri" w:hAnsi="Calibri" w:cs="Calibri"/>
          <w:color w:val="000000" w:themeColor="text1"/>
        </w:rPr>
      </w:pPr>
    </w:p>
    <w:p w14:paraId="72BE448A" w14:textId="1239075F" w:rsidR="62EAEA98" w:rsidRDefault="62EAEA98" w:rsidP="0041064A">
      <w:pPr>
        <w:pStyle w:val="NoSpacing"/>
        <w:jc w:val="both"/>
        <w:rPr>
          <w:rFonts w:ascii="Calibri" w:eastAsia="Calibri" w:hAnsi="Calibri" w:cs="Calibri"/>
          <w:color w:val="000000" w:themeColor="text1"/>
        </w:rPr>
      </w:pPr>
      <w:r w:rsidRPr="763A7A09">
        <w:rPr>
          <w:rFonts w:ascii="Calibri" w:eastAsia="Calibri" w:hAnsi="Calibri" w:cs="Calibri"/>
          <w:b/>
          <w:bCs/>
          <w:color w:val="000000" w:themeColor="text1"/>
        </w:rPr>
        <w:t>S0</w:t>
      </w:r>
      <w:r w:rsidR="7D59E694"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 xml:space="preserve">b_q10b. What was the </w:t>
      </w:r>
      <w:r w:rsidRPr="763A7A09">
        <w:rPr>
          <w:rFonts w:ascii="Calibri" w:eastAsia="Calibri" w:hAnsi="Calibri" w:cs="Calibri"/>
          <w:b/>
          <w:bCs/>
          <w:color w:val="000000" w:themeColor="text1"/>
          <w:u w:val="single"/>
        </w:rPr>
        <w:t>total</w:t>
      </w:r>
      <w:r w:rsidRPr="763A7A09">
        <w:rPr>
          <w:rFonts w:ascii="Calibri" w:eastAsia="Calibri" w:hAnsi="Calibri" w:cs="Calibri"/>
          <w:b/>
          <w:bCs/>
          <w:color w:val="000000" w:themeColor="text1"/>
        </w:rPr>
        <w:t xml:space="preserve"> </w:t>
      </w:r>
      <w:r w:rsidRPr="763A7A09">
        <w:rPr>
          <w:rFonts w:ascii="Calibri" w:eastAsia="Calibri" w:hAnsi="Calibri" w:cs="Calibri"/>
          <w:b/>
          <w:bCs/>
          <w:color w:val="000000" w:themeColor="text1"/>
          <w:u w:val="single"/>
        </w:rPr>
        <w:t>value</w:t>
      </w:r>
      <w:r w:rsidRPr="763A7A09">
        <w:rPr>
          <w:rFonts w:ascii="Calibri" w:eastAsia="Calibri" w:hAnsi="Calibri" w:cs="Calibri"/>
          <w:b/>
          <w:bCs/>
          <w:color w:val="000000" w:themeColor="text1"/>
        </w:rPr>
        <w:t xml:space="preserve"> of </w:t>
      </w:r>
      <w:r w:rsidRPr="763A7A09">
        <w:rPr>
          <w:rFonts w:ascii="Calibri" w:eastAsia="Calibri" w:hAnsi="Calibri" w:cs="Calibri"/>
          <w:b/>
          <w:bCs/>
          <w:color w:val="000000" w:themeColor="text1"/>
          <w:u w:val="single"/>
        </w:rPr>
        <w:t xml:space="preserve">all unprocessed </w:t>
      </w:r>
      <w:r w:rsidRPr="763A7A09">
        <w:rPr>
          <w:rFonts w:ascii="Calibri" w:eastAsia="Calibri" w:hAnsi="Calibri" w:cs="Calibri"/>
          <w:b/>
          <w:bCs/>
          <w:color w:val="000000" w:themeColor="text1"/>
        </w:rPr>
        <w:t xml:space="preserve">[CROP] sales? </w:t>
      </w:r>
      <w:r w:rsidRPr="763A7A09">
        <w:rPr>
          <w:rFonts w:ascii="Calibri" w:eastAsia="Calibri" w:hAnsi="Calibri" w:cs="Calibri"/>
          <w:color w:val="000000" w:themeColor="text1"/>
        </w:rPr>
        <w:t xml:space="preserve">If the respondent selected total value in S01b_q10a, then record the total value of unprocessed sales to date. Again, this does not include the estimated value of future sales – it only includes actual sales made through the date of the interview. If sales were </w:t>
      </w:r>
      <w:proofErr w:type="gramStart"/>
      <w:r w:rsidRPr="763A7A09">
        <w:rPr>
          <w:rFonts w:ascii="Calibri" w:eastAsia="Calibri" w:hAnsi="Calibri" w:cs="Calibri"/>
          <w:color w:val="000000" w:themeColor="text1"/>
        </w:rPr>
        <w:t>done</w:t>
      </w:r>
      <w:proofErr w:type="gramEnd"/>
      <w:r w:rsidRPr="763A7A09">
        <w:rPr>
          <w:rFonts w:ascii="Calibri" w:eastAsia="Calibri" w:hAnsi="Calibri" w:cs="Calibri"/>
          <w:color w:val="000000" w:themeColor="text1"/>
        </w:rPr>
        <w:t xml:space="preserve"> in-kind, the value of these sales must be estimated.</w:t>
      </w:r>
    </w:p>
    <w:p w14:paraId="4D558C60" w14:textId="2ED1C773" w:rsidR="763A7A09" w:rsidRDefault="763A7A09" w:rsidP="0041064A">
      <w:pPr>
        <w:spacing w:after="0"/>
        <w:rPr>
          <w:rFonts w:ascii="Calibri" w:eastAsia="Calibri" w:hAnsi="Calibri" w:cs="Calibri"/>
          <w:color w:val="000000" w:themeColor="text1"/>
        </w:rPr>
      </w:pPr>
    </w:p>
    <w:p w14:paraId="4439DD36" w14:textId="3A36773C" w:rsidR="763A7A09" w:rsidRDefault="763A7A09" w:rsidP="0041064A">
      <w:pPr>
        <w:spacing w:after="0"/>
        <w:rPr>
          <w:rFonts w:ascii="Calibri" w:eastAsia="Calibri" w:hAnsi="Calibri" w:cs="Calibri"/>
          <w:color w:val="000000" w:themeColor="text1"/>
        </w:rPr>
      </w:pPr>
    </w:p>
    <w:p w14:paraId="3C2880D7" w14:textId="5C92F9A2" w:rsidR="763A7A09" w:rsidRPr="0000346D" w:rsidRDefault="62EAEA98" w:rsidP="0000346D">
      <w:pPr>
        <w:pStyle w:val="NoSpacing"/>
        <w:jc w:val="both"/>
        <w:rPr>
          <w:rFonts w:ascii="Calibri" w:eastAsia="Calibri" w:hAnsi="Calibri" w:cs="Calibri"/>
          <w:color w:val="D13438"/>
        </w:rPr>
      </w:pPr>
      <w:r w:rsidRPr="763A7A09">
        <w:rPr>
          <w:rFonts w:ascii="Calibri" w:eastAsia="Calibri" w:hAnsi="Calibri" w:cs="Calibri"/>
          <w:b/>
          <w:bCs/>
          <w:color w:val="000000" w:themeColor="text1"/>
        </w:rPr>
        <w:lastRenderedPageBreak/>
        <w:t>s0</w:t>
      </w:r>
      <w:r w:rsidR="61E61EC8"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b_q11.</w:t>
      </w:r>
      <w:r w:rsidRPr="763A7A09">
        <w:rPr>
          <w:rFonts w:ascii="Calibri" w:eastAsia="Calibri" w:hAnsi="Calibri" w:cs="Calibri"/>
          <w:color w:val="000000" w:themeColor="text1"/>
        </w:rPr>
        <w:t xml:space="preserve"> </w:t>
      </w:r>
      <w:r w:rsidRPr="763A7A09">
        <w:rPr>
          <w:rFonts w:ascii="Calibri" w:eastAsia="Calibri" w:hAnsi="Calibri" w:cs="Calibri"/>
          <w:b/>
          <w:bCs/>
          <w:color w:val="000000" w:themeColor="text1"/>
        </w:rPr>
        <w:t xml:space="preserve">Who in your household </w:t>
      </w:r>
      <w:r w:rsidRPr="763A7A09">
        <w:rPr>
          <w:rFonts w:ascii="Calibri" w:eastAsia="Calibri" w:hAnsi="Calibri" w:cs="Calibri"/>
          <w:b/>
          <w:bCs/>
          <w:color w:val="000000" w:themeColor="text1"/>
          <w:u w:val="single"/>
        </w:rPr>
        <w:t>decides or will decide</w:t>
      </w:r>
      <w:r w:rsidRPr="763A7A09">
        <w:rPr>
          <w:rFonts w:ascii="Calibri" w:eastAsia="Calibri" w:hAnsi="Calibri" w:cs="Calibri"/>
          <w:b/>
          <w:bCs/>
          <w:color w:val="000000" w:themeColor="text1"/>
        </w:rPr>
        <w:t xml:space="preserve"> what to do with earnings from the sale of </w:t>
      </w:r>
      <w:r w:rsidRPr="763A7A09">
        <w:rPr>
          <w:rFonts w:ascii="Calibri" w:eastAsia="Calibri" w:hAnsi="Calibri" w:cs="Calibri"/>
          <w:b/>
          <w:bCs/>
          <w:color w:val="000000" w:themeColor="text1"/>
          <w:u w:val="single"/>
        </w:rPr>
        <w:t>unprocessed</w:t>
      </w:r>
      <w:r w:rsidRPr="763A7A09">
        <w:rPr>
          <w:rFonts w:ascii="Calibri" w:eastAsia="Calibri" w:hAnsi="Calibri" w:cs="Calibri"/>
          <w:b/>
          <w:bCs/>
          <w:color w:val="000000" w:themeColor="text1"/>
        </w:rPr>
        <w:t xml:space="preserve"> [CROP]? </w:t>
      </w:r>
      <w:r w:rsidRPr="763A7A09">
        <w:rPr>
          <w:rFonts w:ascii="Calibri" w:eastAsia="Calibri" w:hAnsi="Calibri" w:cs="Calibri"/>
          <w:color w:val="000000" w:themeColor="text1"/>
        </w:rPr>
        <w:t xml:space="preserve">Note that this question is not asking who sold the crop, but rather who in the household decided or will decide what to do with the </w:t>
      </w:r>
      <w:r w:rsidRPr="763A7A09">
        <w:rPr>
          <w:rFonts w:ascii="Calibri" w:eastAsia="Calibri" w:hAnsi="Calibri" w:cs="Calibri"/>
          <w:i/>
          <w:iCs/>
          <w:color w:val="000000" w:themeColor="text1"/>
        </w:rPr>
        <w:t>earnings</w:t>
      </w:r>
      <w:r w:rsidRPr="763A7A09">
        <w:rPr>
          <w:rFonts w:ascii="Calibri" w:eastAsia="Calibri" w:hAnsi="Calibri" w:cs="Calibri"/>
          <w:color w:val="000000" w:themeColor="text1"/>
        </w:rPr>
        <w:t xml:space="preserve"> </w:t>
      </w:r>
      <w:r w:rsidRPr="763A7A09">
        <w:rPr>
          <w:rFonts w:ascii="Calibri" w:eastAsia="Calibri" w:hAnsi="Calibri" w:cs="Calibri"/>
          <w:i/>
          <w:iCs/>
          <w:color w:val="000000" w:themeColor="text1"/>
        </w:rPr>
        <w:t>from the unprocessed crop</w:t>
      </w:r>
      <w:r w:rsidRPr="763A7A09">
        <w:rPr>
          <w:rFonts w:ascii="Calibri" w:eastAsia="Calibri" w:hAnsi="Calibri" w:cs="Calibri"/>
          <w:color w:val="000000" w:themeColor="text1"/>
        </w:rPr>
        <w:t xml:space="preserve"> sold and reported in the previous questions. Select up to two household members.</w:t>
      </w:r>
      <w:r w:rsidRPr="763A7A09">
        <w:rPr>
          <w:rFonts w:ascii="Calibri" w:eastAsia="Calibri" w:hAnsi="Calibri" w:cs="Calibri"/>
          <w:strike/>
          <w:color w:val="D13438"/>
        </w:rPr>
        <w:t xml:space="preserve"> </w:t>
      </w:r>
    </w:p>
    <w:p w14:paraId="23684427" w14:textId="4F381D69" w:rsidR="763A7A09" w:rsidRDefault="763A7A09" w:rsidP="0041064A">
      <w:pPr>
        <w:spacing w:after="0"/>
        <w:rPr>
          <w:rFonts w:ascii="Calibri" w:eastAsia="Calibri" w:hAnsi="Calibri" w:cs="Calibri"/>
          <w:color w:val="000000" w:themeColor="text1"/>
        </w:rPr>
      </w:pPr>
    </w:p>
    <w:p w14:paraId="2AE99676" w14:textId="6200EC4D" w:rsidR="62EAEA98" w:rsidRDefault="62EAEA98" w:rsidP="0041064A">
      <w:pPr>
        <w:pStyle w:val="NoSpacing"/>
        <w:jc w:val="both"/>
        <w:rPr>
          <w:rFonts w:ascii="Calibri" w:eastAsia="Calibri" w:hAnsi="Calibri" w:cs="Calibri"/>
          <w:color w:val="000000" w:themeColor="text1"/>
        </w:rPr>
      </w:pPr>
      <w:r w:rsidRPr="763A7A09">
        <w:rPr>
          <w:rFonts w:ascii="Calibri" w:eastAsia="Calibri" w:hAnsi="Calibri" w:cs="Calibri"/>
          <w:b/>
          <w:bCs/>
          <w:color w:val="000000" w:themeColor="text1"/>
        </w:rPr>
        <w:t>s0</w:t>
      </w:r>
      <w:r w:rsidR="56C6FC91" w:rsidRPr="763A7A09">
        <w:rPr>
          <w:rFonts w:ascii="Calibri" w:eastAsia="Calibri" w:hAnsi="Calibri" w:cs="Calibri"/>
          <w:b/>
          <w:bCs/>
          <w:color w:val="000000" w:themeColor="text1"/>
        </w:rPr>
        <w:t>2</w:t>
      </w:r>
      <w:r w:rsidRPr="763A7A09">
        <w:rPr>
          <w:rFonts w:ascii="Calibri" w:eastAsia="Calibri" w:hAnsi="Calibri" w:cs="Calibri"/>
          <w:b/>
          <w:bCs/>
          <w:color w:val="000000" w:themeColor="text1"/>
        </w:rPr>
        <w:t xml:space="preserve">b_q12–19, 21. What percentage of the [CROP] harvested in the [REFERENCE AGRICULTURAL SEASON] was...or is intended to be…? </w:t>
      </w:r>
      <w:r w:rsidRPr="763A7A09">
        <w:rPr>
          <w:rFonts w:ascii="Calibri" w:eastAsia="Calibri" w:hAnsi="Calibri" w:cs="Calibri"/>
          <w:color w:val="000000" w:themeColor="text1"/>
        </w:rPr>
        <w:t xml:space="preserve">This series of questions asked about the percentage, or share, of the total crop harvest from the reference agricultural season (including any amount in storage) that has been or will be used for specific purposes. If the respondent has difficulties reporting in percentages, you can help by asking them about fractions. For example, ask if it was half, more than half, or less than half; if less than half, as if it was more less or about equal to a quarter; and so on. Even if the respondent provides the answer in a fraction (a quarter, </w:t>
      </w:r>
      <w:proofErr w:type="gramStart"/>
      <w:r w:rsidRPr="763A7A09">
        <w:rPr>
          <w:rFonts w:ascii="Calibri" w:eastAsia="Calibri" w:hAnsi="Calibri" w:cs="Calibri"/>
          <w:color w:val="000000" w:themeColor="text1"/>
        </w:rPr>
        <w:t>a half</w:t>
      </w:r>
      <w:proofErr w:type="gramEnd"/>
      <w:r w:rsidRPr="763A7A09">
        <w:rPr>
          <w:rFonts w:ascii="Calibri" w:eastAsia="Calibri" w:hAnsi="Calibri" w:cs="Calibri"/>
          <w:color w:val="000000" w:themeColor="text1"/>
        </w:rPr>
        <w:t>, etc</w:t>
      </w:r>
      <w:r w:rsidR="0000346D">
        <w:rPr>
          <w:rFonts w:ascii="Calibri" w:eastAsia="Calibri" w:hAnsi="Calibri" w:cs="Calibri"/>
          <w:color w:val="000000" w:themeColor="text1"/>
        </w:rPr>
        <w:t>.</w:t>
      </w:r>
      <w:r w:rsidRPr="763A7A09">
        <w:rPr>
          <w:rFonts w:ascii="Calibri" w:eastAsia="Calibri" w:hAnsi="Calibri" w:cs="Calibri"/>
          <w:color w:val="000000" w:themeColor="text1"/>
        </w:rPr>
        <w:t>), you must record the amount as a percentage (25, 50, etc</w:t>
      </w:r>
      <w:r w:rsidR="0000346D">
        <w:rPr>
          <w:rFonts w:ascii="Calibri" w:eastAsia="Calibri" w:hAnsi="Calibri" w:cs="Calibri"/>
          <w:color w:val="000000" w:themeColor="text1"/>
        </w:rPr>
        <w:t>.</w:t>
      </w:r>
      <w:r w:rsidRPr="763A7A09">
        <w:rPr>
          <w:rFonts w:ascii="Calibri" w:eastAsia="Calibri" w:hAnsi="Calibri" w:cs="Calibri"/>
          <w:color w:val="000000" w:themeColor="text1"/>
        </w:rPr>
        <w:t xml:space="preserve">). Note that the percentages reported in questions 7, 12, 13, 14, 15, 16, 17, 18, 19 and 21 must total 100%, to account for the use of the total quantity of </w:t>
      </w:r>
      <w:proofErr w:type="gramStart"/>
      <w:r w:rsidRPr="763A7A09">
        <w:rPr>
          <w:rFonts w:ascii="Calibri" w:eastAsia="Calibri" w:hAnsi="Calibri" w:cs="Calibri"/>
          <w:color w:val="000000" w:themeColor="text1"/>
        </w:rPr>
        <w:t>crop</w:t>
      </w:r>
      <w:proofErr w:type="gramEnd"/>
      <w:r w:rsidRPr="763A7A09">
        <w:rPr>
          <w:rFonts w:ascii="Calibri" w:eastAsia="Calibri" w:hAnsi="Calibri" w:cs="Calibri"/>
          <w:color w:val="000000" w:themeColor="text1"/>
        </w:rPr>
        <w:t xml:space="preserve"> produced (as reported in Q2).</w:t>
      </w:r>
    </w:p>
    <w:p w14:paraId="52279A44" w14:textId="6A9EBC2D" w:rsidR="763A7A09" w:rsidRDefault="763A7A09" w:rsidP="763A7A09">
      <w:pPr>
        <w:pStyle w:val="NoSpacing"/>
        <w:jc w:val="both"/>
      </w:pPr>
    </w:p>
    <w:p w14:paraId="1E7C6A83" w14:textId="3E81BE56" w:rsidR="00EC282E" w:rsidRPr="0000346D" w:rsidRDefault="3A4C45D2" w:rsidP="0000346D">
      <w:pPr>
        <w:pStyle w:val="NoSpacing"/>
        <w:jc w:val="both"/>
        <w:rPr>
          <w:rFonts w:ascii="Calibri" w:eastAsia="Calibri" w:hAnsi="Calibri" w:cs="Calibri"/>
          <w:color w:val="000000" w:themeColor="text1"/>
        </w:rPr>
      </w:pPr>
      <w:r w:rsidRPr="009C49A4">
        <w:rPr>
          <w:rFonts w:ascii="Calibri" w:eastAsia="Calibri" w:hAnsi="Calibri" w:cs="Calibri"/>
          <w:color w:val="000000" w:themeColor="text1"/>
        </w:rPr>
        <w:t xml:space="preserve">   </w:t>
      </w:r>
    </w:p>
    <w:p w14:paraId="45259FD2" w14:textId="3E93780F" w:rsidR="00AC1228" w:rsidRDefault="00AC1228" w:rsidP="00AC1228">
      <w:pPr>
        <w:pStyle w:val="Heading2"/>
      </w:pPr>
      <w:bookmarkStart w:id="15" w:name="_Toc195696773"/>
      <w:r>
        <w:t xml:space="preserve">Section 2C. </w:t>
      </w:r>
      <w:r w:rsidR="00D13322">
        <w:t>Processing</w:t>
      </w:r>
      <w:r>
        <w:t xml:space="preserve"> Crop </w:t>
      </w:r>
      <w:r w:rsidR="00D13322">
        <w:t>Production</w:t>
      </w:r>
      <w:bookmarkEnd w:id="15"/>
    </w:p>
    <w:p w14:paraId="1B1180B2" w14:textId="45F2EB0F" w:rsidR="00D13322" w:rsidRDefault="0046051D" w:rsidP="00AC1228">
      <w:pPr>
        <w:pStyle w:val="NoSpacing"/>
        <w:jc w:val="both"/>
      </w:pPr>
      <w:r w:rsidRPr="0046051D">
        <w:t xml:space="preserve">This section collects information on </w:t>
      </w:r>
      <w:r w:rsidR="00642881">
        <w:t>products</w:t>
      </w:r>
      <w:r w:rsidRPr="0046051D">
        <w:t xml:space="preserve"> </w:t>
      </w:r>
      <w:r w:rsidR="00642881">
        <w:t>processed</w:t>
      </w:r>
      <w:r w:rsidRPr="0046051D">
        <w:t xml:space="preserve"> </w:t>
      </w:r>
      <w:r w:rsidR="00642881" w:rsidRPr="00642881">
        <w:rPr>
          <w:i/>
          <w:iCs/>
        </w:rPr>
        <w:t>by the farm/household</w:t>
      </w:r>
      <w:r w:rsidR="00642881">
        <w:t xml:space="preserve"> </w:t>
      </w:r>
      <w:r w:rsidR="00257FB8">
        <w:t>using only</w:t>
      </w:r>
      <w:r w:rsidR="00257FB8" w:rsidRPr="00257FB8">
        <w:rPr>
          <w:i/>
          <w:iCs/>
        </w:rPr>
        <w:t xml:space="preserve"> </w:t>
      </w:r>
      <w:r w:rsidRPr="00257FB8">
        <w:rPr>
          <w:i/>
          <w:iCs/>
        </w:rPr>
        <w:t>own</w:t>
      </w:r>
      <w:r w:rsidR="00257FB8" w:rsidRPr="00257FB8">
        <w:rPr>
          <w:i/>
          <w:iCs/>
        </w:rPr>
        <w:t>-</w:t>
      </w:r>
      <w:r w:rsidRPr="00257FB8">
        <w:rPr>
          <w:i/>
          <w:iCs/>
        </w:rPr>
        <w:t>produced commodities</w:t>
      </w:r>
      <w:r w:rsidR="004B5AB0">
        <w:t xml:space="preserve"> such as crops, animals, fish (and own-</w:t>
      </w:r>
      <w:r w:rsidR="00804089">
        <w:t>foraged</w:t>
      </w:r>
      <w:r w:rsidR="004B5AB0">
        <w:t xml:space="preserve">/collected in the case of </w:t>
      </w:r>
      <w:r w:rsidR="00804089">
        <w:t>forest commodities)</w:t>
      </w:r>
      <w:r w:rsidRPr="0046051D">
        <w:t xml:space="preserve">. </w:t>
      </w:r>
      <w:r w:rsidR="00804089">
        <w:t>The</w:t>
      </w:r>
      <w:r w:rsidRPr="0046051D">
        <w:t xml:space="preserve"> detailed list of processed products </w:t>
      </w:r>
      <w:r w:rsidR="0028593A">
        <w:t>has been</w:t>
      </w:r>
      <w:r w:rsidRPr="0046051D">
        <w:t xml:space="preserve"> adapted at the </w:t>
      </w:r>
      <w:proofErr w:type="gramStart"/>
      <w:r w:rsidRPr="0046051D">
        <w:t>country</w:t>
      </w:r>
      <w:proofErr w:type="gramEnd"/>
      <w:r w:rsidRPr="0046051D">
        <w:t xml:space="preserve"> level. </w:t>
      </w:r>
      <w:r w:rsidR="00CF5978">
        <w:t>Note that unlike previous sections, the recall period for this section is THE PAST 12 MONTHS.</w:t>
      </w:r>
    </w:p>
    <w:p w14:paraId="4BD9B6F5" w14:textId="77777777" w:rsidR="00AC1228" w:rsidRPr="00B62783" w:rsidRDefault="00AC1228" w:rsidP="00AC1228">
      <w:pPr>
        <w:pStyle w:val="NoSpacing"/>
      </w:pPr>
    </w:p>
    <w:p w14:paraId="7A4CC132" w14:textId="77777777" w:rsidR="00AC1228" w:rsidRPr="0052057A" w:rsidRDefault="00AC1228" w:rsidP="00AC1228">
      <w:pPr>
        <w:pStyle w:val="Heading4"/>
      </w:pPr>
      <w:r w:rsidRPr="0052057A">
        <w:t>Respondent &amp; Level of Reporting</w:t>
      </w:r>
    </w:p>
    <w:p w14:paraId="2F1BABFA" w14:textId="2C953985" w:rsidR="00B2591A" w:rsidRPr="00BD16A6" w:rsidRDefault="00716531" w:rsidP="005B1833">
      <w:pPr>
        <w:pStyle w:val="NoSpacing"/>
        <w:jc w:val="both"/>
      </w:pPr>
      <w:r w:rsidRPr="00BD16A6">
        <w:t xml:space="preserve">This </w:t>
      </w:r>
      <w:r w:rsidR="00B2591A" w:rsidRPr="00BD16A6">
        <w:t xml:space="preserve">section collects information at the </w:t>
      </w:r>
      <w:r w:rsidR="00BA335B" w:rsidRPr="00BD16A6">
        <w:t>processed product (ITEM)</w:t>
      </w:r>
      <w:r w:rsidR="00B2591A" w:rsidRPr="00BD16A6">
        <w:t xml:space="preserve"> level</w:t>
      </w:r>
      <w:r w:rsidR="00BD16A6" w:rsidRPr="00BD16A6">
        <w:t>.</w:t>
      </w:r>
      <w:r w:rsidR="00B2591A" w:rsidRPr="00BD16A6">
        <w:t xml:space="preserve"> The respondent should be the </w:t>
      </w:r>
      <w:r w:rsidR="00BD16A6">
        <w:t>plot manager or</w:t>
      </w:r>
      <w:r w:rsidR="00697390">
        <w:t xml:space="preserve"> a</w:t>
      </w:r>
      <w:r w:rsidR="00BD16A6">
        <w:t xml:space="preserve"> </w:t>
      </w:r>
      <w:r w:rsidR="00B2591A" w:rsidRPr="00BD16A6">
        <w:t xml:space="preserve">household member most knowledgeable about the </w:t>
      </w:r>
      <w:r w:rsidR="00E418CA">
        <w:t xml:space="preserve">household’s crop processing </w:t>
      </w:r>
      <w:r w:rsidR="00B2591A" w:rsidRPr="00BD16A6">
        <w:t>activities.</w:t>
      </w:r>
      <w:r w:rsidR="00697390">
        <w:t xml:space="preserve"> O</w:t>
      </w:r>
      <w:r w:rsidR="004777BE">
        <w:t xml:space="preserve">ther </w:t>
      </w:r>
      <w:r w:rsidR="00697390">
        <w:t>knowledgeable</w:t>
      </w:r>
      <w:r w:rsidR="004777BE">
        <w:t xml:space="preserve"> household members can be encouraged to contribute information as appropriate. </w:t>
      </w:r>
    </w:p>
    <w:p w14:paraId="2DAAA3C2" w14:textId="77777777" w:rsidR="00AC1228" w:rsidRDefault="00AC1228" w:rsidP="00AC1228">
      <w:pPr>
        <w:pStyle w:val="NoSpacing"/>
      </w:pPr>
    </w:p>
    <w:p w14:paraId="06590772" w14:textId="77777777" w:rsidR="00AC1228" w:rsidRDefault="00AC1228" w:rsidP="00AC1228">
      <w:pPr>
        <w:pStyle w:val="Heading4"/>
      </w:pPr>
      <w:r w:rsidRPr="00B62783">
        <w:t>Question by Question</w:t>
      </w:r>
    </w:p>
    <w:p w14:paraId="7E16EE21" w14:textId="227143F0" w:rsidR="001052BA" w:rsidRDefault="00845411" w:rsidP="005B1833">
      <w:pPr>
        <w:pStyle w:val="NoSpacing"/>
        <w:jc w:val="both"/>
      </w:pPr>
      <w:r>
        <w:rPr>
          <w:b/>
          <w:bCs/>
        </w:rPr>
        <w:t>s2</w:t>
      </w:r>
      <w:r w:rsidR="00FD24C7">
        <w:rPr>
          <w:b/>
          <w:bCs/>
        </w:rPr>
        <w:t>c</w:t>
      </w:r>
      <w:r>
        <w:rPr>
          <w:b/>
          <w:bCs/>
        </w:rPr>
        <w:t>_</w:t>
      </w:r>
      <w:r w:rsidR="001052BA">
        <w:rPr>
          <w:b/>
          <w:bCs/>
        </w:rPr>
        <w:t>q0</w:t>
      </w:r>
      <w:r w:rsidR="001052BA" w:rsidRPr="001052BA">
        <w:rPr>
          <w:b/>
          <w:bCs/>
        </w:rPr>
        <w:t xml:space="preserve">1. In the past 12 months, </w:t>
      </w:r>
      <w:proofErr w:type="gramStart"/>
      <w:r w:rsidR="001052BA" w:rsidRPr="001052BA">
        <w:rPr>
          <w:b/>
          <w:bCs/>
        </w:rPr>
        <w:t>did</w:t>
      </w:r>
      <w:proofErr w:type="gramEnd"/>
      <w:r w:rsidR="001052BA" w:rsidRPr="001052BA">
        <w:rPr>
          <w:b/>
          <w:bCs/>
        </w:rPr>
        <w:t xml:space="preserve"> you or any household members </w:t>
      </w:r>
      <w:proofErr w:type="gramStart"/>
      <w:r w:rsidR="001052BA" w:rsidRPr="001052BA">
        <w:rPr>
          <w:b/>
          <w:bCs/>
        </w:rPr>
        <w:t>process</w:t>
      </w:r>
      <w:proofErr w:type="gramEnd"/>
      <w:r w:rsidR="001052BA" w:rsidRPr="001052BA">
        <w:rPr>
          <w:b/>
          <w:bCs/>
        </w:rPr>
        <w:t xml:space="preserve"> on the farm any of the agricultural crops you produced?</w:t>
      </w:r>
      <w:r w:rsidR="004B676A">
        <w:rPr>
          <w:b/>
          <w:bCs/>
        </w:rPr>
        <w:t xml:space="preserve"> </w:t>
      </w:r>
      <w:r w:rsidR="004B676A" w:rsidRPr="004B676A">
        <w:t>This question will determine</w:t>
      </w:r>
      <w:r w:rsidR="004D6D0B">
        <w:t xml:space="preserve"> whether the rest of the section is asked to the household. </w:t>
      </w:r>
      <w:r w:rsidR="00B778B3">
        <w:t>ONLY</w:t>
      </w:r>
      <w:r w:rsidR="004D6D0B">
        <w:t xml:space="preserve"> include </w:t>
      </w:r>
      <w:r w:rsidR="00B778B3">
        <w:t xml:space="preserve">products that the household processes using </w:t>
      </w:r>
      <w:r w:rsidR="00B778B3">
        <w:rPr>
          <w:i/>
          <w:iCs/>
        </w:rPr>
        <w:t>their own main inputs</w:t>
      </w:r>
      <w:r w:rsidR="00B778B3">
        <w:t xml:space="preserve">, such as their crops, livestock they raise, fish/seafood they catch, and forest products they forage. If the household purchases any of these </w:t>
      </w:r>
      <w:r w:rsidR="0022763D">
        <w:t>commodities and then processes them, DO NOT count those in this section.</w:t>
      </w:r>
    </w:p>
    <w:p w14:paraId="385E1CDE" w14:textId="0D864505" w:rsidR="00761A26" w:rsidRDefault="00761A26" w:rsidP="005B1833">
      <w:pPr>
        <w:pStyle w:val="NoSpacing"/>
        <w:jc w:val="both"/>
      </w:pPr>
    </w:p>
    <w:p w14:paraId="73129885" w14:textId="0A6B4DB9" w:rsidR="00761A26" w:rsidRDefault="00845411" w:rsidP="005B1833">
      <w:pPr>
        <w:pStyle w:val="NoSpacing"/>
        <w:jc w:val="both"/>
      </w:pPr>
      <w:r>
        <w:rPr>
          <w:b/>
          <w:bCs/>
        </w:rPr>
        <w:t>s2</w:t>
      </w:r>
      <w:r w:rsidR="00FD24C7">
        <w:rPr>
          <w:b/>
          <w:bCs/>
        </w:rPr>
        <w:t>c</w:t>
      </w:r>
      <w:r>
        <w:rPr>
          <w:b/>
          <w:bCs/>
        </w:rPr>
        <w:t>_</w:t>
      </w:r>
      <w:r w:rsidR="00761A26">
        <w:rPr>
          <w:b/>
          <w:bCs/>
        </w:rPr>
        <w:t>q02</w:t>
      </w:r>
      <w:r w:rsidR="00761A26" w:rsidRPr="001052BA">
        <w:rPr>
          <w:b/>
          <w:bCs/>
        </w:rPr>
        <w:t>.</w:t>
      </w:r>
      <w:r w:rsidR="00761A26" w:rsidRPr="00761A26">
        <w:rPr>
          <w:b/>
          <w:bCs/>
        </w:rPr>
        <w:t>Did you</w:t>
      </w:r>
      <w:r w:rsidR="005311A5">
        <w:rPr>
          <w:b/>
          <w:bCs/>
        </w:rPr>
        <w:t xml:space="preserve">r </w:t>
      </w:r>
      <w:r w:rsidR="00E97CA9">
        <w:rPr>
          <w:b/>
          <w:bCs/>
        </w:rPr>
        <w:t xml:space="preserve">household </w:t>
      </w:r>
      <w:r w:rsidR="00761A26" w:rsidRPr="00761A26">
        <w:rPr>
          <w:b/>
          <w:bCs/>
        </w:rPr>
        <w:t>produce [ITEM] during the past 12 months?</w:t>
      </w:r>
      <w:r w:rsidR="00761A26">
        <w:t xml:space="preserve"> This question must be asked for ALL ITEMS before </w:t>
      </w:r>
      <w:proofErr w:type="gramStart"/>
      <w:r w:rsidR="00761A26">
        <w:t>continuing on</w:t>
      </w:r>
      <w:proofErr w:type="gramEnd"/>
      <w:r w:rsidR="00761A26">
        <w:t xml:space="preserve"> to the </w:t>
      </w:r>
      <w:proofErr w:type="gramStart"/>
      <w:r w:rsidR="00761A26">
        <w:t>follow up</w:t>
      </w:r>
      <w:proofErr w:type="gramEnd"/>
      <w:r w:rsidR="00761A26">
        <w:t xml:space="preserve"> questions, which are asked item-by-item.</w:t>
      </w:r>
    </w:p>
    <w:p w14:paraId="000000DD" w14:textId="1B2DE001" w:rsidR="00761A26" w:rsidRDefault="00761A26" w:rsidP="005B1833">
      <w:pPr>
        <w:pStyle w:val="NoSpacing"/>
        <w:jc w:val="both"/>
      </w:pPr>
    </w:p>
    <w:p w14:paraId="33FFEED3" w14:textId="47F5AF49" w:rsidR="00500494" w:rsidRDefault="00845411" w:rsidP="005B1833">
      <w:pPr>
        <w:pStyle w:val="NoSpacing"/>
        <w:jc w:val="both"/>
      </w:pPr>
      <w:r>
        <w:rPr>
          <w:b/>
          <w:bCs/>
        </w:rPr>
        <w:t>s2</w:t>
      </w:r>
      <w:r w:rsidR="00FD24C7">
        <w:rPr>
          <w:b/>
          <w:bCs/>
        </w:rPr>
        <w:t>c</w:t>
      </w:r>
      <w:r>
        <w:rPr>
          <w:b/>
          <w:bCs/>
        </w:rPr>
        <w:t>_</w:t>
      </w:r>
      <w:r w:rsidR="00BD2340">
        <w:rPr>
          <w:b/>
          <w:bCs/>
        </w:rPr>
        <w:t xml:space="preserve">q04. </w:t>
      </w:r>
      <w:r w:rsidR="00C20F76" w:rsidRPr="00BD2340">
        <w:rPr>
          <w:b/>
          <w:bCs/>
        </w:rPr>
        <w:t>Did your household sell any [ITEM] in the past 12 months?</w:t>
      </w:r>
      <w:r w:rsidR="00BD2340">
        <w:rPr>
          <w:b/>
          <w:bCs/>
        </w:rPr>
        <w:t xml:space="preserve"> </w:t>
      </w:r>
      <w:r w:rsidR="00BD2340">
        <w:t>Include</w:t>
      </w:r>
      <w:r w:rsidR="00AD732A">
        <w:t xml:space="preserve"> also</w:t>
      </w:r>
      <w:r w:rsidR="00BD2340">
        <w:t xml:space="preserve"> any items bartered or traded for </w:t>
      </w:r>
      <w:r w:rsidR="00AD732A">
        <w:t>other goods or services (‘in kind’ sales</w:t>
      </w:r>
      <w:r w:rsidR="00AD732A" w:rsidRPr="009C49A4">
        <w:rPr>
          <w:b/>
        </w:rPr>
        <w:t>)</w:t>
      </w:r>
      <w:r w:rsidR="003306A8" w:rsidRPr="009C49A4">
        <w:rPr>
          <w:b/>
        </w:rPr>
        <w:t xml:space="preserve"> EXCEPT</w:t>
      </w:r>
      <w:r w:rsidR="003306A8">
        <w:t xml:space="preserve"> those </w:t>
      </w:r>
      <w:r w:rsidR="00B07E33">
        <w:t xml:space="preserve">given out as gifts or </w:t>
      </w:r>
      <w:r w:rsidR="00EE0894">
        <w:t xml:space="preserve">in exchange for land or other inputs (those are captured </w:t>
      </w:r>
      <w:r w:rsidR="003306A8" w:rsidDel="00EE0894">
        <w:t>in</w:t>
      </w:r>
      <w:r w:rsidR="003306A8">
        <w:t xml:space="preserve"> </w:t>
      </w:r>
      <w:r w:rsidR="00DB742E">
        <w:t>Q9 and Q10</w:t>
      </w:r>
      <w:r w:rsidR="00EE0894">
        <w:t>)</w:t>
      </w:r>
      <w:r w:rsidR="00DB742E">
        <w:t>.</w:t>
      </w:r>
      <w:r w:rsidR="00E97CA9">
        <w:t xml:space="preserve"> The same instruction holds for question 5.</w:t>
      </w:r>
    </w:p>
    <w:p w14:paraId="380BAC2C" w14:textId="77777777" w:rsidR="00AD732A" w:rsidRDefault="00AD732A" w:rsidP="00AC1228">
      <w:pPr>
        <w:pStyle w:val="NoSpacing"/>
      </w:pPr>
    </w:p>
    <w:p w14:paraId="4BEAC3F8" w14:textId="77777777" w:rsidR="0000346D" w:rsidRPr="00BD2340" w:rsidRDefault="0000346D" w:rsidP="00AC1228">
      <w:pPr>
        <w:pStyle w:val="NoSpacing"/>
      </w:pPr>
    </w:p>
    <w:p w14:paraId="75AE5FD4" w14:textId="438D2C71" w:rsidR="00BF5079" w:rsidRDefault="00BF5079" w:rsidP="00BF5079">
      <w:pPr>
        <w:pStyle w:val="Heading2"/>
      </w:pPr>
      <w:bookmarkStart w:id="16" w:name="_Toc195696774"/>
      <w:r w:rsidRPr="009066DD">
        <w:t xml:space="preserve">Section </w:t>
      </w:r>
      <w:r>
        <w:t>3D</w:t>
      </w:r>
      <w:r w:rsidRPr="009066DD">
        <w:t xml:space="preserve">. </w:t>
      </w:r>
      <w:r>
        <w:t>Permanent Crop/Tree: Seed and Plant Acquisition</w:t>
      </w:r>
      <w:bookmarkEnd w:id="16"/>
    </w:p>
    <w:p w14:paraId="3D9F4C90" w14:textId="77777777" w:rsidR="00BF5079" w:rsidRPr="00A00EB8" w:rsidRDefault="00BF5079" w:rsidP="00BF5079">
      <w:pPr>
        <w:spacing w:after="0" w:line="276" w:lineRule="auto"/>
      </w:pPr>
      <w:r>
        <w:t xml:space="preserve">This section captures the costs related to planting permanent crops </w:t>
      </w:r>
      <w:r w:rsidRPr="000306DD">
        <w:t>using a 12-month reference period</w:t>
      </w:r>
      <w:r>
        <w:t xml:space="preserve">, specifically [REFERENCE AGRICULTURAL YEAR]. </w:t>
      </w:r>
    </w:p>
    <w:p w14:paraId="23491697" w14:textId="77777777" w:rsidR="00BF5079" w:rsidRPr="00B62783" w:rsidRDefault="00BF5079" w:rsidP="00BF5079">
      <w:pPr>
        <w:pStyle w:val="NoSpacing"/>
      </w:pPr>
    </w:p>
    <w:p w14:paraId="45F4765F" w14:textId="77777777" w:rsidR="00BF5079" w:rsidRPr="0052057A" w:rsidRDefault="00BF5079" w:rsidP="00BF5079">
      <w:pPr>
        <w:pStyle w:val="Heading4"/>
      </w:pPr>
      <w:r w:rsidRPr="0052057A">
        <w:lastRenderedPageBreak/>
        <w:t>Respondent &amp; Level of Reporting</w:t>
      </w:r>
    </w:p>
    <w:p w14:paraId="4E6DFA58" w14:textId="77777777" w:rsidR="00BF5079" w:rsidRDefault="00BF5079" w:rsidP="005B1833">
      <w:pPr>
        <w:pStyle w:val="NoSpacing"/>
        <w:jc w:val="both"/>
      </w:pPr>
      <w:r>
        <w:t xml:space="preserve">Information is collected at the crop level, across </w:t>
      </w:r>
      <w:proofErr w:type="gramStart"/>
      <w:r>
        <w:t>all of</w:t>
      </w:r>
      <w:proofErr w:type="gramEnd"/>
      <w:r>
        <w:t xml:space="preserve"> the household’s holdings. That is, even if a crop is listed on more than one plot in Section 2A, it is listed only once here. The respondent should be the household member most knowledgeable about the harvest activities of specific crop activities.</w:t>
      </w:r>
    </w:p>
    <w:p w14:paraId="6C29E805" w14:textId="77777777" w:rsidR="00BF5079" w:rsidRDefault="00BF5079" w:rsidP="00BF5079">
      <w:pPr>
        <w:pStyle w:val="NoSpacing"/>
      </w:pPr>
    </w:p>
    <w:p w14:paraId="1EB6F0CB" w14:textId="77777777" w:rsidR="00BF5079" w:rsidRDefault="00BF5079" w:rsidP="00BF5079">
      <w:pPr>
        <w:pStyle w:val="Heading4"/>
      </w:pPr>
      <w:r w:rsidRPr="00B62783">
        <w:t>Question by Question</w:t>
      </w:r>
    </w:p>
    <w:p w14:paraId="6B4061A7" w14:textId="77777777" w:rsidR="00BF5079" w:rsidRPr="003B6266" w:rsidRDefault="00BF5079" w:rsidP="00BF5079">
      <w:pPr>
        <w:pStyle w:val="NoSpacing"/>
      </w:pPr>
      <w:r>
        <w:rPr>
          <w:b/>
          <w:bCs/>
        </w:rPr>
        <w:t xml:space="preserve">CROP ID. </w:t>
      </w:r>
      <w:r>
        <w:t xml:space="preserve">List here all the crops reported in Section 2A. </w:t>
      </w:r>
    </w:p>
    <w:p w14:paraId="1FEF2F91" w14:textId="77777777" w:rsidR="00BF5079" w:rsidRDefault="00BF5079" w:rsidP="00BF5079">
      <w:pPr>
        <w:pStyle w:val="NoSpacing"/>
        <w:rPr>
          <w:b/>
          <w:bCs/>
        </w:rPr>
      </w:pPr>
    </w:p>
    <w:p w14:paraId="360096BB" w14:textId="47CB0ED1" w:rsidR="00BF5079" w:rsidRPr="00DD0A10" w:rsidRDefault="3915E46A" w:rsidP="00BF5079">
      <w:pPr>
        <w:pStyle w:val="NoSpacing"/>
        <w:rPr>
          <w:highlight w:val="cyan"/>
        </w:rPr>
      </w:pPr>
      <w:r w:rsidRPr="1923363E">
        <w:rPr>
          <w:b/>
          <w:bCs/>
        </w:rPr>
        <w:t>s3d_q01.</w:t>
      </w:r>
      <w:r>
        <w:t xml:space="preserve"> </w:t>
      </w:r>
      <w:r w:rsidRPr="1923363E">
        <w:rPr>
          <w:b/>
          <w:bCs/>
        </w:rPr>
        <w:t xml:space="preserve">Were the [CROP] </w:t>
      </w:r>
      <w:r w:rsidR="5F452B4B" w:rsidRPr="1923363E">
        <w:rPr>
          <w:b/>
          <w:bCs/>
        </w:rPr>
        <w:t xml:space="preserve">trees/plants/seeds/cuttings </w:t>
      </w:r>
      <w:r w:rsidRPr="1923363E">
        <w:rPr>
          <w:b/>
          <w:bCs/>
        </w:rPr>
        <w:t xml:space="preserve">your </w:t>
      </w:r>
      <w:r w:rsidR="7868A8ED" w:rsidRPr="1923363E">
        <w:rPr>
          <w:b/>
          <w:bCs/>
        </w:rPr>
        <w:t>household</w:t>
      </w:r>
      <w:r w:rsidRPr="1923363E">
        <w:rPr>
          <w:b/>
          <w:bCs/>
        </w:rPr>
        <w:t xml:space="preserve"> used since the beginning of [REFERENCE AGRICULTURAL </w:t>
      </w:r>
      <w:proofErr w:type="gramStart"/>
      <w:r w:rsidRPr="1923363E">
        <w:rPr>
          <w:b/>
          <w:bCs/>
        </w:rPr>
        <w:t>YEAR]</w:t>
      </w:r>
      <w:r w:rsidR="7868A8ED" w:rsidRPr="1923363E">
        <w:rPr>
          <w:b/>
          <w:bCs/>
        </w:rPr>
        <w:t>.</w:t>
      </w:r>
      <w:r w:rsidRPr="1923363E">
        <w:rPr>
          <w:b/>
          <w:bCs/>
        </w:rPr>
        <w:t>..</w:t>
      </w:r>
      <w:proofErr w:type="gramEnd"/>
      <w:r w:rsidRPr="1923363E">
        <w:rPr>
          <w:b/>
          <w:bCs/>
        </w:rPr>
        <w:t>?</w:t>
      </w:r>
      <w:r>
        <w:t xml:space="preserve"> This question is not limited to one answer - record all that apply.</w:t>
      </w:r>
    </w:p>
    <w:p w14:paraId="4FA36198" w14:textId="77777777" w:rsidR="00BF5079" w:rsidRPr="005B1833" w:rsidRDefault="00BF5079" w:rsidP="15A44AEE">
      <w:pPr>
        <w:pStyle w:val="ListParagraph"/>
        <w:numPr>
          <w:ilvl w:val="0"/>
          <w:numId w:val="35"/>
        </w:numPr>
        <w:autoSpaceDE w:val="0"/>
        <w:autoSpaceDN w:val="0"/>
        <w:adjustRightInd w:val="0"/>
        <w:spacing w:after="0"/>
        <w:jc w:val="left"/>
        <w:rPr>
          <w:sz w:val="22"/>
          <w:szCs w:val="22"/>
          <w:lang w:val="en-US"/>
        </w:rPr>
      </w:pPr>
      <w:r w:rsidRPr="1923363E">
        <w:rPr>
          <w:b/>
          <w:bCs/>
          <w:sz w:val="22"/>
          <w:szCs w:val="22"/>
          <w:lang w:val="en-US"/>
        </w:rPr>
        <w:t>Modern varieties, certified seed</w:t>
      </w:r>
      <w:r w:rsidRPr="1923363E">
        <w:rPr>
          <w:sz w:val="22"/>
          <w:szCs w:val="22"/>
          <w:lang w:val="en-US"/>
        </w:rPr>
        <w:t xml:space="preserve"> are those that can be certified as meeting certain national standards as regards their physical and genetic purity. Their quality and established identity are verified by an official agency after inspection. A document of certification is issued </w:t>
      </w:r>
      <w:proofErr w:type="gramStart"/>
      <w:r w:rsidRPr="1923363E">
        <w:rPr>
          <w:sz w:val="22"/>
          <w:szCs w:val="22"/>
          <w:lang w:val="en-US"/>
        </w:rPr>
        <w:t>as a result of</w:t>
      </w:r>
      <w:proofErr w:type="gramEnd"/>
      <w:r w:rsidRPr="1923363E">
        <w:rPr>
          <w:sz w:val="22"/>
          <w:szCs w:val="22"/>
          <w:lang w:val="en-US"/>
        </w:rPr>
        <w:t xml:space="preserve"> this verification. {Provide additional elements of recognition based on the seed certification system of the specific country.}</w:t>
      </w:r>
    </w:p>
    <w:p w14:paraId="02F7FBBE" w14:textId="77777777" w:rsidR="005B1833" w:rsidRPr="005B1833" w:rsidRDefault="00BF5079" w:rsidP="00BF5079">
      <w:pPr>
        <w:pStyle w:val="ListParagraph"/>
        <w:numPr>
          <w:ilvl w:val="0"/>
          <w:numId w:val="35"/>
        </w:numPr>
        <w:autoSpaceDE w:val="0"/>
        <w:autoSpaceDN w:val="0"/>
        <w:adjustRightInd w:val="0"/>
        <w:spacing w:after="0"/>
        <w:jc w:val="left"/>
        <w:rPr>
          <w:sz w:val="22"/>
          <w:szCs w:val="22"/>
        </w:rPr>
      </w:pPr>
      <w:r w:rsidRPr="005B1833">
        <w:rPr>
          <w:b/>
          <w:sz w:val="22"/>
          <w:szCs w:val="22"/>
          <w:lang w:val="en-US"/>
        </w:rPr>
        <w:t>Modern varieties, uncertified seed</w:t>
      </w:r>
      <w:r w:rsidRPr="005B1833">
        <w:rPr>
          <w:sz w:val="22"/>
          <w:szCs w:val="22"/>
          <w:lang w:val="en-US"/>
        </w:rPr>
        <w:t xml:space="preserve"> are seeds with improved quality traits but that have not been certified according to national standards. They are often provided through the informal sector. Note that farmer multiplication of certified seeds without verification by the official agency is to be considered as yielding uncertified seeds.</w:t>
      </w:r>
    </w:p>
    <w:p w14:paraId="461573C2" w14:textId="310E0C3B" w:rsidR="00BF5079" w:rsidRPr="005B1833" w:rsidRDefault="00BF5079" w:rsidP="00BF5079">
      <w:pPr>
        <w:pStyle w:val="ListParagraph"/>
        <w:numPr>
          <w:ilvl w:val="0"/>
          <w:numId w:val="35"/>
        </w:numPr>
        <w:autoSpaceDE w:val="0"/>
        <w:autoSpaceDN w:val="0"/>
        <w:adjustRightInd w:val="0"/>
        <w:spacing w:after="0"/>
        <w:jc w:val="left"/>
        <w:rPr>
          <w:sz w:val="22"/>
          <w:szCs w:val="22"/>
        </w:rPr>
      </w:pPr>
      <w:r w:rsidRPr="1923363E">
        <w:rPr>
          <w:b/>
          <w:bCs/>
          <w:sz w:val="22"/>
          <w:szCs w:val="22"/>
        </w:rPr>
        <w:t xml:space="preserve">Traditional varieties, uncertified seed </w:t>
      </w:r>
      <w:r w:rsidRPr="1923363E">
        <w:rPr>
          <w:sz w:val="22"/>
          <w:szCs w:val="22"/>
        </w:rPr>
        <w:t>are also called farmers’ varieties, landraces, or traditional varieties. These are the product of breeding or selection carried out by farmers (either deliberately or not) continuously over many generations. Traditional varieties are usually adaptive seed that is adapted to local conditions and stresses.</w:t>
      </w:r>
    </w:p>
    <w:p w14:paraId="4006BACF" w14:textId="77777777" w:rsidR="00BF5079" w:rsidRDefault="00BF5079" w:rsidP="00BF5079">
      <w:pPr>
        <w:pStyle w:val="NoSpacing"/>
      </w:pPr>
    </w:p>
    <w:p w14:paraId="5D396F2A" w14:textId="06FD378A" w:rsidR="00BF5079" w:rsidRDefault="00BF5079" w:rsidP="00022BBE">
      <w:pPr>
        <w:pStyle w:val="NoSpacing"/>
        <w:jc w:val="both"/>
      </w:pPr>
      <w:r>
        <w:rPr>
          <w:b/>
        </w:rPr>
        <w:t>S3d_q02</w:t>
      </w:r>
      <w:r w:rsidRPr="00880EE1">
        <w:rPr>
          <w:b/>
        </w:rPr>
        <w:t>a</w:t>
      </w:r>
      <w:r>
        <w:rPr>
          <w:b/>
        </w:rPr>
        <w:t>&amp;b</w:t>
      </w:r>
      <w:r w:rsidRPr="00880EE1">
        <w:rPr>
          <w:b/>
        </w:rPr>
        <w:t xml:space="preserve">. What was the TOTAL </w:t>
      </w:r>
      <w:r>
        <w:rPr>
          <w:b/>
        </w:rPr>
        <w:t>number</w:t>
      </w:r>
      <w:r w:rsidRPr="00880EE1">
        <w:rPr>
          <w:b/>
        </w:rPr>
        <w:t xml:space="preserve"> of [CROP] </w:t>
      </w:r>
      <w:r>
        <w:rPr>
          <w:b/>
        </w:rPr>
        <w:t>trees/plants/</w:t>
      </w:r>
      <w:r w:rsidRPr="00880EE1">
        <w:rPr>
          <w:b/>
        </w:rPr>
        <w:t>seed</w:t>
      </w:r>
      <w:r>
        <w:rPr>
          <w:b/>
        </w:rPr>
        <w:t xml:space="preserve">s/cuttings </w:t>
      </w:r>
      <w:r w:rsidRPr="00880EE1">
        <w:rPr>
          <w:b/>
        </w:rPr>
        <w:t xml:space="preserve">planted </w:t>
      </w:r>
      <w:r>
        <w:rPr>
          <w:b/>
        </w:rPr>
        <w:t>in the [REFERENCE AGRICULTURAL YEAR]</w:t>
      </w:r>
      <w:r w:rsidRPr="00EF4E0C">
        <w:rPr>
          <w:bCs/>
        </w:rPr>
        <w:t xml:space="preserve">? Record the total of all trees/plants/seeds/cuttings </w:t>
      </w:r>
      <w:r>
        <w:t xml:space="preserve">used across all plots for that crop type. Include both trees/plants/seeds/cuttings planted and sewn at the beginning of the agricultural season as well as any added throughout the reference period. </w:t>
      </w:r>
    </w:p>
    <w:p w14:paraId="7F6A8189" w14:textId="77777777" w:rsidR="00BF5079" w:rsidRDefault="00BF5079" w:rsidP="00BF5079">
      <w:pPr>
        <w:pStyle w:val="NoSpacing"/>
      </w:pPr>
    </w:p>
    <w:p w14:paraId="33F85876" w14:textId="01BBC62D" w:rsidR="00BF5079" w:rsidRPr="00D61900" w:rsidRDefault="00BF5079" w:rsidP="00022BBE">
      <w:pPr>
        <w:pStyle w:val="NoSpacing"/>
        <w:jc w:val="both"/>
        <w:rPr>
          <w:bCs/>
        </w:rPr>
      </w:pPr>
      <w:r>
        <w:rPr>
          <w:b/>
        </w:rPr>
        <w:t>S3d_</w:t>
      </w:r>
      <w:r w:rsidRPr="00207E65">
        <w:rPr>
          <w:b/>
        </w:rPr>
        <w:t>q0</w:t>
      </w:r>
      <w:r>
        <w:rPr>
          <w:b/>
        </w:rPr>
        <w:t>4</w:t>
      </w:r>
      <w:r w:rsidRPr="00207E65">
        <w:rPr>
          <w:b/>
        </w:rPr>
        <w:t xml:space="preserve">. </w:t>
      </w:r>
      <w:r>
        <w:rPr>
          <w:b/>
        </w:rPr>
        <w:t>How many of the</w:t>
      </w:r>
      <w:r w:rsidRPr="00207E65">
        <w:rPr>
          <w:b/>
        </w:rPr>
        <w:t xml:space="preserve"> [CROP] </w:t>
      </w:r>
      <w:r w:rsidRPr="00782D90">
        <w:rPr>
          <w:b/>
        </w:rPr>
        <w:t>trees/plants/seeds/cuttings</w:t>
      </w:r>
      <w:r w:rsidRPr="00EF4E0C">
        <w:rPr>
          <w:bCs/>
        </w:rPr>
        <w:t xml:space="preserve"> </w:t>
      </w:r>
      <w:r>
        <w:rPr>
          <w:b/>
        </w:rPr>
        <w:t xml:space="preserve">has your household </w:t>
      </w:r>
      <w:r w:rsidRPr="00207E65">
        <w:rPr>
          <w:b/>
        </w:rPr>
        <w:t xml:space="preserve">purchased </w:t>
      </w:r>
      <w:r>
        <w:rPr>
          <w:b/>
        </w:rPr>
        <w:t>in the [REFERENCE AGRICULTURAL YEAR]</w:t>
      </w:r>
      <w:r w:rsidRPr="00207E65">
        <w:rPr>
          <w:b/>
        </w:rPr>
        <w:t>?</w:t>
      </w:r>
      <w:r>
        <w:rPr>
          <w:bCs/>
        </w:rPr>
        <w:t xml:space="preserve"> </w:t>
      </w:r>
      <w:r w:rsidRPr="00064B54">
        <w:rPr>
          <w:bCs/>
        </w:rPr>
        <w:t>Record the total quantity purchased, even if only part of it was used during the reference period.</w:t>
      </w:r>
    </w:p>
    <w:p w14:paraId="5CC1200A" w14:textId="77777777" w:rsidR="007270FE" w:rsidRDefault="007270FE" w:rsidP="007270FE">
      <w:pPr>
        <w:pStyle w:val="NoSpacing"/>
        <w:rPr>
          <w:b/>
          <w:bCs/>
        </w:rPr>
      </w:pPr>
    </w:p>
    <w:p w14:paraId="1C0AEB8A" w14:textId="77777777" w:rsidR="0000346D" w:rsidRDefault="0000346D" w:rsidP="007270FE">
      <w:pPr>
        <w:pStyle w:val="NoSpacing"/>
        <w:rPr>
          <w:b/>
          <w:bCs/>
        </w:rPr>
      </w:pPr>
    </w:p>
    <w:p w14:paraId="77F6F978" w14:textId="07745D73" w:rsidR="007270FE" w:rsidRDefault="007270FE" w:rsidP="007270FE">
      <w:pPr>
        <w:pStyle w:val="Heading2"/>
      </w:pPr>
      <w:bookmarkStart w:id="17" w:name="_Toc195696775"/>
      <w:r w:rsidRPr="009066DD">
        <w:t xml:space="preserve">Section </w:t>
      </w:r>
      <w:r>
        <w:t>3A</w:t>
      </w:r>
      <w:r w:rsidRPr="009066DD">
        <w:t xml:space="preserve">. </w:t>
      </w:r>
      <w:r>
        <w:t>Labor Input</w:t>
      </w:r>
      <w:r w:rsidR="001D7593">
        <w:t xml:space="preserve"> –</w:t>
      </w:r>
      <w:r>
        <w:t xml:space="preserve"> </w:t>
      </w:r>
      <w:r w:rsidR="000C194D">
        <w:t>Household</w:t>
      </w:r>
      <w:bookmarkEnd w:id="17"/>
    </w:p>
    <w:p w14:paraId="0F827D45" w14:textId="1CE65143" w:rsidR="007270FE" w:rsidRPr="00B62783" w:rsidRDefault="00B73413" w:rsidP="00022BBE">
      <w:r>
        <w:t>Th</w:t>
      </w:r>
      <w:r w:rsidR="002E109B">
        <w:t>is</w:t>
      </w:r>
      <w:r>
        <w:t xml:space="preserve"> section c</w:t>
      </w:r>
      <w:r w:rsidRPr="00020BCA">
        <w:t>ollects information on household members who have contributed to crop production in the reference agricultural season.</w:t>
      </w:r>
      <w:r>
        <w:t xml:space="preserve"> </w:t>
      </w:r>
      <w:r w:rsidR="001E3BA4">
        <w:t>Similar sections will ask</w:t>
      </w:r>
      <w:r w:rsidR="009479D6">
        <w:t xml:space="preserve"> </w:t>
      </w:r>
      <w:r w:rsidR="00101F30">
        <w:t>about</w:t>
      </w:r>
      <w:r w:rsidR="001E3BA4">
        <w:t xml:space="preserve"> other agriculture-related activities (livestock, aquaculture, forestry, and fisheries)</w:t>
      </w:r>
      <w:r w:rsidR="000E442A">
        <w:t>, though t</w:t>
      </w:r>
      <w:r>
        <w:t xml:space="preserve">his section on household </w:t>
      </w:r>
      <w:r w:rsidR="000E442A">
        <w:t>labor</w:t>
      </w:r>
      <w:r>
        <w:t xml:space="preserve"> in crop production is </w:t>
      </w:r>
      <w:r w:rsidR="00344FE1">
        <w:t>more detailed than the others.</w:t>
      </w:r>
      <w:r>
        <w:t xml:space="preserve"> </w:t>
      </w:r>
      <w:r w:rsidR="001E3BA4">
        <w:t xml:space="preserve">The reference period is </w:t>
      </w:r>
      <w:r w:rsidR="00344FE1">
        <w:t>the REFERENCE AGRICULTURE</w:t>
      </w:r>
      <w:r w:rsidR="009872B6">
        <w:t xml:space="preserve"> SEASON</w:t>
      </w:r>
      <w:r w:rsidR="001E3BA4">
        <w:t xml:space="preserve">. </w:t>
      </w:r>
      <w:r w:rsidR="00BE5C12">
        <w:t xml:space="preserve">However, if there is more than one agricultural season in the country, this can be amended to capture crop-related labor for each season separately or in total. Recall that </w:t>
      </w:r>
      <w:r w:rsidR="0015336C">
        <w:t xml:space="preserve">in the case of multiple agricultural seasons, an additional </w:t>
      </w:r>
      <w:r w:rsidR="005433C9">
        <w:t>household visit or questionnaire module should be administered to capture the production and related activities for that season.</w:t>
      </w:r>
      <w:r w:rsidR="00761C98">
        <w:t xml:space="preserve"> </w:t>
      </w:r>
      <w:r w:rsidR="00CE370B">
        <w:rPr>
          <w:rStyle w:val="ui-provider"/>
        </w:rPr>
        <w:t xml:space="preserve">The survey </w:t>
      </w:r>
      <w:proofErr w:type="gramStart"/>
      <w:r w:rsidR="00CE370B">
        <w:rPr>
          <w:rStyle w:val="ui-provider"/>
        </w:rPr>
        <w:t>as a whole should</w:t>
      </w:r>
      <w:proofErr w:type="gramEnd"/>
      <w:r w:rsidR="00CE370B">
        <w:rPr>
          <w:rStyle w:val="ui-provider"/>
        </w:rPr>
        <w:t xml:space="preserve"> cover the entire agricultural year, and for this reason some sections, like those on livestock and fisheries labor, refer to the REFERENCE AGRICULTURAL YEAR.</w:t>
      </w:r>
    </w:p>
    <w:p w14:paraId="1C0C6682" w14:textId="77777777" w:rsidR="007270FE" w:rsidRPr="0052057A" w:rsidRDefault="007270FE" w:rsidP="007270FE">
      <w:pPr>
        <w:pStyle w:val="Heading4"/>
      </w:pPr>
      <w:r w:rsidRPr="0052057A">
        <w:lastRenderedPageBreak/>
        <w:t>Respondent &amp; Level of Reporting</w:t>
      </w:r>
    </w:p>
    <w:p w14:paraId="3FB2EEDA" w14:textId="109BC938" w:rsidR="00FF56E3" w:rsidRDefault="0021356D" w:rsidP="00022BBE">
      <w:pPr>
        <w:pStyle w:val="NoSpacing"/>
        <w:jc w:val="both"/>
      </w:pPr>
      <w:r w:rsidRPr="00020BCA">
        <w:t>The information is collected at the individual level</w:t>
      </w:r>
      <w:r>
        <w:t xml:space="preserve">, allowing for more accuracy regarding the amount of time each household member has worked on these activities. </w:t>
      </w:r>
      <w:r w:rsidR="00E074EB">
        <w:t xml:space="preserve">It is strongly encouraged to </w:t>
      </w:r>
      <w:r w:rsidR="004F7E65">
        <w:t xml:space="preserve">collect self-reported information, that is, where each household member reports on their own labor activities. When this is not possible (and for </w:t>
      </w:r>
      <w:r w:rsidR="00D612CC">
        <w:t>household members under age 15), the</w:t>
      </w:r>
      <w:r w:rsidR="00E074EB">
        <w:t xml:space="preserve"> </w:t>
      </w:r>
      <w:r w:rsidR="00DC16DD">
        <w:t xml:space="preserve">plot manager or </w:t>
      </w:r>
      <w:r w:rsidR="00C262DD">
        <w:t xml:space="preserve">a </w:t>
      </w:r>
      <w:r w:rsidR="00DC16DD" w:rsidRPr="00BD16A6">
        <w:t xml:space="preserve">household member most knowledgeable about the </w:t>
      </w:r>
      <w:r w:rsidR="00DC16DD">
        <w:t xml:space="preserve">farm labor </w:t>
      </w:r>
      <w:r w:rsidR="00DC16DD" w:rsidRPr="00BD16A6">
        <w:t>activities</w:t>
      </w:r>
      <w:r w:rsidR="00F467FA">
        <w:t xml:space="preserve"> can provide the information</w:t>
      </w:r>
      <w:r w:rsidR="00DC16DD" w:rsidRPr="00BD16A6">
        <w:t>.</w:t>
      </w:r>
      <w:r w:rsidR="00DC16DD">
        <w:t xml:space="preserve"> </w:t>
      </w:r>
    </w:p>
    <w:p w14:paraId="006781D8" w14:textId="6A4C282A" w:rsidR="00A8195E" w:rsidRDefault="00A8195E" w:rsidP="00A8195E">
      <w:pPr>
        <w:spacing w:after="0"/>
      </w:pPr>
    </w:p>
    <w:p w14:paraId="1E629209" w14:textId="77777777" w:rsidR="007270FE" w:rsidRDefault="007270FE" w:rsidP="007270FE">
      <w:pPr>
        <w:pStyle w:val="Heading4"/>
      </w:pPr>
      <w:r w:rsidRPr="00B62783">
        <w:t>Question by Question</w:t>
      </w:r>
    </w:p>
    <w:p w14:paraId="17B586F8" w14:textId="0DAADDB7" w:rsidR="007270FE" w:rsidRPr="00B36534" w:rsidRDefault="00845411" w:rsidP="00022BBE">
      <w:pPr>
        <w:pStyle w:val="NoSpacing"/>
        <w:jc w:val="both"/>
      </w:pPr>
      <w:r>
        <w:rPr>
          <w:b/>
          <w:bCs/>
        </w:rPr>
        <w:t>s3a_</w:t>
      </w:r>
      <w:r w:rsidR="002474B6">
        <w:rPr>
          <w:b/>
          <w:bCs/>
        </w:rPr>
        <w:t>q01.</w:t>
      </w:r>
      <w:r w:rsidR="00B36534">
        <w:rPr>
          <w:b/>
          <w:bCs/>
        </w:rPr>
        <w:t xml:space="preserve"> </w:t>
      </w:r>
      <w:r w:rsidR="00A522AE">
        <w:rPr>
          <w:b/>
          <w:bCs/>
        </w:rPr>
        <w:t xml:space="preserve">RESPONDENT </w:t>
      </w:r>
      <w:r w:rsidR="00B36534">
        <w:rPr>
          <w:b/>
          <w:bCs/>
        </w:rPr>
        <w:t xml:space="preserve">ID. </w:t>
      </w:r>
      <w:r w:rsidR="00D612CC">
        <w:t>Record here the PID of the person providing the information</w:t>
      </w:r>
      <w:r w:rsidR="00BA40DD">
        <w:t>, which may not always be the same person you are asking about</w:t>
      </w:r>
      <w:r w:rsidR="00A522AE">
        <w:t xml:space="preserve"> </w:t>
      </w:r>
      <w:r w:rsidR="008B1780">
        <w:rPr>
          <w:lang w:val="pt-BR"/>
        </w:rPr>
        <w:t>(INDIVIDUAL ID)</w:t>
      </w:r>
      <w:r w:rsidR="00BA40DD">
        <w:t>. Try whenever possible to have household members (over age 14) respond on their own behalf</w:t>
      </w:r>
      <w:r w:rsidR="00BB284C">
        <w:t xml:space="preserve"> (self-report).</w:t>
      </w:r>
    </w:p>
    <w:p w14:paraId="7234B89B" w14:textId="7D35C66D" w:rsidR="004B3C26" w:rsidRDefault="004B3C26" w:rsidP="00022BBE">
      <w:pPr>
        <w:pStyle w:val="NoSpacing"/>
        <w:jc w:val="both"/>
      </w:pPr>
    </w:p>
    <w:p w14:paraId="130A4A8C" w14:textId="1F961654" w:rsidR="001D7593" w:rsidRDefault="00845411" w:rsidP="00022BBE">
      <w:pPr>
        <w:pStyle w:val="NoSpacing"/>
        <w:jc w:val="both"/>
      </w:pPr>
      <w:r>
        <w:rPr>
          <w:b/>
          <w:bCs/>
        </w:rPr>
        <w:t>s3a_</w:t>
      </w:r>
      <w:r w:rsidR="007E1D93">
        <w:rPr>
          <w:b/>
          <w:bCs/>
        </w:rPr>
        <w:t>q0</w:t>
      </w:r>
      <w:r w:rsidR="009055F2">
        <w:rPr>
          <w:b/>
          <w:bCs/>
        </w:rPr>
        <w:t>2</w:t>
      </w:r>
      <w:r w:rsidR="007E1D93">
        <w:rPr>
          <w:b/>
          <w:bCs/>
        </w:rPr>
        <w:t>.</w:t>
      </w:r>
      <w:r w:rsidR="00C70DD7" w:rsidDel="00761C98">
        <w:rPr>
          <w:b/>
        </w:rPr>
        <w:t xml:space="preserve"> </w:t>
      </w:r>
      <w:r w:rsidR="00C70DD7" w:rsidRPr="009C49A4">
        <w:rPr>
          <w:rFonts w:ascii="Calibri" w:hAnsi="Calibri" w:cs="Calibri"/>
          <w:b/>
          <w:color w:val="000000" w:themeColor="text1"/>
          <w:shd w:val="clear" w:color="auto" w:fill="FFFFFF"/>
        </w:rPr>
        <w:t>Since the start of [REF AGRICULTURAL PERIOD], has [NAME] worked in any crop-related activities for the hous</w:t>
      </w:r>
      <w:r w:rsidR="00CE370B" w:rsidRPr="009C49A4">
        <w:rPr>
          <w:rFonts w:ascii="Calibri" w:hAnsi="Calibri" w:cs="Calibri"/>
          <w:b/>
          <w:color w:val="000000" w:themeColor="text1"/>
          <w:shd w:val="clear" w:color="auto" w:fill="FFFFFF"/>
        </w:rPr>
        <w:t>ehold</w:t>
      </w:r>
      <w:r w:rsidR="00C70DD7" w:rsidRPr="009C49A4">
        <w:rPr>
          <w:rFonts w:ascii="Calibri" w:hAnsi="Calibri" w:cs="Calibri"/>
          <w:b/>
          <w:color w:val="000000" w:themeColor="text1"/>
          <w:shd w:val="clear" w:color="auto" w:fill="FFFFFF"/>
        </w:rPr>
        <w:t xml:space="preserve"> farm? </w:t>
      </w:r>
      <w:r w:rsidR="00527929">
        <w:t>Be sure that the respondent understands that this includes ALL crop-related activities</w:t>
      </w:r>
      <w:r w:rsidR="00126C63">
        <w:t xml:space="preserve"> (see Q5 for scope of activities).</w:t>
      </w:r>
      <w:r w:rsidR="00317964">
        <w:t xml:space="preserve"> </w:t>
      </w:r>
    </w:p>
    <w:p w14:paraId="0F3BB71A" w14:textId="00EC0C6F" w:rsidR="00126C63" w:rsidRDefault="00126C63" w:rsidP="00022BBE">
      <w:pPr>
        <w:pStyle w:val="NoSpacing"/>
        <w:jc w:val="both"/>
      </w:pPr>
    </w:p>
    <w:p w14:paraId="7AA5A356" w14:textId="5BE3551A" w:rsidR="00126C63" w:rsidRDefault="00845411" w:rsidP="00022BBE">
      <w:pPr>
        <w:pStyle w:val="NoSpacing"/>
        <w:jc w:val="both"/>
      </w:pPr>
      <w:r>
        <w:rPr>
          <w:b/>
          <w:bCs/>
        </w:rPr>
        <w:t>s3a_</w:t>
      </w:r>
      <w:r w:rsidR="00126C63">
        <w:rPr>
          <w:b/>
          <w:bCs/>
        </w:rPr>
        <w:t>q0</w:t>
      </w:r>
      <w:r w:rsidR="00EE6E12">
        <w:rPr>
          <w:b/>
          <w:bCs/>
        </w:rPr>
        <w:t xml:space="preserve">4. </w:t>
      </w:r>
      <w:r w:rsidR="0010420D" w:rsidRPr="0010420D">
        <w:rPr>
          <w:b/>
          <w:bCs/>
        </w:rPr>
        <w:t>How many hours per day on average did [NAME] work since the beginning of the [REFERENCE AGRICULTURAL SEASON]?</w:t>
      </w:r>
      <w:r w:rsidR="0010420D">
        <w:rPr>
          <w:b/>
          <w:bCs/>
        </w:rPr>
        <w:t xml:space="preserve"> </w:t>
      </w:r>
      <w:r w:rsidR="0010420D">
        <w:t xml:space="preserve">If respondents work different hours on different days, ask them </w:t>
      </w:r>
      <w:r w:rsidR="00697EC6">
        <w:t>to estimate the average number of hours they worked on the days worked.</w:t>
      </w:r>
    </w:p>
    <w:p w14:paraId="7722B9A8" w14:textId="0A394C22" w:rsidR="00697EC6" w:rsidRDefault="00697EC6" w:rsidP="00022BBE">
      <w:pPr>
        <w:pStyle w:val="NoSpacing"/>
        <w:jc w:val="both"/>
      </w:pPr>
    </w:p>
    <w:p w14:paraId="532A6F9E" w14:textId="5505D147" w:rsidR="00697EC6" w:rsidRDefault="00845411" w:rsidP="00022BBE">
      <w:pPr>
        <w:pStyle w:val="NoSpacing"/>
        <w:jc w:val="both"/>
      </w:pPr>
      <w:r>
        <w:rPr>
          <w:b/>
          <w:bCs/>
        </w:rPr>
        <w:t>s3a_</w:t>
      </w:r>
      <w:r w:rsidR="00842225">
        <w:rPr>
          <w:b/>
          <w:bCs/>
        </w:rPr>
        <w:t xml:space="preserve">q05. </w:t>
      </w:r>
      <w:r w:rsidR="00842225" w:rsidRPr="00842225">
        <w:rPr>
          <w:b/>
          <w:bCs/>
        </w:rPr>
        <w:t xml:space="preserve">What activities has [NAME] </w:t>
      </w:r>
      <w:r w:rsidR="001E354A" w:rsidRPr="00842225">
        <w:rPr>
          <w:b/>
          <w:bCs/>
        </w:rPr>
        <w:t>performed</w:t>
      </w:r>
      <w:r w:rsidR="00842225" w:rsidRPr="00842225">
        <w:rPr>
          <w:b/>
          <w:bCs/>
        </w:rPr>
        <w:t xml:space="preserve"> since the beginning of the [REFERENCE AGRICULTURAL SEASON]?</w:t>
      </w:r>
      <w:r w:rsidR="00842225">
        <w:rPr>
          <w:b/>
          <w:bCs/>
        </w:rPr>
        <w:t xml:space="preserve"> </w:t>
      </w:r>
      <w:r w:rsidR="001C4FA6">
        <w:t>Post</w:t>
      </w:r>
      <w:r w:rsidR="00317964">
        <w:t>-</w:t>
      </w:r>
      <w:r w:rsidR="001C4FA6">
        <w:t>harvest activities also include any processing of the household’s own crops</w:t>
      </w:r>
      <w:r w:rsidR="00317964">
        <w:t>.</w:t>
      </w:r>
    </w:p>
    <w:p w14:paraId="38A93BDD" w14:textId="77777777" w:rsidR="001D7593" w:rsidRDefault="001D7593" w:rsidP="00535BA0">
      <w:pPr>
        <w:pStyle w:val="NoSpacing"/>
      </w:pPr>
    </w:p>
    <w:p w14:paraId="73697794" w14:textId="77777777" w:rsidR="00CA356A" w:rsidRDefault="00CA356A" w:rsidP="00535BA0">
      <w:pPr>
        <w:pStyle w:val="NoSpacing"/>
      </w:pPr>
    </w:p>
    <w:p w14:paraId="2EF22C3E" w14:textId="3B44B650" w:rsidR="001D7593" w:rsidRDefault="001D7593" w:rsidP="00986261">
      <w:pPr>
        <w:pStyle w:val="Heading2"/>
        <w:spacing w:before="0"/>
      </w:pPr>
      <w:bookmarkStart w:id="18" w:name="_Toc195696776"/>
      <w:r w:rsidRPr="009066DD">
        <w:t xml:space="preserve">Section </w:t>
      </w:r>
      <w:r>
        <w:t>3B</w:t>
      </w:r>
      <w:r w:rsidRPr="009066DD">
        <w:t xml:space="preserve">. </w:t>
      </w:r>
      <w:r>
        <w:t xml:space="preserve">Labor Input – </w:t>
      </w:r>
      <w:r w:rsidR="00EB440B">
        <w:t>Hired and Exchange</w:t>
      </w:r>
      <w:bookmarkEnd w:id="18"/>
    </w:p>
    <w:p w14:paraId="31A51868" w14:textId="5BCEDBAD" w:rsidR="00986261" w:rsidRDefault="00986261" w:rsidP="00C93651">
      <w:pPr>
        <w:spacing w:after="0"/>
      </w:pPr>
      <w:r>
        <w:t>This section</w:t>
      </w:r>
      <w:r w:rsidRPr="006B73D2">
        <w:t xml:space="preserve"> </w:t>
      </w:r>
      <w:r>
        <w:t xml:space="preserve">gathers information </w:t>
      </w:r>
      <w:r w:rsidRPr="006B73D2">
        <w:t>on hired and free/exchange workers that contributed to the</w:t>
      </w:r>
      <w:r>
        <w:t xml:space="preserve"> household’s</w:t>
      </w:r>
      <w:r w:rsidRPr="006B73D2">
        <w:t xml:space="preserve"> crop production activities</w:t>
      </w:r>
      <w:r w:rsidR="00BC7B68">
        <w:t xml:space="preserve"> throughout the reference </w:t>
      </w:r>
      <w:r>
        <w:t xml:space="preserve">agricultural season. </w:t>
      </w:r>
    </w:p>
    <w:p w14:paraId="6E45F63F" w14:textId="77777777" w:rsidR="00C93651" w:rsidRPr="00C93651" w:rsidRDefault="00C93651" w:rsidP="00C93651">
      <w:pPr>
        <w:pStyle w:val="NoSpacing"/>
      </w:pPr>
    </w:p>
    <w:p w14:paraId="21E57AA1" w14:textId="77777777" w:rsidR="001D7593" w:rsidRPr="0052057A" w:rsidRDefault="001D7593" w:rsidP="00C93651">
      <w:pPr>
        <w:pStyle w:val="Heading4"/>
      </w:pPr>
      <w:r w:rsidRPr="0052057A">
        <w:t>Respondent &amp; Level of Reporting</w:t>
      </w:r>
    </w:p>
    <w:p w14:paraId="017BB45B" w14:textId="6DBC9B75" w:rsidR="001D7593" w:rsidRDefault="00173352" w:rsidP="00022BBE">
      <w:pPr>
        <w:pStyle w:val="NoSpacing"/>
        <w:jc w:val="both"/>
      </w:pPr>
      <w:r w:rsidRPr="00BD16A6">
        <w:t xml:space="preserve">The respondent should be the </w:t>
      </w:r>
      <w:r>
        <w:t xml:space="preserve">plot manager or a </w:t>
      </w:r>
      <w:r w:rsidRPr="00BD16A6">
        <w:t xml:space="preserve">household member most knowledgeable about the </w:t>
      </w:r>
      <w:r>
        <w:t xml:space="preserve">household’s </w:t>
      </w:r>
      <w:r w:rsidR="007C1EEA">
        <w:t>labor</w:t>
      </w:r>
      <w:r>
        <w:t xml:space="preserve"> </w:t>
      </w:r>
      <w:r w:rsidRPr="00BD16A6">
        <w:t>activities.</w:t>
      </w:r>
      <w:r>
        <w:t xml:space="preserve"> Other knowledgeable household members can be encouraged to contribute information as appropriate. </w:t>
      </w:r>
      <w:r w:rsidR="00CE244B">
        <w:t>Information is</w:t>
      </w:r>
      <w:r w:rsidR="00C93651" w:rsidRPr="006B73D2">
        <w:t xml:space="preserve"> collect</w:t>
      </w:r>
      <w:r w:rsidR="00CE244B">
        <w:t>ed</w:t>
      </w:r>
      <w:r w:rsidR="00C93651" w:rsidRPr="006B73D2">
        <w:t xml:space="preserve"> at the household level, </w:t>
      </w:r>
      <w:r w:rsidR="00C93651" w:rsidRPr="008D0CC2">
        <w:t xml:space="preserve">by </w:t>
      </w:r>
      <w:r w:rsidR="00AA558B">
        <w:t xml:space="preserve">type of </w:t>
      </w:r>
      <w:r w:rsidR="00C93651">
        <w:t>worker</w:t>
      </w:r>
      <w:r w:rsidR="00AA558B">
        <w:t xml:space="preserve"> (</w:t>
      </w:r>
      <w:r w:rsidR="00C93651">
        <w:t xml:space="preserve">men, women, </w:t>
      </w:r>
      <w:r w:rsidR="00AA558B">
        <w:t xml:space="preserve">and </w:t>
      </w:r>
      <w:r w:rsidR="00C93651" w:rsidRPr="008D0CC2">
        <w:t>children</w:t>
      </w:r>
      <w:r w:rsidR="00AA558B">
        <w:t>)</w:t>
      </w:r>
      <w:r w:rsidR="007C1D99">
        <w:t>.</w:t>
      </w:r>
    </w:p>
    <w:p w14:paraId="48787D99" w14:textId="77777777" w:rsidR="00C93651" w:rsidRPr="00C93651" w:rsidRDefault="00C93651" w:rsidP="00022BBE">
      <w:pPr>
        <w:pStyle w:val="NoSpacing"/>
        <w:jc w:val="both"/>
      </w:pPr>
    </w:p>
    <w:p w14:paraId="01C2CA93" w14:textId="77777777" w:rsidR="001D7593" w:rsidRDefault="001D7593" w:rsidP="00022BBE">
      <w:pPr>
        <w:pStyle w:val="Heading4"/>
      </w:pPr>
      <w:r w:rsidRPr="00B62783">
        <w:t>Question by Question</w:t>
      </w:r>
    </w:p>
    <w:p w14:paraId="7CE66D0B" w14:textId="77A4CE7D" w:rsidR="001D7593" w:rsidRDefault="001E354A" w:rsidP="00022BBE">
      <w:pPr>
        <w:pStyle w:val="NoSpacing"/>
        <w:jc w:val="both"/>
      </w:pPr>
      <w:r>
        <w:rPr>
          <w:b/>
          <w:bCs/>
        </w:rPr>
        <w:t>s3b_</w:t>
      </w:r>
      <w:r w:rsidR="002B1A37">
        <w:rPr>
          <w:b/>
          <w:bCs/>
        </w:rPr>
        <w:t xml:space="preserve">q01. </w:t>
      </w:r>
      <w:r w:rsidR="00A742A8" w:rsidRPr="00A742A8">
        <w:rPr>
          <w:b/>
          <w:bCs/>
        </w:rPr>
        <w:t xml:space="preserve">Since the start of the [REFERENCE AGRICULTURAL SEASON], has your household hired any [PERSON TYPE] to work in any agricultural activity (related to crops) for </w:t>
      </w:r>
      <w:r w:rsidR="002B1A37" w:rsidRPr="002B1A37">
        <w:rPr>
          <w:b/>
          <w:bCs/>
        </w:rPr>
        <w:t>this household/?</w:t>
      </w:r>
      <w:r w:rsidR="002B1A37">
        <w:t xml:space="preserve"> Include </w:t>
      </w:r>
      <w:r w:rsidR="006A4FC4">
        <w:t xml:space="preserve">only </w:t>
      </w:r>
      <w:r w:rsidR="00A953E6">
        <w:t>people hired (that is, were or will be paid for the work) that are NOT household members</w:t>
      </w:r>
      <w:r w:rsidR="006A4FC4">
        <w:t xml:space="preserve">. </w:t>
      </w:r>
      <w:r w:rsidR="00A953E6">
        <w:t>This can include non-household family members</w:t>
      </w:r>
      <w:r w:rsidR="00B675B8">
        <w:t xml:space="preserve"> that may have been hired. </w:t>
      </w:r>
    </w:p>
    <w:p w14:paraId="3F045F79" w14:textId="68097C10" w:rsidR="00B675B8" w:rsidRDefault="00B675B8" w:rsidP="00022BBE">
      <w:pPr>
        <w:pStyle w:val="NoSpacing"/>
        <w:jc w:val="both"/>
      </w:pPr>
    </w:p>
    <w:p w14:paraId="18B14D7C" w14:textId="7F5B0AE2" w:rsidR="00951F56" w:rsidRDefault="63990061" w:rsidP="00022BBE">
      <w:pPr>
        <w:pStyle w:val="NoSpacing"/>
        <w:jc w:val="both"/>
      </w:pPr>
      <w:r w:rsidRPr="55066D44">
        <w:rPr>
          <w:b/>
          <w:bCs/>
        </w:rPr>
        <w:t>s3b_</w:t>
      </w:r>
      <w:r w:rsidR="2E56D313" w:rsidRPr="55066D44">
        <w:rPr>
          <w:b/>
          <w:bCs/>
        </w:rPr>
        <w:t>q</w:t>
      </w:r>
      <w:r w:rsidR="6D5D95A8" w:rsidRPr="55066D44">
        <w:rPr>
          <w:b/>
          <w:bCs/>
        </w:rPr>
        <w:t>0</w:t>
      </w:r>
      <w:r w:rsidR="5E118A31" w:rsidRPr="55066D44">
        <w:rPr>
          <w:b/>
          <w:bCs/>
        </w:rPr>
        <w:t>4</w:t>
      </w:r>
      <w:r w:rsidR="6D5D95A8" w:rsidRPr="55066D44">
        <w:rPr>
          <w:b/>
          <w:bCs/>
        </w:rPr>
        <w:t>. During those days when hired [PERSON TYPE] worked in those activities, how many hours per day did a typical</w:t>
      </w:r>
      <w:r w:rsidR="5D09E98A" w:rsidRPr="55066D44">
        <w:rPr>
          <w:b/>
          <w:bCs/>
        </w:rPr>
        <w:t xml:space="preserve"> </w:t>
      </w:r>
      <w:r w:rsidR="3915E46A" w:rsidRPr="55066D44">
        <w:rPr>
          <w:b/>
          <w:bCs/>
        </w:rPr>
        <w:t>PERSON TYPE]</w:t>
      </w:r>
      <w:r w:rsidR="6D5D95A8" w:rsidRPr="55066D44">
        <w:rPr>
          <w:b/>
          <w:bCs/>
        </w:rPr>
        <w:t xml:space="preserve"> work?</w:t>
      </w:r>
      <w:r w:rsidR="601155B2">
        <w:t xml:space="preserve"> Be sure that the reported </w:t>
      </w:r>
      <w:r w:rsidR="2E866A40">
        <w:t xml:space="preserve">amount </w:t>
      </w:r>
      <w:r w:rsidR="601155B2">
        <w:t>is an average of days WORKED.</w:t>
      </w:r>
    </w:p>
    <w:p w14:paraId="3EA8469E" w14:textId="77777777" w:rsidR="00CA356A" w:rsidRDefault="00CA356A" w:rsidP="00022BBE">
      <w:pPr>
        <w:pStyle w:val="NoSpacing"/>
        <w:ind w:left="720"/>
        <w:jc w:val="both"/>
      </w:pPr>
    </w:p>
    <w:p w14:paraId="4ED5D5F6" w14:textId="65F9E3E2" w:rsidR="00C52097" w:rsidRPr="002B1A37" w:rsidRDefault="00951F56" w:rsidP="00022BBE">
      <w:pPr>
        <w:pStyle w:val="NoSpacing"/>
        <w:ind w:left="720"/>
        <w:jc w:val="both"/>
      </w:pPr>
      <w:r>
        <w:t>E</w:t>
      </w:r>
      <w:r w:rsidR="00D02F2C">
        <w:t>xample</w:t>
      </w:r>
      <w:r>
        <w:t>: E</w:t>
      </w:r>
      <w:r w:rsidR="00694FE7">
        <w:t xml:space="preserve">ach hired labor worked </w:t>
      </w:r>
      <w:r w:rsidR="000F5C85">
        <w:t>3</w:t>
      </w:r>
      <w:r>
        <w:t xml:space="preserve"> days a week </w:t>
      </w:r>
      <w:r w:rsidR="00941EC8">
        <w:t>during the entire agriculture season</w:t>
      </w:r>
      <w:r>
        <w:t xml:space="preserve">. </w:t>
      </w:r>
      <w:proofErr w:type="gramStart"/>
      <w:r w:rsidR="000F5C85">
        <w:t>Usually</w:t>
      </w:r>
      <w:proofErr w:type="gramEnd"/>
      <w:r w:rsidR="000F5C85">
        <w:t xml:space="preserve"> they worked </w:t>
      </w:r>
      <w:r w:rsidR="00213709">
        <w:t>4</w:t>
      </w:r>
      <w:r w:rsidR="000F5C85">
        <w:t xml:space="preserve"> hours on Monday</w:t>
      </w:r>
      <w:r w:rsidR="00024703">
        <w:t>s</w:t>
      </w:r>
      <w:r w:rsidR="000F5C85">
        <w:t xml:space="preserve">, </w:t>
      </w:r>
      <w:r w:rsidR="00024703">
        <w:t>8 hours on Tuesdays, and 3 hours on Wednesdays</w:t>
      </w:r>
      <w:r w:rsidR="00C52097">
        <w:t xml:space="preserve">. The total hours per week is </w:t>
      </w:r>
      <w:r w:rsidR="00213709">
        <w:t>15</w:t>
      </w:r>
      <w:r w:rsidR="00941EC8">
        <w:t xml:space="preserve">. </w:t>
      </w:r>
      <w:r w:rsidR="004F0A4C">
        <w:t xml:space="preserve">To calculate hours per day, </w:t>
      </w:r>
      <w:r w:rsidR="00740DB6">
        <w:t xml:space="preserve">divide by the NUMBER OF DAYS WORKED (ex&gt; 15/3 = 5) and </w:t>
      </w:r>
      <w:r w:rsidR="004F0A4C">
        <w:t xml:space="preserve">NOT by </w:t>
      </w:r>
      <w:r w:rsidR="00740DB6">
        <w:t>the number of days in the week.</w:t>
      </w:r>
    </w:p>
    <w:p w14:paraId="039297EA" w14:textId="00A972E2" w:rsidR="002B1A37" w:rsidRDefault="002B1A37" w:rsidP="00022BBE">
      <w:pPr>
        <w:pStyle w:val="NoSpacing"/>
        <w:jc w:val="both"/>
      </w:pPr>
    </w:p>
    <w:p w14:paraId="7FA9004B" w14:textId="65BF1706" w:rsidR="00894EF3" w:rsidRDefault="001E354A" w:rsidP="00022BBE">
      <w:pPr>
        <w:pStyle w:val="NoSpacing"/>
        <w:jc w:val="both"/>
      </w:pPr>
      <w:r>
        <w:rPr>
          <w:b/>
          <w:bCs/>
        </w:rPr>
        <w:t>s3b_</w:t>
      </w:r>
      <w:r w:rsidR="002003D4">
        <w:rPr>
          <w:b/>
          <w:bCs/>
        </w:rPr>
        <w:t>q</w:t>
      </w:r>
      <w:r w:rsidR="00894EF3" w:rsidRPr="00381D97">
        <w:rPr>
          <w:b/>
          <w:bCs/>
        </w:rPr>
        <w:t>06. Since the start of the [REFERENCE AGRICULTURAL SEASON], have any [PERSON TYPE] from other households worked on agricultural activities (related to crops) for this household/holding as exchange laborers or to assist for nothing in return?</w:t>
      </w:r>
      <w:r w:rsidR="00C5394A" w:rsidRPr="00381D97">
        <w:rPr>
          <w:b/>
          <w:bCs/>
        </w:rPr>
        <w:t xml:space="preserve"> </w:t>
      </w:r>
      <w:r w:rsidR="00C5394A">
        <w:t>Include here non-household members that helped your household</w:t>
      </w:r>
      <w:r w:rsidR="00381D97">
        <w:t xml:space="preserve"> WITHOUT PAY. </w:t>
      </w:r>
      <w:r w:rsidR="00125AC3" w:rsidRPr="00125AC3">
        <w:t>Include people who provided their work in exchange for goods or even services</w:t>
      </w:r>
      <w:r w:rsidR="0059339F">
        <w:t xml:space="preserve"> (</w:t>
      </w:r>
      <w:r w:rsidR="00125AC3" w:rsidRPr="00125AC3">
        <w:t>such as in exchange for support on their own farm).</w:t>
      </w:r>
    </w:p>
    <w:p w14:paraId="4A7C60E1" w14:textId="77777777" w:rsidR="007D27B1" w:rsidRDefault="007D27B1" w:rsidP="00535BA0">
      <w:pPr>
        <w:pStyle w:val="NoSpacing"/>
      </w:pPr>
    </w:p>
    <w:p w14:paraId="0C430A8D" w14:textId="77777777" w:rsidR="00CA356A" w:rsidRDefault="00CA356A" w:rsidP="00535BA0">
      <w:pPr>
        <w:pStyle w:val="NoSpacing"/>
      </w:pPr>
    </w:p>
    <w:p w14:paraId="3F574186" w14:textId="7C6CC140" w:rsidR="007A6328" w:rsidRDefault="007A6328" w:rsidP="007A6328">
      <w:pPr>
        <w:pStyle w:val="Heading2"/>
      </w:pPr>
      <w:bookmarkStart w:id="19" w:name="_Toc195696777"/>
      <w:r w:rsidRPr="009066DD">
        <w:t xml:space="preserve">Section </w:t>
      </w:r>
      <w:r>
        <w:t>3C</w:t>
      </w:r>
      <w:r w:rsidRPr="009066DD">
        <w:t xml:space="preserve">. </w:t>
      </w:r>
      <w:r>
        <w:t>Input Use &amp; Acquis</w:t>
      </w:r>
      <w:r w:rsidR="00AF6C00">
        <w:t>i</w:t>
      </w:r>
      <w:r>
        <w:t>tion</w:t>
      </w:r>
      <w:bookmarkEnd w:id="19"/>
      <w:r>
        <w:t xml:space="preserve"> </w:t>
      </w:r>
    </w:p>
    <w:p w14:paraId="6C7216A1" w14:textId="3170412D" w:rsidR="00D85AB4" w:rsidRPr="00022BBE" w:rsidRDefault="00D85AB4" w:rsidP="00022BBE">
      <w:r w:rsidRPr="00022BBE">
        <w:t>This section asks about types of fertilizers and pesticide/herbicides used across ALL parcels</w:t>
      </w:r>
      <w:r w:rsidR="00236217">
        <w:t xml:space="preserve"> and plots</w:t>
      </w:r>
      <w:r w:rsidRPr="00022BBE">
        <w:t>. ONLY ASK ABOUT the input types reported in Sections 1A, 1</w:t>
      </w:r>
      <w:r w:rsidR="005149D5" w:rsidRPr="00022BBE">
        <w:t>V</w:t>
      </w:r>
      <w:r w:rsidRPr="00022BBE">
        <w:t>, and 2A. {In CAPI, the appropriate inputs will be automatically populated into the questionnaire.}</w:t>
      </w:r>
    </w:p>
    <w:p w14:paraId="665D53F9" w14:textId="77777777" w:rsidR="007A6328" w:rsidRPr="00022BBE" w:rsidRDefault="007A6328" w:rsidP="00022BBE">
      <w:pPr>
        <w:pStyle w:val="Heading4"/>
      </w:pPr>
      <w:r w:rsidRPr="00022BBE">
        <w:t>Respondent &amp; Level of Reporting</w:t>
      </w:r>
    </w:p>
    <w:p w14:paraId="32C9A56C" w14:textId="54043879" w:rsidR="00D432C2" w:rsidRDefault="00CF62A2" w:rsidP="00022BBE">
      <w:pPr>
        <w:pStyle w:val="NoSpacing"/>
        <w:jc w:val="both"/>
      </w:pPr>
      <w:r w:rsidRPr="00022BBE">
        <w:t>Here, information is collected on inputs used ACROSS ALL PARCELS</w:t>
      </w:r>
      <w:r w:rsidR="00236217">
        <w:t>, PLOTS,</w:t>
      </w:r>
      <w:r w:rsidRPr="00022BBE">
        <w:t xml:space="preserve"> AND CROPS throughout the [REFERENCE AGRICULTURAL SEASON]. The respondent should be the household member most knowledgeable about the fertilizer and pesticides use across all parcels</w:t>
      </w:r>
      <w:r w:rsidR="00236217">
        <w:t>, plots,</w:t>
      </w:r>
      <w:r w:rsidRPr="00022BBE">
        <w:t xml:space="preserve"> and crops.</w:t>
      </w:r>
      <w:r w:rsidR="00D432C2" w:rsidRPr="00022BBE">
        <w:t xml:space="preserve"> </w:t>
      </w:r>
    </w:p>
    <w:p w14:paraId="6CA29BE4" w14:textId="2B8CB6FD" w:rsidR="00CF62A2" w:rsidRDefault="00CF62A2" w:rsidP="0027668E">
      <w:pPr>
        <w:pStyle w:val="NoSpacing"/>
      </w:pPr>
    </w:p>
    <w:p w14:paraId="0F9F5CEE" w14:textId="77777777" w:rsidR="007A6328" w:rsidRDefault="007A6328" w:rsidP="007A6328">
      <w:pPr>
        <w:pStyle w:val="Heading4"/>
      </w:pPr>
      <w:r w:rsidRPr="00B62783">
        <w:t>Question by Question</w:t>
      </w:r>
    </w:p>
    <w:p w14:paraId="40282D6E" w14:textId="6CDA9952" w:rsidR="002B6621" w:rsidRDefault="00132487" w:rsidP="00022BBE">
      <w:pPr>
        <w:pStyle w:val="NoSpacing"/>
        <w:jc w:val="both"/>
      </w:pPr>
      <w:r w:rsidRPr="00132487">
        <w:rPr>
          <w:b/>
          <w:bCs/>
        </w:rPr>
        <w:t>s03</w:t>
      </w:r>
      <w:r w:rsidR="00455323">
        <w:rPr>
          <w:b/>
          <w:bCs/>
        </w:rPr>
        <w:t>c</w:t>
      </w:r>
      <w:r w:rsidRPr="00132487">
        <w:rPr>
          <w:b/>
          <w:bCs/>
        </w:rPr>
        <w:t>_q01</w:t>
      </w:r>
      <w:r w:rsidR="00416F88">
        <w:rPr>
          <w:b/>
          <w:bCs/>
        </w:rPr>
        <w:t>.</w:t>
      </w:r>
      <w:r w:rsidR="00416F88" w:rsidRPr="00416F88">
        <w:t xml:space="preserve"> </w:t>
      </w:r>
      <w:r w:rsidR="00416F88" w:rsidRPr="00416F88">
        <w:rPr>
          <w:b/>
          <w:bCs/>
        </w:rPr>
        <w:t xml:space="preserve">Did your </w:t>
      </w:r>
      <w:r w:rsidR="00E17D77">
        <w:rPr>
          <w:b/>
          <w:bCs/>
        </w:rPr>
        <w:t>holding</w:t>
      </w:r>
      <w:r w:rsidR="00E17D77" w:rsidRPr="00416F88">
        <w:rPr>
          <w:b/>
          <w:bCs/>
        </w:rPr>
        <w:t xml:space="preserve"> </w:t>
      </w:r>
      <w:r w:rsidR="00416F88" w:rsidRPr="00416F88">
        <w:rPr>
          <w:b/>
          <w:bCs/>
        </w:rPr>
        <w:t>use any [INPUT TYPE] during the [REFERENCE AGRICULTURAL SEASON]?</w:t>
      </w:r>
      <w:r w:rsidR="00416F88">
        <w:rPr>
          <w:b/>
          <w:bCs/>
        </w:rPr>
        <w:t xml:space="preserve"> </w:t>
      </w:r>
      <w:r w:rsidR="00AC7CA7">
        <w:t xml:space="preserve">This question should be asked for the entire list of input items before </w:t>
      </w:r>
      <w:proofErr w:type="gramStart"/>
      <w:r w:rsidR="00AC7CA7">
        <w:t>continuing on</w:t>
      </w:r>
      <w:proofErr w:type="gramEnd"/>
      <w:r w:rsidR="00AC7CA7">
        <w:t xml:space="preserve"> to the follow-up question(s) for those </w:t>
      </w:r>
      <w:r w:rsidR="001F7305">
        <w:t>that are</w:t>
      </w:r>
      <w:r w:rsidR="00151B87">
        <w:t xml:space="preserve"> reported</w:t>
      </w:r>
      <w:r w:rsidR="001F7305">
        <w:t xml:space="preserve"> as</w:t>
      </w:r>
      <w:r w:rsidR="00151B87">
        <w:t xml:space="preserve"> YES.</w:t>
      </w:r>
      <w:r w:rsidR="002E3E8B" w:rsidRPr="002E3E8B">
        <w:t xml:space="preserve"> </w:t>
      </w:r>
      <w:r w:rsidR="002E3E8B">
        <w:t xml:space="preserve">{With CAPI, </w:t>
      </w:r>
      <w:r w:rsidR="00831C11">
        <w:t xml:space="preserve">when applicable the following can be replaced with: CAPI will pre-load this response for all input types based on responses in </w:t>
      </w:r>
      <w:r w:rsidR="00C85C6F">
        <w:t>sections 1A, 1V, and 2A</w:t>
      </w:r>
      <w:r w:rsidR="009A4C48">
        <w:t>.}</w:t>
      </w:r>
      <w:r w:rsidR="00831C11">
        <w:t xml:space="preserve"> </w:t>
      </w:r>
      <w:r w:rsidR="00151B87">
        <w:t xml:space="preserve"> </w:t>
      </w:r>
      <w:r w:rsidR="00C55626">
        <w:t xml:space="preserve">The responses here MUST </w:t>
      </w:r>
      <w:r w:rsidR="0049143A">
        <w:t>be in sync with the previous responses regarding fertilizers and pesticides</w:t>
      </w:r>
      <w:r w:rsidR="00CF2258">
        <w:t xml:space="preserve">. For example, </w:t>
      </w:r>
      <w:r w:rsidR="0049143A">
        <w:t xml:space="preserve">if in </w:t>
      </w:r>
      <w:r w:rsidR="00CF2258">
        <w:t>Section</w:t>
      </w:r>
      <w:r w:rsidR="0049143A">
        <w:t xml:space="preserve"> 1A </w:t>
      </w:r>
      <w:r w:rsidR="00CF2258">
        <w:t xml:space="preserve">the household reported using </w:t>
      </w:r>
      <w:r w:rsidR="00D76F8D">
        <w:t xml:space="preserve">fertilizers, then AT LEAST ONE of the fertilizers here should be coded as YES. Likewise, if Section 1A indicates that the household used </w:t>
      </w:r>
      <w:r w:rsidR="00D308E4">
        <w:t>no pesticides/herbicides, then here ALL pesticides/herbicides MUST BE NO</w:t>
      </w:r>
      <w:r w:rsidR="006C651E">
        <w:t xml:space="preserve">. If there is a discrepancy, work with the respondent to determine which part (here or Section 1A) should be updated. </w:t>
      </w:r>
    </w:p>
    <w:p w14:paraId="2074A3E1" w14:textId="4D8FFDA2" w:rsidR="00535BA0" w:rsidRDefault="00535BA0" w:rsidP="00022BBE">
      <w:pPr>
        <w:pStyle w:val="NoSpacing"/>
        <w:jc w:val="both"/>
      </w:pPr>
    </w:p>
    <w:p w14:paraId="3B948920" w14:textId="77777777" w:rsidR="00D70407" w:rsidRDefault="003124AD" w:rsidP="00D70407">
      <w:pPr>
        <w:pStyle w:val="NoSpacing"/>
        <w:jc w:val="both"/>
      </w:pPr>
      <w:r w:rsidRPr="003124AD">
        <w:rPr>
          <w:b/>
          <w:bCs/>
        </w:rPr>
        <w:t>s03</w:t>
      </w:r>
      <w:r w:rsidR="00455323">
        <w:rPr>
          <w:b/>
          <w:bCs/>
        </w:rPr>
        <w:t>c</w:t>
      </w:r>
      <w:r w:rsidRPr="003124AD">
        <w:rPr>
          <w:b/>
          <w:bCs/>
        </w:rPr>
        <w:t xml:space="preserve">_q02. What was the quantity of [INPUT TYPE] that your household used during the [REFERENCE AGRICULTURAL SEASON]? </w:t>
      </w:r>
      <w:r w:rsidR="00323E13">
        <w:t xml:space="preserve">Remind the respondent that you are asking about the </w:t>
      </w:r>
      <w:r w:rsidR="00725B6D">
        <w:t xml:space="preserve">UNDILUTED </w:t>
      </w:r>
      <w:r w:rsidR="00323E13">
        <w:t>amount used across ALL PLOTS</w:t>
      </w:r>
      <w:r w:rsidR="002228DD">
        <w:t xml:space="preserve"> AND CROPS</w:t>
      </w:r>
      <w:r w:rsidR="00323E13">
        <w:t xml:space="preserve">. </w:t>
      </w:r>
      <w:r w:rsidR="00D70407" w:rsidRPr="6810C9B7">
        <w:rPr>
          <w:rFonts w:eastAsia="Times New Roman"/>
          <w:color w:val="000000" w:themeColor="text1"/>
        </w:rPr>
        <w:t xml:space="preserve">Record the unit </w:t>
      </w:r>
      <w:r w:rsidR="00D70407" w:rsidRPr="007E70D4">
        <w:rPr>
          <w:rFonts w:eastAsia="Times New Roman"/>
          <w:color w:val="000000" w:themeColor="text1"/>
        </w:rPr>
        <w:t>as reported by the respondent</w:t>
      </w:r>
      <w:r w:rsidR="00D70407" w:rsidRPr="6810C9B7">
        <w:rPr>
          <w:rFonts w:eastAsia="Times New Roman"/>
          <w:i/>
          <w:iCs/>
          <w:color w:val="000000" w:themeColor="text1"/>
        </w:rPr>
        <w:t xml:space="preserve">, </w:t>
      </w:r>
      <w:r w:rsidR="00D70407" w:rsidRPr="6810C9B7">
        <w:rPr>
          <w:rFonts w:eastAsia="Times New Roman"/>
          <w:color w:val="000000" w:themeColor="text1"/>
        </w:rPr>
        <w:t>do not convert the amount into another unit. If the unit reported is not on the list of available units, record ‘Other, specify’ and write in the unit</w:t>
      </w:r>
      <w:r w:rsidR="00D70407">
        <w:rPr>
          <w:rFonts w:eastAsia="Times New Roman"/>
          <w:color w:val="000000" w:themeColor="text1"/>
        </w:rPr>
        <w:t>.</w:t>
      </w:r>
    </w:p>
    <w:p w14:paraId="7B6AA4A3" w14:textId="4C5D5D20" w:rsidR="005E1B07" w:rsidRDefault="005E1B07" w:rsidP="00022BBE">
      <w:pPr>
        <w:pStyle w:val="NoSpacing"/>
        <w:jc w:val="both"/>
      </w:pPr>
    </w:p>
    <w:p w14:paraId="6328B289" w14:textId="77777777" w:rsidR="00323E13" w:rsidRDefault="00323E13" w:rsidP="00535BA0">
      <w:pPr>
        <w:pStyle w:val="NoSpacing"/>
      </w:pPr>
    </w:p>
    <w:p w14:paraId="4CCDDDF5" w14:textId="32DB89F6" w:rsidR="00225DB0" w:rsidRDefault="00595DA4" w:rsidP="00595DA4">
      <w:pPr>
        <w:pStyle w:val="Heading2"/>
      </w:pPr>
      <w:bookmarkStart w:id="20" w:name="_Toc195696778"/>
      <w:r>
        <w:t xml:space="preserve">Section 4A. Livestock </w:t>
      </w:r>
      <w:r w:rsidR="7F01DC67">
        <w:t xml:space="preserve">in </w:t>
      </w:r>
      <w:r w:rsidR="007D35FF">
        <w:t>S</w:t>
      </w:r>
      <w:r w:rsidR="7F01DC67">
        <w:t>tock</w:t>
      </w:r>
      <w:bookmarkEnd w:id="20"/>
    </w:p>
    <w:p w14:paraId="2FD838ED" w14:textId="77777777" w:rsidR="00C242DA" w:rsidRPr="00234FD6" w:rsidRDefault="00C242DA" w:rsidP="00C242DA">
      <w:r>
        <w:t>Sections 4A-4I focus on livestock rearing. In these sections questions are generally asked at two main levels either at the livestock GROUP level or livestock NAME level:</w:t>
      </w:r>
    </w:p>
    <w:p w14:paraId="150CBA49" w14:textId="0F51468B" w:rsidR="00C242DA" w:rsidRPr="00B94454" w:rsidRDefault="00C242DA" w:rsidP="00C242DA">
      <w:pPr>
        <w:pStyle w:val="ListParagraph"/>
        <w:numPr>
          <w:ilvl w:val="0"/>
          <w:numId w:val="37"/>
        </w:numPr>
        <w:spacing w:after="60"/>
        <w:contextualSpacing w:val="0"/>
        <w:jc w:val="left"/>
      </w:pPr>
      <w:r w:rsidRPr="00B94454">
        <w:rPr>
          <w:rFonts w:eastAsiaTheme="minorHAnsi"/>
          <w:sz w:val="22"/>
          <w:szCs w:val="22"/>
          <w:lang w:val="en-US"/>
        </w:rPr>
        <w:t xml:space="preserve">Livestock GROUP: refers to livestock species or group of species: bovine, buffalo, camelids, sheep, goats (they should be considered separately), pigs, poultry, </w:t>
      </w:r>
      <w:r w:rsidR="00CA356A" w:rsidRPr="00B94454">
        <w:rPr>
          <w:rFonts w:eastAsiaTheme="minorHAnsi"/>
          <w:sz w:val="22"/>
          <w:szCs w:val="22"/>
          <w:lang w:val="en-US"/>
        </w:rPr>
        <w:t>equines</w:t>
      </w:r>
      <w:r w:rsidRPr="00B94454">
        <w:rPr>
          <w:rFonts w:eastAsiaTheme="minorHAnsi"/>
          <w:sz w:val="22"/>
          <w:szCs w:val="22"/>
          <w:lang w:val="en-US"/>
        </w:rPr>
        <w:t>, others.</w:t>
      </w:r>
    </w:p>
    <w:p w14:paraId="2453425C" w14:textId="77777777" w:rsidR="00C242DA" w:rsidRPr="00B94454" w:rsidRDefault="00C242DA" w:rsidP="00C242DA">
      <w:pPr>
        <w:pStyle w:val="ListParagraph"/>
        <w:numPr>
          <w:ilvl w:val="0"/>
          <w:numId w:val="37"/>
        </w:numPr>
        <w:spacing w:after="60"/>
        <w:contextualSpacing w:val="0"/>
        <w:jc w:val="left"/>
      </w:pPr>
      <w:r w:rsidRPr="00B94454">
        <w:rPr>
          <w:rFonts w:eastAsiaTheme="minorHAnsi"/>
          <w:sz w:val="22"/>
          <w:szCs w:val="22"/>
          <w:lang w:val="en-US"/>
        </w:rPr>
        <w:t>Livestock NAME: livestock within the same group is divided in categories by age, sex and sometimes production type.</w:t>
      </w:r>
    </w:p>
    <w:p w14:paraId="491C5D4F" w14:textId="77777777" w:rsidR="00C242DA" w:rsidRPr="0041064A" w:rsidRDefault="00C242DA" w:rsidP="0041064A">
      <w:pPr>
        <w:rPr>
          <w:lang w:val="en-GB"/>
        </w:rPr>
      </w:pPr>
    </w:p>
    <w:p w14:paraId="324D1445" w14:textId="6819B731" w:rsidR="009A5A50" w:rsidRPr="00022BBE" w:rsidRDefault="68A58E0A" w:rsidP="00022BBE">
      <w:pPr>
        <w:pStyle w:val="NoSpacing"/>
        <w:jc w:val="both"/>
      </w:pPr>
      <w:r>
        <w:lastRenderedPageBreak/>
        <w:t>This section covers the stock of animals</w:t>
      </w:r>
      <w:r w:rsidR="00E318E7">
        <w:t xml:space="preserve"> </w:t>
      </w:r>
      <w:r w:rsidR="00213DC3">
        <w:t>OWNED</w:t>
      </w:r>
      <w:r w:rsidR="00E318E7">
        <w:t xml:space="preserve"> </w:t>
      </w:r>
      <w:r w:rsidR="00213DC3">
        <w:t>and/</w:t>
      </w:r>
      <w:r w:rsidR="00E318E7">
        <w:t>or</w:t>
      </w:r>
      <w:r>
        <w:t xml:space="preserve"> KEPT by the household, regardless of who owns them. It asks about animals currently </w:t>
      </w:r>
      <w:r w:rsidR="00213DC3">
        <w:t xml:space="preserve">owned and/or </w:t>
      </w:r>
      <w:r>
        <w:t xml:space="preserve">kept, as well as those </w:t>
      </w:r>
      <w:r w:rsidR="00213DC3">
        <w:t xml:space="preserve">owned and/or </w:t>
      </w:r>
      <w:r>
        <w:t xml:space="preserve">kept over the past 12 months. </w:t>
      </w:r>
    </w:p>
    <w:p w14:paraId="517D5A68" w14:textId="3D4AD1FE" w:rsidR="00023A2B" w:rsidRPr="00022BBE" w:rsidRDefault="00023A2B" w:rsidP="00023A2B">
      <w:pPr>
        <w:pStyle w:val="NoSpacing"/>
      </w:pPr>
    </w:p>
    <w:p w14:paraId="5332696B" w14:textId="77777777" w:rsidR="0018242A" w:rsidRPr="00022BBE" w:rsidRDefault="0018242A" w:rsidP="0018242A">
      <w:pPr>
        <w:pStyle w:val="Heading4"/>
      </w:pPr>
      <w:r w:rsidRPr="00022BBE">
        <w:t>Respondent &amp; Level of Reporting</w:t>
      </w:r>
    </w:p>
    <w:p w14:paraId="34E7E82C" w14:textId="308972E8" w:rsidR="00EB5586" w:rsidRPr="00022BBE" w:rsidRDefault="00EB5586" w:rsidP="00410FC8">
      <w:pPr>
        <w:pStyle w:val="NoSpacing"/>
        <w:jc w:val="both"/>
      </w:pPr>
      <w:r w:rsidRPr="00022BBE">
        <w:t>Information in this section is collected at the livestock-name (type of animal) level and includes types of poultry as well. Also record here any other animals (rabbits, rodents, etc</w:t>
      </w:r>
      <w:r w:rsidR="00CA356A">
        <w:t>.</w:t>
      </w:r>
      <w:r w:rsidRPr="00022BBE">
        <w:t>) or insects (bees, silkworms, etc</w:t>
      </w:r>
      <w:r w:rsidR="00CA356A">
        <w:t>.</w:t>
      </w:r>
      <w:r w:rsidRPr="00022BBE">
        <w:t>) that the household raises or keeps for consumption of their meat or use of their products. This module is to be administered to the primary respondent or other household member concerned with managing the household’s livestock. Though only one respondent is expected for this section, that person may be assisted by other household members knowledgeable about these livestock details.</w:t>
      </w:r>
    </w:p>
    <w:p w14:paraId="1FB31E23" w14:textId="2388FE0B" w:rsidR="0018242A" w:rsidRPr="00022BBE" w:rsidRDefault="0018242A" w:rsidP="0018242A">
      <w:pPr>
        <w:pStyle w:val="NoSpacing"/>
      </w:pPr>
    </w:p>
    <w:p w14:paraId="3597DCD6" w14:textId="77777777" w:rsidR="0018242A" w:rsidRPr="00022BBE" w:rsidRDefault="0018242A" w:rsidP="0018242A">
      <w:pPr>
        <w:pStyle w:val="Heading4"/>
      </w:pPr>
      <w:r w:rsidRPr="00022BBE">
        <w:t>Question by Question</w:t>
      </w:r>
    </w:p>
    <w:p w14:paraId="4F73CC7D" w14:textId="0CC36D90" w:rsidR="002B26EA" w:rsidRPr="00022BBE" w:rsidRDefault="235E35F1" w:rsidP="00410FC8">
      <w:pPr>
        <w:pStyle w:val="NoSpacing"/>
        <w:jc w:val="both"/>
      </w:pPr>
      <w:r w:rsidRPr="1923363E">
        <w:rPr>
          <w:b/>
          <w:bCs/>
        </w:rPr>
        <w:t>s4a_q00. Did anyone in the household own or keep any livestock in the past 12 months?</w:t>
      </w:r>
      <w:r w:rsidR="16CBF5C5">
        <w:t xml:space="preserve"> </w:t>
      </w:r>
      <w:r>
        <w:t xml:space="preserve">This is a filter question for the entire section. If no member of the household raised or owned any livestock during the past twelve months, the rest of this module is skipped. </w:t>
      </w:r>
    </w:p>
    <w:p w14:paraId="0B7E7173" w14:textId="77777777" w:rsidR="002B26EA" w:rsidRPr="00022BBE" w:rsidRDefault="002B26EA" w:rsidP="00410FC8">
      <w:pPr>
        <w:pStyle w:val="NoSpacing"/>
        <w:jc w:val="both"/>
      </w:pPr>
    </w:p>
    <w:p w14:paraId="7A6CB45B" w14:textId="0B98E9D1" w:rsidR="00FC7973" w:rsidRPr="00022BBE" w:rsidRDefault="00FC7973" w:rsidP="00410FC8">
      <w:pPr>
        <w:pStyle w:val="NoSpacing"/>
        <w:jc w:val="both"/>
      </w:pPr>
      <w:r w:rsidRPr="00022BBE">
        <w:rPr>
          <w:b/>
          <w:bCs/>
        </w:rPr>
        <w:t>s04a_q01. In the last 12 months, did you</w:t>
      </w:r>
      <w:r w:rsidR="00FF2642" w:rsidRPr="00022BBE">
        <w:rPr>
          <w:b/>
          <w:bCs/>
        </w:rPr>
        <w:t>r holding</w:t>
      </w:r>
      <w:r w:rsidRPr="00022BBE">
        <w:rPr>
          <w:b/>
          <w:bCs/>
        </w:rPr>
        <w:t xml:space="preserve"> keep any [LIVESTOCK NAME], irrespective of who owns [LIVESTOCK NAME]? </w:t>
      </w:r>
      <w:r w:rsidRPr="00022BBE">
        <w:t xml:space="preserve">Record YES for each LIVESTOCK NAME that the household KEEPS, even if </w:t>
      </w:r>
      <w:r w:rsidR="006A7B99" w:rsidRPr="00022BBE">
        <w:t xml:space="preserve">they have </w:t>
      </w:r>
      <w:r w:rsidRPr="00022BBE">
        <w:t>only one and regardless of who owns these animals. Remember to probe and record YES if they owned or kept LIVESTOCK NAME any time during the past 12 months</w:t>
      </w:r>
      <w:r w:rsidR="006A7B99" w:rsidRPr="00022BBE">
        <w:t>,</w:t>
      </w:r>
      <w:r w:rsidRPr="00022BBE">
        <w:t xml:space="preserve"> even if they have none now.</w:t>
      </w:r>
    </w:p>
    <w:p w14:paraId="37500E4E" w14:textId="77777777" w:rsidR="00FC7973" w:rsidRPr="00022BBE" w:rsidRDefault="00FC7973" w:rsidP="00410FC8">
      <w:pPr>
        <w:pStyle w:val="NoSpacing"/>
        <w:jc w:val="both"/>
      </w:pPr>
    </w:p>
    <w:p w14:paraId="15419AEF" w14:textId="044EA6CF" w:rsidR="00FC7973" w:rsidRDefault="00FC7973" w:rsidP="00410FC8">
      <w:pPr>
        <w:pStyle w:val="NoSpacing"/>
        <w:jc w:val="both"/>
      </w:pPr>
      <w:r w:rsidRPr="00022BBE">
        <w:rPr>
          <w:b/>
          <w:bCs/>
        </w:rPr>
        <w:t xml:space="preserve">s04a_q02. How many [LIVESTOCK NAME] does your </w:t>
      </w:r>
      <w:r w:rsidR="00584401" w:rsidRPr="00022BBE">
        <w:rPr>
          <w:b/>
          <w:bCs/>
        </w:rPr>
        <w:t xml:space="preserve">holding </w:t>
      </w:r>
      <w:r w:rsidRPr="00022BBE">
        <w:rPr>
          <w:b/>
          <w:bCs/>
        </w:rPr>
        <w:t xml:space="preserve">currently keep? </w:t>
      </w:r>
      <w:r w:rsidRPr="00022BBE">
        <w:t>Record 0 if the household does not currently keep/own LIVESTOCK NAME but did so at some point in the PAST 12 MONTHS. Note that for some animal types (ex: large ruminants) separate numbers are recorded for male, female, and young animals.</w:t>
      </w:r>
      <w:r>
        <w:t xml:space="preserve"> </w:t>
      </w:r>
    </w:p>
    <w:p w14:paraId="10E17913" w14:textId="77777777" w:rsidR="00FC7973" w:rsidRDefault="00FC7973" w:rsidP="00410FC8">
      <w:pPr>
        <w:pStyle w:val="NoSpacing"/>
        <w:jc w:val="both"/>
      </w:pPr>
    </w:p>
    <w:p w14:paraId="55771865" w14:textId="440B87FE" w:rsidR="00C23839" w:rsidRDefault="00E41ECC" w:rsidP="00410FC8">
      <w:pPr>
        <w:pStyle w:val="NoSpacing"/>
        <w:jc w:val="both"/>
        <w:rPr>
          <w:b/>
          <w:bCs/>
        </w:rPr>
      </w:pPr>
      <w:r w:rsidRPr="00191DD9">
        <w:rPr>
          <w:b/>
          <w:bCs/>
        </w:rPr>
        <w:t>S04a_q03.</w:t>
      </w:r>
      <w:r w:rsidRPr="009C49A4">
        <w:rPr>
          <w:rFonts w:ascii="Calibri" w:hAnsi="Calibri" w:cs="Calibri"/>
          <w:color w:val="000000"/>
          <w:shd w:val="clear" w:color="auto" w:fill="FFFFFF"/>
        </w:rPr>
        <w:t xml:space="preserve"> </w:t>
      </w:r>
      <w:r w:rsidRPr="009C49A4">
        <w:rPr>
          <w:rFonts w:ascii="Calibri" w:hAnsi="Calibri" w:cs="Calibri"/>
          <w:b/>
          <w:shd w:val="clear" w:color="auto" w:fill="FFFFFF"/>
        </w:rPr>
        <w:t>Who manages the [LIVESTOCK NAME] currently kept by your household?</w:t>
      </w:r>
      <w:r w:rsidRPr="009C49A4">
        <w:rPr>
          <w:rFonts w:ascii="Calibri" w:hAnsi="Calibri" w:cs="Calibri"/>
          <w:shd w:val="clear" w:color="auto" w:fill="FFFFFF"/>
        </w:rPr>
        <w:t xml:space="preserve"> </w:t>
      </w:r>
      <w:r w:rsidR="00C23839" w:rsidRPr="00B122F9">
        <w:t xml:space="preserve">Refers to person who </w:t>
      </w:r>
      <w:r w:rsidR="002E08B4" w:rsidRPr="00B122F9">
        <w:t xml:space="preserve">decides their care </w:t>
      </w:r>
      <w:r w:rsidR="00B122F9" w:rsidRPr="00B122F9">
        <w:t>–</w:t>
      </w:r>
      <w:r w:rsidR="002E08B4" w:rsidRPr="00B122F9">
        <w:t xml:space="preserve"> </w:t>
      </w:r>
      <w:r w:rsidR="00B122F9" w:rsidRPr="00B122F9">
        <w:t xml:space="preserve">what to feed them, where to keep them, when to breed them, </w:t>
      </w:r>
      <w:proofErr w:type="spellStart"/>
      <w:r w:rsidR="00B122F9" w:rsidRPr="00B122F9">
        <w:t>etc</w:t>
      </w:r>
      <w:proofErr w:type="spellEnd"/>
      <w:r w:rsidR="00B122F9" w:rsidRPr="00B122F9">
        <w:t xml:space="preserve"> </w:t>
      </w:r>
      <w:proofErr w:type="gramStart"/>
      <w:r w:rsidR="00B122F9" w:rsidRPr="00B122F9">
        <w:t xml:space="preserve">– </w:t>
      </w:r>
      <w:r w:rsidR="002E08B4" w:rsidRPr="00B122F9">
        <w:t xml:space="preserve"> whether</w:t>
      </w:r>
      <w:proofErr w:type="gramEnd"/>
      <w:r w:rsidR="002E08B4" w:rsidRPr="00B122F9">
        <w:t xml:space="preserve"> or not they are the person </w:t>
      </w:r>
      <w:proofErr w:type="gramStart"/>
      <w:r w:rsidR="002E08B4" w:rsidRPr="00B122F9">
        <w:t>actually caring</w:t>
      </w:r>
      <w:proofErr w:type="gramEnd"/>
      <w:r w:rsidR="002E08B4" w:rsidRPr="00B122F9">
        <w:t xml:space="preserve"> for them directly.</w:t>
      </w:r>
      <w:r w:rsidR="002E08B4">
        <w:rPr>
          <w:b/>
          <w:bCs/>
        </w:rPr>
        <w:t xml:space="preserve"> </w:t>
      </w:r>
    </w:p>
    <w:p w14:paraId="3040963D" w14:textId="77777777" w:rsidR="007B594C" w:rsidRDefault="007B594C" w:rsidP="004D2BCB">
      <w:pPr>
        <w:pStyle w:val="NoSpacing"/>
      </w:pPr>
    </w:p>
    <w:p w14:paraId="774D7DE5" w14:textId="6CC08FC2" w:rsidR="00101686" w:rsidRPr="000D6627" w:rsidRDefault="00892E49" w:rsidP="004D2BCB">
      <w:pPr>
        <w:pStyle w:val="NoSpacing"/>
      </w:pPr>
      <w:r w:rsidRPr="000D6627">
        <w:rPr>
          <w:b/>
          <w:bCs/>
        </w:rPr>
        <w:t>s4</w:t>
      </w:r>
      <w:r w:rsidR="00101686" w:rsidRPr="000D6627">
        <w:rPr>
          <w:b/>
          <w:bCs/>
        </w:rPr>
        <w:t>a_q0</w:t>
      </w:r>
      <w:r w:rsidR="003D765B" w:rsidRPr="000D6627">
        <w:rPr>
          <w:b/>
          <w:bCs/>
        </w:rPr>
        <w:t>8</w:t>
      </w:r>
      <w:r w:rsidR="00101686" w:rsidRPr="000D6627">
        <w:rPr>
          <w:b/>
          <w:bCs/>
        </w:rPr>
        <w:t xml:space="preserve">. </w:t>
      </w:r>
      <w:r w:rsidR="00632AE7" w:rsidRPr="000D6627">
        <w:rPr>
          <w:b/>
          <w:bCs/>
        </w:rPr>
        <w:t>Do you or a member of your household own any</w:t>
      </w:r>
      <w:r w:rsidR="00101686" w:rsidRPr="000D6627">
        <w:rPr>
          <w:b/>
          <w:bCs/>
        </w:rPr>
        <w:t xml:space="preserve"> [LIVESTOCK NAME] </w:t>
      </w:r>
      <w:r w:rsidR="00632AE7" w:rsidRPr="000D6627">
        <w:rPr>
          <w:b/>
          <w:bCs/>
        </w:rPr>
        <w:t>that is not kept by</w:t>
      </w:r>
      <w:r w:rsidR="00101686" w:rsidRPr="000D6627">
        <w:rPr>
          <w:b/>
          <w:bCs/>
        </w:rPr>
        <w:t xml:space="preserve"> your household?</w:t>
      </w:r>
      <w:r w:rsidR="00632AE7" w:rsidRPr="000D6627">
        <w:t xml:space="preserve"> The animals reported and counted here </w:t>
      </w:r>
      <w:r w:rsidR="008F0559" w:rsidRPr="000D6627">
        <w:t>MUST NOT overlap with the animals reported in Q1 – Q5.</w:t>
      </w:r>
      <w:r w:rsidR="00724E71" w:rsidRPr="000D6627">
        <w:t xml:space="preserve"> Record YES for each LIVESTOCK NAME that the household OWNS</w:t>
      </w:r>
      <w:r w:rsidR="00176683" w:rsidRPr="000D6627">
        <w:t xml:space="preserve"> BUT DOES NOT KEEP</w:t>
      </w:r>
      <w:r w:rsidR="00724E71" w:rsidRPr="000D6627">
        <w:t xml:space="preserve">, even if only one. Remember to probe and record YES if they </w:t>
      </w:r>
      <w:r w:rsidR="00176683" w:rsidRPr="000D6627">
        <w:t>owned livestock that they did not keep at</w:t>
      </w:r>
      <w:r w:rsidR="00724E71" w:rsidRPr="000D6627">
        <w:t xml:space="preserve"> any time during the past 12 months (even if they </w:t>
      </w:r>
      <w:r w:rsidR="00176683" w:rsidRPr="000D6627">
        <w:t>do not currently</w:t>
      </w:r>
      <w:r w:rsidR="00724E71" w:rsidRPr="000D6627">
        <w:t>).</w:t>
      </w:r>
    </w:p>
    <w:p w14:paraId="66BB7E08" w14:textId="77777777" w:rsidR="00176683" w:rsidRPr="000D6627" w:rsidRDefault="00176683" w:rsidP="00410FC8">
      <w:pPr>
        <w:pStyle w:val="NoSpacing"/>
        <w:jc w:val="both"/>
      </w:pPr>
    </w:p>
    <w:p w14:paraId="42348F6E" w14:textId="11702536" w:rsidR="00F10497" w:rsidRPr="000D6627" w:rsidRDefault="00892E49" w:rsidP="00410FC8">
      <w:pPr>
        <w:pStyle w:val="NoSpacing"/>
        <w:jc w:val="both"/>
      </w:pPr>
      <w:r w:rsidRPr="000D6627">
        <w:rPr>
          <w:b/>
          <w:bCs/>
        </w:rPr>
        <w:t>s4</w:t>
      </w:r>
      <w:r w:rsidR="00F10497" w:rsidRPr="000D6627">
        <w:rPr>
          <w:b/>
          <w:bCs/>
        </w:rPr>
        <w:t>a_q0</w:t>
      </w:r>
      <w:r w:rsidR="00EA1AA2" w:rsidRPr="000D6627">
        <w:rPr>
          <w:b/>
          <w:bCs/>
        </w:rPr>
        <w:t>9</w:t>
      </w:r>
      <w:r w:rsidR="00F10497" w:rsidRPr="000D6627">
        <w:rPr>
          <w:b/>
          <w:bCs/>
        </w:rPr>
        <w:t xml:space="preserve">. How many of such [LIVESTOCK NAME] </w:t>
      </w:r>
      <w:r w:rsidR="0093456F">
        <w:rPr>
          <w:b/>
          <w:bCs/>
        </w:rPr>
        <w:t>are</w:t>
      </w:r>
      <w:r w:rsidR="002D21A2" w:rsidRPr="000D6627">
        <w:rPr>
          <w:b/>
          <w:bCs/>
        </w:rPr>
        <w:t xml:space="preserve"> currently owned by you or a member of</w:t>
      </w:r>
      <w:r w:rsidR="00F10497" w:rsidRPr="000D6627">
        <w:rPr>
          <w:b/>
          <w:bCs/>
        </w:rPr>
        <w:t xml:space="preserve"> your household? </w:t>
      </w:r>
      <w:r w:rsidR="00F10497" w:rsidRPr="000D6627">
        <w:t xml:space="preserve">Record 0 if the household </w:t>
      </w:r>
      <w:r w:rsidR="002D21A2" w:rsidRPr="000D6627">
        <w:t>formerly OWNED BUT NOT KEEP any</w:t>
      </w:r>
      <w:r w:rsidR="00F10497" w:rsidRPr="000D6627">
        <w:t xml:space="preserve"> LIVESTOCK NAME</w:t>
      </w:r>
      <w:r w:rsidR="002D21A2" w:rsidRPr="000D6627">
        <w:t xml:space="preserve"> but they </w:t>
      </w:r>
      <w:r w:rsidR="00524764" w:rsidRPr="000D6627">
        <w:t>currently do not</w:t>
      </w:r>
      <w:r w:rsidR="00F10497" w:rsidRPr="000D6627">
        <w:t xml:space="preserve">. Note that for some animal groups (ex: large ruminants) separate numbers are recorded for male, female, and young animals. </w:t>
      </w:r>
    </w:p>
    <w:p w14:paraId="2BF95BC8" w14:textId="1E451C97" w:rsidR="007D0896" w:rsidRPr="000D6627" w:rsidRDefault="007D0896" w:rsidP="00410FC8">
      <w:pPr>
        <w:pStyle w:val="NoSpacing"/>
        <w:jc w:val="both"/>
      </w:pPr>
    </w:p>
    <w:p w14:paraId="35449E3A" w14:textId="35547C14" w:rsidR="003B5977" w:rsidRDefault="5453F594" w:rsidP="00410FC8">
      <w:pPr>
        <w:pStyle w:val="NoSpacing"/>
        <w:jc w:val="both"/>
      </w:pPr>
      <w:r w:rsidRPr="505F0E51">
        <w:rPr>
          <w:b/>
          <w:bCs/>
        </w:rPr>
        <w:t>s4</w:t>
      </w:r>
      <w:r w:rsidR="31773F23" w:rsidRPr="505F0E51">
        <w:rPr>
          <w:b/>
          <w:bCs/>
        </w:rPr>
        <w:t>a_q</w:t>
      </w:r>
      <w:r w:rsidR="5829C5EF" w:rsidRPr="505F0E51">
        <w:rPr>
          <w:b/>
          <w:bCs/>
        </w:rPr>
        <w:t>12</w:t>
      </w:r>
      <w:r w:rsidR="60AC1E24" w:rsidRPr="505F0E51">
        <w:rPr>
          <w:b/>
          <w:bCs/>
        </w:rPr>
        <w:t>. What are the household's main reasons for owning/keeping [LIVESTOCK NAME]?</w:t>
      </w:r>
      <w:r w:rsidR="60AC1E24">
        <w:t xml:space="preserve"> </w:t>
      </w:r>
      <w:r w:rsidR="4AC7D4C0">
        <w:t xml:space="preserve">This is asked for everyone that </w:t>
      </w:r>
      <w:r w:rsidR="5E839759">
        <w:t>KEEPS and/or OWNS LIVESTOCK NAME</w:t>
      </w:r>
      <w:r w:rsidR="6976DE54">
        <w:t xml:space="preserve">. </w:t>
      </w:r>
      <w:r w:rsidR="60AC1E24">
        <w:t>Do not read the answer options out loud. Instead, code the appropriate answer</w:t>
      </w:r>
      <w:r w:rsidR="216031D8">
        <w:t>s</w:t>
      </w:r>
      <w:r w:rsidR="60AC1E24">
        <w:t xml:space="preserve"> based on the response</w:t>
      </w:r>
      <w:r w:rsidR="216031D8">
        <w:t>s</w:t>
      </w:r>
      <w:r w:rsidR="60AC1E24">
        <w:t xml:space="preserve"> given. </w:t>
      </w:r>
    </w:p>
    <w:p w14:paraId="703F07CB" w14:textId="77777777" w:rsidR="009A7BB3" w:rsidRDefault="009A7BB3" w:rsidP="009A7BB3">
      <w:pPr>
        <w:pStyle w:val="NoSpacing"/>
        <w:rPr>
          <w:b/>
          <w:bCs/>
        </w:rPr>
      </w:pPr>
    </w:p>
    <w:p w14:paraId="269E24BA" w14:textId="08531357" w:rsidR="009A7BB3" w:rsidRPr="00410FC8" w:rsidRDefault="6CFDBA06" w:rsidP="009A7BB3">
      <w:pPr>
        <w:pStyle w:val="NoSpacing"/>
      </w:pPr>
      <w:r w:rsidRPr="55066D44">
        <w:rPr>
          <w:b/>
          <w:bCs/>
        </w:rPr>
        <w:t>s04a_q</w:t>
      </w:r>
      <w:r w:rsidR="4AC7D4C0" w:rsidRPr="55066D44">
        <w:rPr>
          <w:b/>
          <w:bCs/>
        </w:rPr>
        <w:t>13</w:t>
      </w:r>
      <w:r w:rsidRPr="55066D44">
        <w:rPr>
          <w:b/>
          <w:bCs/>
        </w:rPr>
        <w:t>. Who in your household decides on how to use the earnings made from [LIVESTOCK NAME] in the past 12 months (sale of live animals or other products if applicable: milk, eggs, furs...)?</w:t>
      </w:r>
      <w:r>
        <w:t xml:space="preserve"> This is not concerned with who </w:t>
      </w:r>
      <w:proofErr w:type="gramStart"/>
      <w:r>
        <w:t>actually collects</w:t>
      </w:r>
      <w:proofErr w:type="gramEnd"/>
      <w:r>
        <w:t xml:space="preserve"> the money at the time of the sales, nor with who spends the money, but rather which household member(s) DECIDE how the</w:t>
      </w:r>
      <w:r w:rsidR="5E0EC9C2">
        <w:t>ir</w:t>
      </w:r>
      <w:r>
        <w:t xml:space="preserve"> earnings will be spent. </w:t>
      </w:r>
    </w:p>
    <w:p w14:paraId="5C4A39F4" w14:textId="77777777" w:rsidR="009A7BB3" w:rsidRPr="00410FC8" w:rsidRDefault="009A7BB3" w:rsidP="004D2BCB">
      <w:pPr>
        <w:pStyle w:val="NoSpacing"/>
      </w:pPr>
    </w:p>
    <w:p w14:paraId="42875B8A" w14:textId="77777777" w:rsidR="00EA1AA2" w:rsidRPr="00410FC8" w:rsidRDefault="00EA1AA2" w:rsidP="004D2BCB">
      <w:pPr>
        <w:pStyle w:val="NoSpacing"/>
      </w:pPr>
    </w:p>
    <w:p w14:paraId="05B6E189" w14:textId="7D90C3FD" w:rsidR="00656B10" w:rsidRPr="00410FC8" w:rsidRDefault="00656B10" w:rsidP="00656B10">
      <w:pPr>
        <w:pStyle w:val="Heading2"/>
      </w:pPr>
      <w:bookmarkStart w:id="21" w:name="_Toc195696779"/>
      <w:r w:rsidRPr="00410FC8">
        <w:t>Section 4B. Change in Stock</w:t>
      </w:r>
      <w:bookmarkEnd w:id="21"/>
      <w:r w:rsidRPr="00410FC8">
        <w:t xml:space="preserve"> </w:t>
      </w:r>
    </w:p>
    <w:p w14:paraId="4464DD25" w14:textId="2D8555F1" w:rsidR="00656B10" w:rsidRPr="00410FC8" w:rsidRDefault="00735C62" w:rsidP="00410FC8">
      <w:pPr>
        <w:pStyle w:val="NoSpacing"/>
        <w:jc w:val="both"/>
      </w:pPr>
      <w:r w:rsidRPr="00410FC8">
        <w:t xml:space="preserve">This section collects detailed information on the change in number of animals in past 12 months, </w:t>
      </w:r>
      <w:r w:rsidR="00F25DEE" w:rsidRPr="00410FC8">
        <w:t>recording</w:t>
      </w:r>
      <w:r w:rsidRPr="00410FC8">
        <w:t xml:space="preserve"> all entries (births, purchases, gifts received etc.) and exits (sales, deaths, losses, slaughtering, donations etc.). </w:t>
      </w:r>
      <w:r w:rsidR="00F25DEE" w:rsidRPr="00410FC8">
        <w:t xml:space="preserve">Information </w:t>
      </w:r>
      <w:r w:rsidR="00410FC8">
        <w:t>is</w:t>
      </w:r>
      <w:r w:rsidR="00F25DEE" w:rsidRPr="00410FC8">
        <w:t xml:space="preserve"> collected on all </w:t>
      </w:r>
      <w:r w:rsidR="00C02D94" w:rsidRPr="00410FC8">
        <w:t>animals except poultry (which are collected in the next section).</w:t>
      </w:r>
    </w:p>
    <w:p w14:paraId="20D60E77" w14:textId="77777777" w:rsidR="00735C62" w:rsidRPr="00410FC8" w:rsidRDefault="00735C62" w:rsidP="00735C62">
      <w:pPr>
        <w:pStyle w:val="NoSpacing"/>
      </w:pPr>
    </w:p>
    <w:p w14:paraId="6C84B386" w14:textId="77777777" w:rsidR="00656B10" w:rsidRPr="00410FC8" w:rsidRDefault="00656B10" w:rsidP="00656B10">
      <w:pPr>
        <w:pStyle w:val="Heading4"/>
      </w:pPr>
      <w:r w:rsidRPr="00410FC8">
        <w:t>Respondent &amp; Level of Reporting</w:t>
      </w:r>
    </w:p>
    <w:p w14:paraId="2E46759B" w14:textId="099454E5" w:rsidR="008F7CBE" w:rsidRPr="00410FC8" w:rsidRDefault="008F7CBE" w:rsidP="00410FC8">
      <w:pPr>
        <w:pStyle w:val="NoSpacing"/>
        <w:jc w:val="both"/>
      </w:pPr>
      <w:r w:rsidRPr="00410FC8">
        <w:t>Information in this section is also collected at the livestock name level, for all LIVESTOCK NAME reported in the previous section (except types of poultry, which are in the next section). This module is to be administered to the primary respondent or other household member concerned with managing the household’s livestock, most likely the same respondent for the previous section. Though only one respondent is expected for this section, that person may be assisted by other household members knowledgeable about these livestock details.</w:t>
      </w:r>
    </w:p>
    <w:p w14:paraId="15A57FC1" w14:textId="77777777" w:rsidR="00656B10" w:rsidRPr="00410FC8" w:rsidRDefault="00656B10" w:rsidP="00656B10">
      <w:pPr>
        <w:pStyle w:val="NoSpacing"/>
      </w:pPr>
    </w:p>
    <w:p w14:paraId="0922D134" w14:textId="5794DC01" w:rsidR="00656B10" w:rsidRPr="00410FC8" w:rsidRDefault="00656B10" w:rsidP="00656B10">
      <w:pPr>
        <w:pStyle w:val="Heading4"/>
      </w:pPr>
      <w:r w:rsidRPr="00410FC8">
        <w:t>Question by Question</w:t>
      </w:r>
    </w:p>
    <w:p w14:paraId="10013D44" w14:textId="77777777" w:rsidR="005D361C" w:rsidRPr="00410FC8" w:rsidRDefault="005D361C" w:rsidP="00410FC8">
      <w:pPr>
        <w:pStyle w:val="NoSpacing"/>
        <w:jc w:val="both"/>
      </w:pPr>
      <w:r w:rsidRPr="00410FC8">
        <w:t>The change in stock is equal to:</w:t>
      </w:r>
    </w:p>
    <w:p w14:paraId="1A981BDE" w14:textId="77777777" w:rsidR="005D361C" w:rsidRPr="00410FC8" w:rsidRDefault="005D361C" w:rsidP="00410FC8">
      <w:pPr>
        <w:pStyle w:val="NoSpacing"/>
        <w:jc w:val="both"/>
      </w:pPr>
      <w:r w:rsidRPr="00410FC8">
        <w:t>BORN + PURCHASED + GIFTS/RECEIVED – SALES – DEATHS – LOSSES – SLAUGHTERED – GIVEN AWAY</w:t>
      </w:r>
    </w:p>
    <w:p w14:paraId="5871D609" w14:textId="77777777" w:rsidR="005D361C" w:rsidRPr="00410FC8" w:rsidRDefault="005D361C" w:rsidP="00410FC8">
      <w:pPr>
        <w:pStyle w:val="NoSpacing"/>
        <w:jc w:val="both"/>
      </w:pPr>
    </w:p>
    <w:p w14:paraId="222CEE90" w14:textId="7619A73A" w:rsidR="005D361C" w:rsidRPr="00410FC8" w:rsidRDefault="005D361C" w:rsidP="00410FC8">
      <w:pPr>
        <w:pStyle w:val="NoSpacing"/>
        <w:jc w:val="both"/>
      </w:pPr>
      <w:r>
        <w:t xml:space="preserve">Note that this will not necessarily be equal to the number they currently have (s4a_q02), as it will also depend on how many LIVESTOCK NAME they had at the start of the last 12 months. It CANNOT, however, be more than the number the household currently owns. For example: if the household currently keeps 4 cows (s4a_q02=4) then the change in stock cannot be greater than 4. If the change in stock is 6, then one of the numbers reported (either here or in the previous section) is incorrect. If you are using CAPI, it will calculate the check for you. Either way, you will need to review the numbers with the respondent to determine which numbers need to be corrected. </w:t>
      </w:r>
    </w:p>
    <w:p w14:paraId="2986C0EA" w14:textId="77777777" w:rsidR="00040EF6" w:rsidRPr="00410FC8" w:rsidRDefault="00040EF6" w:rsidP="00410FC8">
      <w:pPr>
        <w:pStyle w:val="NoSpacing"/>
        <w:jc w:val="both"/>
        <w:rPr>
          <w:u w:val="single"/>
        </w:rPr>
      </w:pPr>
    </w:p>
    <w:p w14:paraId="31A38862" w14:textId="77777777" w:rsidR="00040EF6" w:rsidRPr="00410FC8" w:rsidRDefault="00040EF6" w:rsidP="00410FC8">
      <w:pPr>
        <w:pStyle w:val="NoSpacing"/>
        <w:jc w:val="both"/>
      </w:pPr>
      <w:r w:rsidRPr="505F0E51">
        <w:rPr>
          <w:b/>
          <w:bCs/>
        </w:rPr>
        <w:t xml:space="preserve">s04b_q01. How many [LIVESTOCK NAME] were born in the past 12 months? </w:t>
      </w:r>
      <w:r>
        <w:t>This MUST be asked for every LIVESTOCK NAME that the household reported keeping in Section 4A, Q1. Prompt the respondent to report all animals born, even if some of them have since died.</w:t>
      </w:r>
    </w:p>
    <w:p w14:paraId="2FFA6F42" w14:textId="5A4CE918" w:rsidR="505F0E51" w:rsidRDefault="505F0E51" w:rsidP="505F0E51">
      <w:pPr>
        <w:pStyle w:val="NoSpacing"/>
        <w:jc w:val="both"/>
      </w:pPr>
    </w:p>
    <w:p w14:paraId="22F8D48A" w14:textId="1B69EAC1" w:rsidR="092A0FB9" w:rsidRPr="0041064A" w:rsidRDefault="092A0FB9" w:rsidP="0041064A">
      <w:pPr>
        <w:pStyle w:val="NoSpacing"/>
        <w:jc w:val="both"/>
        <w:rPr>
          <w:rFonts w:ascii="Calibri" w:eastAsia="Calibri" w:hAnsi="Calibri" w:cs="Calibri"/>
        </w:rPr>
      </w:pPr>
      <w:r w:rsidRPr="00470FC2">
        <w:rPr>
          <w:rFonts w:ascii="Calibri" w:eastAsia="Calibri" w:hAnsi="Calibri" w:cs="Calibri"/>
          <w:b/>
          <w:bCs/>
        </w:rPr>
        <w:t xml:space="preserve">s04Bq02a. How many [LIVESTOCK NAME] did this household buy alive in the past 12 months? </w:t>
      </w:r>
      <w:r w:rsidRPr="00470FC2">
        <w:rPr>
          <w:rFonts w:ascii="Calibri" w:eastAsia="Calibri" w:hAnsi="Calibri" w:cs="Calibri"/>
        </w:rPr>
        <w:t>This MUST be asked for every LIVESTOCK NAME that the household reported keeping in Section 4A, Q1. Prompt the respondent to report all animals purchased, even if some of them have since died. If no animal purchased, enter “0” and move on to q03.</w:t>
      </w:r>
    </w:p>
    <w:p w14:paraId="69B3D3FE" w14:textId="77777777" w:rsidR="00040EF6" w:rsidRPr="00410FC8" w:rsidRDefault="00040EF6" w:rsidP="00410FC8">
      <w:pPr>
        <w:pStyle w:val="NoSpacing"/>
        <w:jc w:val="both"/>
      </w:pPr>
    </w:p>
    <w:p w14:paraId="32D8A08C" w14:textId="513145DE" w:rsidR="00040EF6" w:rsidRPr="00410FC8" w:rsidRDefault="64C21A7F" w:rsidP="00410FC8">
      <w:pPr>
        <w:pStyle w:val="NoSpacing"/>
        <w:jc w:val="both"/>
      </w:pPr>
      <w:r w:rsidRPr="505F0E51">
        <w:rPr>
          <w:b/>
          <w:bCs/>
        </w:rPr>
        <w:t>s04b_q0</w:t>
      </w:r>
      <w:r w:rsidR="46B09502" w:rsidRPr="505F0E51">
        <w:rPr>
          <w:b/>
          <w:bCs/>
        </w:rPr>
        <w:t>2</w:t>
      </w:r>
      <w:r w:rsidR="167654E8" w:rsidRPr="505F0E51">
        <w:rPr>
          <w:b/>
          <w:bCs/>
        </w:rPr>
        <w:t xml:space="preserve"> b, c</w:t>
      </w:r>
      <w:r w:rsidR="4AEA4B2E" w:rsidRPr="505F0E51">
        <w:rPr>
          <w:b/>
          <w:bCs/>
        </w:rPr>
        <w:t>, d</w:t>
      </w:r>
      <w:r w:rsidRPr="505F0E51">
        <w:rPr>
          <w:b/>
          <w:bCs/>
        </w:rPr>
        <w:t xml:space="preserve">. Value of the [LIVESTOCK NAME] purchased in the past 12 months. </w:t>
      </w:r>
      <w:r>
        <w:t xml:space="preserve">To aid respondent memory recall, give him/her the option of reporting the value of purchased livestock in either TOTAL VALUE or UNIT PRICE, regardless of the number of LIVESTOCK NAME they purchased. If the respondent prefers to answer in TOTAL VALUE and more than one LIVESTOCK NAME is reported in Q2 (purchased), then be sure that you record the total value of </w:t>
      </w:r>
      <w:proofErr w:type="gramStart"/>
      <w:r>
        <w:t>ALL of</w:t>
      </w:r>
      <w:proofErr w:type="gramEnd"/>
      <w:r>
        <w:t xml:space="preserve"> the LIVESTOCK NAME purchased (and not the value of just one LIVESTOCK NAME). For UNIT PRICE, be sure that the respondent provides the average price of a LIVESTOCK NAME purchased in the past 12 months. If the household traded the livestock for crops or other in-kind payments, the cash value of the in-kind payments should be calculated and added here as part of the total purchase price of the livestock.</w:t>
      </w:r>
    </w:p>
    <w:p w14:paraId="3B93FC91" w14:textId="77777777" w:rsidR="00040EF6" w:rsidRPr="00410FC8" w:rsidRDefault="00040EF6" w:rsidP="00410FC8">
      <w:pPr>
        <w:pStyle w:val="NoSpacing"/>
        <w:jc w:val="both"/>
      </w:pPr>
    </w:p>
    <w:p w14:paraId="374D1B1F" w14:textId="26EB6A03" w:rsidR="00040EF6" w:rsidRPr="00410FC8" w:rsidRDefault="00040EF6" w:rsidP="00410FC8">
      <w:pPr>
        <w:pStyle w:val="NoSpacing"/>
        <w:jc w:val="both"/>
      </w:pPr>
      <w:r w:rsidRPr="00410FC8">
        <w:rPr>
          <w:b/>
          <w:bCs/>
        </w:rPr>
        <w:t>s04b_q0</w:t>
      </w:r>
      <w:r w:rsidR="00E91F15" w:rsidRPr="00410FC8">
        <w:rPr>
          <w:b/>
          <w:bCs/>
        </w:rPr>
        <w:t>3</w:t>
      </w:r>
      <w:r w:rsidRPr="00410FC8">
        <w:rPr>
          <w:b/>
          <w:bCs/>
        </w:rPr>
        <w:t xml:space="preserve">. How many [LIVESTOCK NAME] were received for free or </w:t>
      </w:r>
      <w:r w:rsidR="008D3E61" w:rsidRPr="00410FC8">
        <w:rPr>
          <w:b/>
          <w:bCs/>
        </w:rPr>
        <w:t xml:space="preserve">as </w:t>
      </w:r>
      <w:r w:rsidRPr="00410FC8">
        <w:rPr>
          <w:b/>
          <w:bCs/>
        </w:rPr>
        <w:t>gifts in the past 12 months?</w:t>
      </w:r>
      <w:r w:rsidRPr="00410FC8">
        <w:t xml:space="preserve"> Include here all LIVESTOCK NAME received by the household without purchase – gifts, received to keep for others, found, etc.</w:t>
      </w:r>
    </w:p>
    <w:p w14:paraId="2605A3F0" w14:textId="77777777" w:rsidR="00E41ECC" w:rsidRPr="00410FC8" w:rsidRDefault="00E41ECC" w:rsidP="00410FC8">
      <w:pPr>
        <w:pStyle w:val="NoSpacing"/>
        <w:jc w:val="both"/>
      </w:pPr>
    </w:p>
    <w:p w14:paraId="11E91120" w14:textId="77777777" w:rsidR="006C0C78" w:rsidRPr="00410FC8" w:rsidRDefault="006C0C78" w:rsidP="00410FC8">
      <w:pPr>
        <w:pStyle w:val="NoSpacing"/>
        <w:jc w:val="both"/>
      </w:pPr>
      <w:r w:rsidRPr="00410FC8">
        <w:rPr>
          <w:b/>
          <w:bCs/>
        </w:rPr>
        <w:t xml:space="preserve">s04b_q04a, b, c, d.  Revenue of the [LIVESTOCK NAME] sold in the past 12 months. </w:t>
      </w:r>
      <w:r w:rsidRPr="00410FC8">
        <w:t>Note that</w:t>
      </w:r>
      <w:r w:rsidRPr="00410FC8">
        <w:rPr>
          <w:b/>
          <w:bCs/>
        </w:rPr>
        <w:t xml:space="preserve"> </w:t>
      </w:r>
      <w:r w:rsidRPr="00410FC8">
        <w:t xml:space="preserve">includes sale of LIVE ANIMALS ONLY. (Animals slaughtered and sold for meat are recorded at Q8.) To aid respondent memory recall, </w:t>
      </w:r>
      <w:proofErr w:type="gramStart"/>
      <w:r w:rsidRPr="00410FC8">
        <w:t>similar to</w:t>
      </w:r>
      <w:proofErr w:type="gramEnd"/>
      <w:r w:rsidRPr="00410FC8">
        <w:t xml:space="preserve"> Q3 above, give respondent the option of reporting the revenue of purchased livestock in either TOTAL VALUE or UNIT PRICE. </w:t>
      </w:r>
    </w:p>
    <w:p w14:paraId="323A30FA" w14:textId="77777777" w:rsidR="006C0C78" w:rsidRPr="00410FC8" w:rsidRDefault="006C0C78" w:rsidP="00410FC8">
      <w:pPr>
        <w:pStyle w:val="NoSpacing"/>
        <w:jc w:val="both"/>
        <w:rPr>
          <w:b/>
          <w:bCs/>
        </w:rPr>
      </w:pPr>
    </w:p>
    <w:p w14:paraId="491C6A05" w14:textId="1888B505" w:rsidR="00E41ECC" w:rsidRPr="00410FC8" w:rsidRDefault="00E41ECC" w:rsidP="00410FC8">
      <w:pPr>
        <w:pStyle w:val="NoSpacing"/>
        <w:jc w:val="both"/>
      </w:pPr>
      <w:r w:rsidRPr="00410FC8">
        <w:rPr>
          <w:b/>
        </w:rPr>
        <w:t>S04b_q5,</w:t>
      </w:r>
      <w:r w:rsidR="00A05AA9" w:rsidRPr="00410FC8">
        <w:rPr>
          <w:b/>
          <w:bCs/>
        </w:rPr>
        <w:t>5</w:t>
      </w:r>
      <w:r w:rsidRPr="00410FC8">
        <w:rPr>
          <w:b/>
        </w:rPr>
        <w:t>a,</w:t>
      </w:r>
      <w:r w:rsidR="00A05AA9" w:rsidRPr="00410FC8">
        <w:rPr>
          <w:b/>
          <w:bCs/>
        </w:rPr>
        <w:t>5</w:t>
      </w:r>
      <w:r w:rsidRPr="00410FC8">
        <w:rPr>
          <w:b/>
        </w:rPr>
        <w:t>b,</w:t>
      </w:r>
      <w:r w:rsidR="00A05AA9" w:rsidRPr="00410FC8">
        <w:rPr>
          <w:b/>
          <w:bCs/>
        </w:rPr>
        <w:t>5</w:t>
      </w:r>
      <w:r w:rsidRPr="00410FC8">
        <w:rPr>
          <w:b/>
        </w:rPr>
        <w:t>c Deaths of [LIVESTOCK NAME].</w:t>
      </w:r>
      <w:r w:rsidRPr="00410FC8">
        <w:t xml:space="preserve"> Question 5 asks about the number of animals that died due to diseases, while question 5a asks for number of animals that died due to other causes. Question 5b lists these possible other causes (drought, flood,</w:t>
      </w:r>
      <w:r w:rsidR="00A05AA9" w:rsidRPr="00410FC8">
        <w:t xml:space="preserve"> </w:t>
      </w:r>
      <w:r w:rsidRPr="00410FC8">
        <w:t xml:space="preserve">old age…). The respondent shall report </w:t>
      </w:r>
      <w:r w:rsidR="00A05AA9" w:rsidRPr="00410FC8">
        <w:t>up to two</w:t>
      </w:r>
      <w:r w:rsidRPr="00410FC8">
        <w:t xml:space="preserve"> main causes for each </w:t>
      </w:r>
      <w:r w:rsidR="00B039E8" w:rsidRPr="00410FC8">
        <w:t>livestock name</w:t>
      </w:r>
      <w:r w:rsidRPr="00410FC8">
        <w:t xml:space="preserve"> in the </w:t>
      </w:r>
      <w:r w:rsidR="00A05AA9" w:rsidRPr="00410FC8">
        <w:t>roster</w:t>
      </w:r>
      <w:r w:rsidRPr="00410FC8">
        <w:t xml:space="preserve">. In question 5c, the respondent is asked to </w:t>
      </w:r>
      <w:r w:rsidR="00B039E8" w:rsidRPr="00410FC8">
        <w:t>report</w:t>
      </w:r>
      <w:r w:rsidRPr="00410FC8">
        <w:t xml:space="preserve"> the</w:t>
      </w:r>
      <w:r w:rsidRPr="00410FC8" w:rsidDel="00B039E8">
        <w:t xml:space="preserve"> </w:t>
      </w:r>
      <w:r w:rsidRPr="00410FC8">
        <w:t xml:space="preserve">number of animals that died due to </w:t>
      </w:r>
      <w:r w:rsidR="00B039E8" w:rsidRPr="00410FC8">
        <w:t xml:space="preserve">each of </w:t>
      </w:r>
      <w:r w:rsidRPr="00410FC8">
        <w:t>the main cause</w:t>
      </w:r>
      <w:r w:rsidR="00B039E8" w:rsidRPr="00410FC8">
        <w:t>s</w:t>
      </w:r>
      <w:r w:rsidRPr="00410FC8">
        <w:t xml:space="preserve"> reported</w:t>
      </w:r>
      <w:r w:rsidR="00B039E8" w:rsidRPr="00410FC8">
        <w:t xml:space="preserve"> in Q</w:t>
      </w:r>
      <w:r w:rsidR="00E10F59" w:rsidRPr="00410FC8">
        <w:t>5b</w:t>
      </w:r>
      <w:r w:rsidRPr="00410FC8">
        <w:t>.</w:t>
      </w:r>
    </w:p>
    <w:p w14:paraId="39283638" w14:textId="77777777" w:rsidR="00E41ECC" w:rsidRPr="00410FC8" w:rsidRDefault="00E41ECC" w:rsidP="00410FC8">
      <w:pPr>
        <w:pStyle w:val="NoSpacing"/>
        <w:jc w:val="both"/>
      </w:pPr>
    </w:p>
    <w:p w14:paraId="0D228993" w14:textId="3C18ED6B" w:rsidR="0002312F" w:rsidRPr="00410FC8" w:rsidRDefault="1F03DD04" w:rsidP="0041064A">
      <w:pPr>
        <w:pStyle w:val="NoSpacing"/>
        <w:jc w:val="both"/>
        <w:rPr>
          <w:rFonts w:ascii="Calibri" w:eastAsia="Calibri" w:hAnsi="Calibri" w:cs="Calibri"/>
          <w:color w:val="D13438"/>
        </w:rPr>
      </w:pPr>
      <w:r w:rsidRPr="505F0E51">
        <w:rPr>
          <w:rFonts w:ascii="Calibri" w:eastAsia="Calibri" w:hAnsi="Calibri" w:cs="Calibri"/>
          <w:b/>
          <w:bCs/>
          <w:color w:val="000000" w:themeColor="text1"/>
        </w:rPr>
        <w:t>04b_q1</w:t>
      </w:r>
      <w:r w:rsidR="7AA4B140" w:rsidRPr="505F0E51">
        <w:rPr>
          <w:rFonts w:ascii="Calibri" w:eastAsia="Calibri" w:hAnsi="Calibri" w:cs="Calibri"/>
          <w:b/>
          <w:bCs/>
          <w:color w:val="000000" w:themeColor="text1"/>
        </w:rPr>
        <w:t>2</w:t>
      </w:r>
      <w:r w:rsidRPr="505F0E51">
        <w:rPr>
          <w:rFonts w:ascii="Calibri" w:eastAsia="Calibri" w:hAnsi="Calibri" w:cs="Calibri"/>
          <w:b/>
          <w:bCs/>
          <w:color w:val="000000" w:themeColor="text1"/>
        </w:rPr>
        <w:t>-1</w:t>
      </w:r>
      <w:r w:rsidR="4EEC6FFC" w:rsidRPr="505F0E51">
        <w:rPr>
          <w:rFonts w:ascii="Calibri" w:eastAsia="Calibri" w:hAnsi="Calibri" w:cs="Calibri"/>
          <w:b/>
          <w:bCs/>
          <w:color w:val="000000" w:themeColor="text1"/>
        </w:rPr>
        <w:t>4</w:t>
      </w:r>
      <w:r w:rsidRPr="505F0E51">
        <w:rPr>
          <w:rFonts w:ascii="Calibri" w:eastAsia="Calibri" w:hAnsi="Calibri" w:cs="Calibri"/>
          <w:b/>
          <w:bCs/>
          <w:color w:val="000000" w:themeColor="text1"/>
        </w:rPr>
        <w:t xml:space="preserve">. </w:t>
      </w:r>
      <w:r w:rsidRPr="505F0E51">
        <w:rPr>
          <w:rFonts w:ascii="Calibri" w:eastAsia="Calibri" w:hAnsi="Calibri" w:cs="Calibri"/>
          <w:color w:val="000000" w:themeColor="text1"/>
        </w:rPr>
        <w:t>Q1</w:t>
      </w:r>
      <w:r w:rsidR="48CEC11E" w:rsidRPr="505F0E51">
        <w:rPr>
          <w:rFonts w:ascii="Calibri" w:eastAsia="Calibri" w:hAnsi="Calibri" w:cs="Calibri"/>
          <w:color w:val="000000" w:themeColor="text1"/>
        </w:rPr>
        <w:t xml:space="preserve">2 </w:t>
      </w:r>
      <w:r w:rsidRPr="505F0E51">
        <w:rPr>
          <w:rFonts w:ascii="Calibri" w:eastAsia="Calibri" w:hAnsi="Calibri" w:cs="Calibri"/>
          <w:color w:val="000000" w:themeColor="text1"/>
        </w:rPr>
        <w:t>and Q1</w:t>
      </w:r>
      <w:r w:rsidR="2755EE31" w:rsidRPr="505F0E51">
        <w:rPr>
          <w:rFonts w:ascii="Calibri" w:eastAsia="Calibri" w:hAnsi="Calibri" w:cs="Calibri"/>
          <w:color w:val="000000" w:themeColor="text1"/>
        </w:rPr>
        <w:t>4</w:t>
      </w:r>
      <w:r w:rsidRPr="505F0E51">
        <w:rPr>
          <w:rFonts w:ascii="Calibri" w:eastAsia="Calibri" w:hAnsi="Calibri" w:cs="Calibri"/>
          <w:color w:val="000000" w:themeColor="text1"/>
        </w:rPr>
        <w:t xml:space="preserve"> ask for percentages of the slaughtered animals used for different purposes. </w:t>
      </w:r>
      <w:r w:rsidRPr="00470FC2">
        <w:rPr>
          <w:rFonts w:ascii="Calibri" w:eastAsia="Calibri" w:hAnsi="Calibri" w:cs="Calibri"/>
        </w:rPr>
        <w:t>The sum of the values</w:t>
      </w:r>
      <w:r w:rsidRPr="00470FC2">
        <w:rPr>
          <w:rFonts w:ascii="Calibri" w:eastAsia="Calibri" w:hAnsi="Calibri" w:cs="Calibri"/>
          <w:u w:val="single"/>
        </w:rPr>
        <w:t xml:space="preserve"> </w:t>
      </w:r>
      <w:r w:rsidRPr="505F0E51">
        <w:rPr>
          <w:rFonts w:ascii="Calibri" w:eastAsia="Calibri" w:hAnsi="Calibri" w:cs="Calibri"/>
          <w:color w:val="000000" w:themeColor="text1"/>
        </w:rPr>
        <w:t>reported across Q1</w:t>
      </w:r>
      <w:r w:rsidR="131BBB26" w:rsidRPr="505F0E51">
        <w:rPr>
          <w:rFonts w:ascii="Calibri" w:eastAsia="Calibri" w:hAnsi="Calibri" w:cs="Calibri"/>
          <w:color w:val="000000" w:themeColor="text1"/>
        </w:rPr>
        <w:t>2</w:t>
      </w:r>
      <w:r w:rsidRPr="505F0E51">
        <w:rPr>
          <w:rFonts w:ascii="Calibri" w:eastAsia="Calibri" w:hAnsi="Calibri" w:cs="Calibri"/>
          <w:color w:val="000000" w:themeColor="text1"/>
        </w:rPr>
        <w:t xml:space="preserve"> (for household consumptions) and Q1</w:t>
      </w:r>
      <w:r w:rsidR="15CCCC5F" w:rsidRPr="505F0E51">
        <w:rPr>
          <w:rFonts w:ascii="Calibri" w:eastAsia="Calibri" w:hAnsi="Calibri" w:cs="Calibri"/>
          <w:color w:val="000000" w:themeColor="text1"/>
        </w:rPr>
        <w:t>4</w:t>
      </w:r>
      <w:r w:rsidRPr="505F0E51">
        <w:rPr>
          <w:rFonts w:ascii="Calibri" w:eastAsia="Calibri" w:hAnsi="Calibri" w:cs="Calibri"/>
          <w:color w:val="000000" w:themeColor="text1"/>
        </w:rPr>
        <w:t xml:space="preserve"> (sales) must NOT exceed 100%; if so, review responses to both questions with respondents to identify which amount(s) should be corrected. It is, however, possible for the total across Q1</w:t>
      </w:r>
      <w:r w:rsidR="24C86D9B" w:rsidRPr="505F0E51">
        <w:rPr>
          <w:rFonts w:ascii="Calibri" w:eastAsia="Calibri" w:hAnsi="Calibri" w:cs="Calibri"/>
          <w:color w:val="000000" w:themeColor="text1"/>
        </w:rPr>
        <w:t>2</w:t>
      </w:r>
      <w:r w:rsidRPr="505F0E51">
        <w:rPr>
          <w:rFonts w:ascii="Calibri" w:eastAsia="Calibri" w:hAnsi="Calibri" w:cs="Calibri"/>
          <w:color w:val="000000" w:themeColor="text1"/>
        </w:rPr>
        <w:t xml:space="preserve"> and Q1</w:t>
      </w:r>
      <w:r w:rsidR="2DA20FB0" w:rsidRPr="505F0E51">
        <w:rPr>
          <w:rFonts w:ascii="Calibri" w:eastAsia="Calibri" w:hAnsi="Calibri" w:cs="Calibri"/>
          <w:color w:val="000000" w:themeColor="text1"/>
        </w:rPr>
        <w:t>4</w:t>
      </w:r>
      <w:r w:rsidRPr="505F0E51">
        <w:rPr>
          <w:rFonts w:ascii="Calibri" w:eastAsia="Calibri" w:hAnsi="Calibri" w:cs="Calibri"/>
          <w:color w:val="000000" w:themeColor="text1"/>
        </w:rPr>
        <w:t xml:space="preserve"> to be LESS THAN 100%, as there are other uses/losses possible. </w:t>
      </w:r>
    </w:p>
    <w:p w14:paraId="4255CD7E" w14:textId="6D2A8BEE" w:rsidR="0002312F" w:rsidRPr="00410FC8" w:rsidRDefault="0002312F" w:rsidP="0041064A">
      <w:pPr>
        <w:spacing w:after="0"/>
        <w:rPr>
          <w:rFonts w:ascii="Calibri" w:eastAsia="Calibri" w:hAnsi="Calibri" w:cs="Calibri"/>
          <w:color w:val="D13438"/>
        </w:rPr>
      </w:pPr>
    </w:p>
    <w:p w14:paraId="035BF0E3" w14:textId="3E085FDC" w:rsidR="0002312F" w:rsidRPr="00470FC2" w:rsidRDefault="1F03DD04" w:rsidP="0041064A">
      <w:pPr>
        <w:pStyle w:val="NoSpacing"/>
        <w:jc w:val="both"/>
        <w:rPr>
          <w:rFonts w:ascii="Calibri" w:eastAsia="Calibri" w:hAnsi="Calibri" w:cs="Calibri"/>
        </w:rPr>
      </w:pPr>
      <w:r w:rsidRPr="00470FC2">
        <w:rPr>
          <w:rFonts w:ascii="Calibri" w:eastAsia="Calibri" w:hAnsi="Calibri" w:cs="Calibri"/>
        </w:rPr>
        <w:t>Make sure that this percentage is from the number of the {LIVESTOCK NAME] slaughtered reported in Q</w:t>
      </w:r>
      <w:r w:rsidR="0B92F5D1" w:rsidRPr="00470FC2">
        <w:rPr>
          <w:rFonts w:ascii="Calibri" w:eastAsia="Calibri" w:hAnsi="Calibri" w:cs="Calibri"/>
        </w:rPr>
        <w:t>8.</w:t>
      </w:r>
      <w:r w:rsidRPr="00470FC2">
        <w:rPr>
          <w:rFonts w:ascii="Calibri" w:eastAsia="Calibri" w:hAnsi="Calibri" w:cs="Calibri"/>
        </w:rPr>
        <w:t xml:space="preserve"> For example, if a household slaughters two sheep and consumes half of the meat from these two sheep slaughtered then Q1</w:t>
      </w:r>
      <w:r w:rsidR="2223FE8F" w:rsidRPr="00470FC2">
        <w:rPr>
          <w:rFonts w:ascii="Calibri" w:eastAsia="Calibri" w:hAnsi="Calibri" w:cs="Calibri"/>
        </w:rPr>
        <w:t>2</w:t>
      </w:r>
      <w:r w:rsidRPr="00470FC2">
        <w:rPr>
          <w:rFonts w:ascii="Calibri" w:eastAsia="Calibri" w:hAnsi="Calibri" w:cs="Calibri"/>
        </w:rPr>
        <w:t xml:space="preserve"> should be 50 percent. On the other hand, if the household consumes a quarter of the meat, then Q1</w:t>
      </w:r>
      <w:r w:rsidR="1AAB49E6" w:rsidRPr="00470FC2">
        <w:rPr>
          <w:rFonts w:ascii="Calibri" w:eastAsia="Calibri" w:hAnsi="Calibri" w:cs="Calibri"/>
        </w:rPr>
        <w:t>4</w:t>
      </w:r>
      <w:r w:rsidRPr="00470FC2">
        <w:rPr>
          <w:rFonts w:ascii="Calibri" w:eastAsia="Calibri" w:hAnsi="Calibri" w:cs="Calibri"/>
        </w:rPr>
        <w:t xml:space="preserve"> should be 25 percent. The same applies for Q25.</w:t>
      </w:r>
    </w:p>
    <w:p w14:paraId="5DA95B06" w14:textId="2B99DC84" w:rsidR="0002312F" w:rsidRPr="00410FC8" w:rsidRDefault="0002312F" w:rsidP="0041064A">
      <w:pPr>
        <w:spacing w:after="0"/>
        <w:rPr>
          <w:rFonts w:ascii="Calibri" w:eastAsia="Calibri" w:hAnsi="Calibri" w:cs="Calibri"/>
          <w:color w:val="000000" w:themeColor="text1"/>
        </w:rPr>
      </w:pPr>
    </w:p>
    <w:p w14:paraId="54307DCC" w14:textId="77777777" w:rsidR="00C92734" w:rsidRPr="00410FC8" w:rsidRDefault="00C92734" w:rsidP="0041064A">
      <w:pPr>
        <w:pStyle w:val="NoSpacing"/>
      </w:pPr>
    </w:p>
    <w:p w14:paraId="3B2A4347" w14:textId="62307CBA" w:rsidR="0002312F" w:rsidRPr="00410FC8" w:rsidRDefault="0002312F" w:rsidP="0002312F">
      <w:pPr>
        <w:pStyle w:val="Heading2"/>
      </w:pPr>
      <w:bookmarkStart w:id="22" w:name="_Toc195696780"/>
      <w:r w:rsidRPr="00410FC8">
        <w:t>Section 4C. Change in Stock – Poultry</w:t>
      </w:r>
      <w:bookmarkEnd w:id="22"/>
      <w:r w:rsidRPr="00410FC8">
        <w:t xml:space="preserve"> </w:t>
      </w:r>
    </w:p>
    <w:p w14:paraId="0180C453" w14:textId="77777777" w:rsidR="003D4459" w:rsidRPr="00410FC8" w:rsidRDefault="003D4459" w:rsidP="009B02E4">
      <w:pPr>
        <w:pStyle w:val="NoSpacing"/>
        <w:jc w:val="both"/>
      </w:pPr>
      <w:r w:rsidRPr="00410FC8">
        <w:t>This section collects detailed information on the change in number of poultry, recording all entries (births, purchases, gifts received etc.) and exits (sales, deaths, losses, slaughtering, donations etc.) during the past 3 months. This recall period is considered best practice for poultry due to the shorter reproductive cycles of poultry compared to other animals.</w:t>
      </w:r>
    </w:p>
    <w:p w14:paraId="43F84233" w14:textId="77777777" w:rsidR="003D4459" w:rsidRPr="00410FC8" w:rsidRDefault="003D4459" w:rsidP="009B02E4">
      <w:pPr>
        <w:pStyle w:val="NoSpacing"/>
        <w:jc w:val="both"/>
      </w:pPr>
    </w:p>
    <w:p w14:paraId="26107227" w14:textId="77777777" w:rsidR="003D4459" w:rsidRPr="00410FC8" w:rsidRDefault="003D4459" w:rsidP="009B02E4">
      <w:pPr>
        <w:pStyle w:val="Heading4"/>
      </w:pPr>
      <w:r w:rsidRPr="00410FC8">
        <w:t>Respondent &amp; Level of Reporting</w:t>
      </w:r>
    </w:p>
    <w:p w14:paraId="5FF7F604" w14:textId="77777777" w:rsidR="003D4459" w:rsidRPr="00410FC8" w:rsidRDefault="003D4459" w:rsidP="009B02E4">
      <w:pPr>
        <w:pStyle w:val="NoSpacing"/>
        <w:jc w:val="both"/>
      </w:pPr>
      <w:r w:rsidRPr="00410FC8">
        <w:t>This section is also collected at the livestock-name level, for all poultry reported in Section 4A, Q1. This module is to be administered to the primary respondent or other household member concerned with managing the household’s poultry; that person may be assisted by other household members knowledgeable about these livestock details.</w:t>
      </w:r>
    </w:p>
    <w:p w14:paraId="46A5EBF7" w14:textId="77777777" w:rsidR="003D4459" w:rsidRPr="00410FC8" w:rsidRDefault="003D4459" w:rsidP="009B02E4">
      <w:pPr>
        <w:pStyle w:val="NoSpacing"/>
        <w:jc w:val="both"/>
      </w:pPr>
    </w:p>
    <w:p w14:paraId="66D13BB8" w14:textId="77777777" w:rsidR="00A456C2" w:rsidRPr="00410FC8" w:rsidRDefault="00A456C2" w:rsidP="009B02E4">
      <w:pPr>
        <w:pStyle w:val="Heading4"/>
      </w:pPr>
      <w:r w:rsidRPr="00410FC8">
        <w:t>Question by Question</w:t>
      </w:r>
    </w:p>
    <w:p w14:paraId="03ECDF22" w14:textId="77777777" w:rsidR="00A456C2" w:rsidRPr="004D2BCB" w:rsidRDefault="00A456C2" w:rsidP="009B02E4">
      <w:pPr>
        <w:pStyle w:val="NoSpacing"/>
        <w:jc w:val="both"/>
      </w:pPr>
      <w:r w:rsidRPr="00410FC8">
        <w:t>Because poultry have a shorter life cycle than most livestock, the reference period for this section is the PAST 3 MONTHS. In all other aspects, the questions and related guidance are the same as in the previous section.</w:t>
      </w:r>
      <w:r>
        <w:t xml:space="preserve"> </w:t>
      </w:r>
    </w:p>
    <w:p w14:paraId="39FD2573" w14:textId="14E4FC3B" w:rsidR="007A790F" w:rsidRDefault="007A790F" w:rsidP="009B02E4">
      <w:pPr>
        <w:spacing w:line="259" w:lineRule="auto"/>
      </w:pPr>
    </w:p>
    <w:p w14:paraId="15343FF4" w14:textId="77777777" w:rsidR="00C92734" w:rsidRPr="00C92734" w:rsidRDefault="00C92734" w:rsidP="00C92734">
      <w:pPr>
        <w:pStyle w:val="NoSpacing"/>
      </w:pPr>
    </w:p>
    <w:p w14:paraId="20E9DC93" w14:textId="3EA606F6" w:rsidR="00A43860" w:rsidRDefault="00A43860" w:rsidP="00A43860">
      <w:pPr>
        <w:pStyle w:val="Heading2"/>
      </w:pPr>
      <w:bookmarkStart w:id="23" w:name="_Toc195696781"/>
      <w:r w:rsidRPr="009066DD">
        <w:t xml:space="preserve">Section </w:t>
      </w:r>
      <w:r>
        <w:t>4</w:t>
      </w:r>
      <w:r w:rsidR="009D3036">
        <w:t>D</w:t>
      </w:r>
      <w:r w:rsidRPr="009066DD">
        <w:t xml:space="preserve">. </w:t>
      </w:r>
      <w:r w:rsidR="005702E1">
        <w:t>Livestock</w:t>
      </w:r>
      <w:r w:rsidR="00C77E99">
        <w:t xml:space="preserve"> Breeding &amp;</w:t>
      </w:r>
      <w:r w:rsidR="005702E1">
        <w:t xml:space="preserve"> Input Costs</w:t>
      </w:r>
      <w:bookmarkEnd w:id="23"/>
      <w:r>
        <w:t xml:space="preserve">  </w:t>
      </w:r>
    </w:p>
    <w:p w14:paraId="430FC4CA" w14:textId="76F75352" w:rsidR="00A43860" w:rsidRDefault="005458F4" w:rsidP="00EB3209">
      <w:pPr>
        <w:spacing w:line="276" w:lineRule="auto"/>
      </w:pPr>
      <w:r>
        <w:t xml:space="preserve">This </w:t>
      </w:r>
      <w:r w:rsidRPr="2107B130">
        <w:rPr>
          <w:color w:val="000000" w:themeColor="text1"/>
        </w:rPr>
        <w:t>section</w:t>
      </w:r>
      <w:r>
        <w:t xml:space="preserve"> collects information on expenses related to livestock raising, specifically breeding, housing, watering, and feeding of livestock</w:t>
      </w:r>
      <w:r w:rsidR="00EB3209">
        <w:t>.</w:t>
      </w:r>
      <w:r>
        <w:t xml:space="preserve"> </w:t>
      </w:r>
      <w:r w:rsidR="00D6115F">
        <w:t xml:space="preserve">The recall period is the past 12 months. </w:t>
      </w:r>
    </w:p>
    <w:p w14:paraId="4EFD40CA" w14:textId="77777777" w:rsidR="00A43860" w:rsidRPr="0052057A" w:rsidRDefault="00A43860" w:rsidP="00A43860">
      <w:pPr>
        <w:pStyle w:val="Heading4"/>
      </w:pPr>
      <w:r w:rsidRPr="0052057A">
        <w:t>Respondent &amp; Level of Reporting</w:t>
      </w:r>
    </w:p>
    <w:p w14:paraId="1E093887" w14:textId="108626AC" w:rsidR="00A43860" w:rsidRDefault="009052D5" w:rsidP="008B3C38">
      <w:pPr>
        <w:spacing w:line="276" w:lineRule="auto"/>
        <w:jc w:val="left"/>
      </w:pPr>
      <w:r>
        <w:t xml:space="preserve">Information </w:t>
      </w:r>
      <w:r w:rsidR="00CC2358">
        <w:t>is collected at the level of</w:t>
      </w:r>
      <w:r w:rsidR="00EB3209">
        <w:t xml:space="preserve"> </w:t>
      </w:r>
      <w:r w:rsidR="00BE6790">
        <w:t>LIVESTOCK GROUP</w:t>
      </w:r>
      <w:r w:rsidR="00EB3209">
        <w:t xml:space="preserve"> (e.g. </w:t>
      </w:r>
      <w:r w:rsidR="00C95224">
        <w:t xml:space="preserve">all </w:t>
      </w:r>
      <w:r w:rsidR="00EB3209">
        <w:t xml:space="preserve">large ruminants, </w:t>
      </w:r>
      <w:r w:rsidR="00C95224">
        <w:t xml:space="preserve">all </w:t>
      </w:r>
      <w:r w:rsidR="00EB3209">
        <w:t xml:space="preserve">small ruminants, </w:t>
      </w:r>
      <w:r w:rsidR="00C95224">
        <w:t>poultry, etc</w:t>
      </w:r>
      <w:r w:rsidR="00C92734">
        <w:t>.</w:t>
      </w:r>
      <w:r w:rsidR="00EB3209">
        <w:t>).</w:t>
      </w:r>
      <w:r w:rsidR="00C95224">
        <w:t xml:space="preserve"> The </w:t>
      </w:r>
      <w:r w:rsidR="00C95224" w:rsidRPr="00C95224">
        <w:t xml:space="preserve">respondent continues to be the </w:t>
      </w:r>
      <w:r w:rsidR="00EB3209" w:rsidRPr="00C95224">
        <w:t xml:space="preserve">household member concerned with managing the household’s </w:t>
      </w:r>
      <w:r w:rsidR="00C95224" w:rsidRPr="00C95224">
        <w:t>livestock</w:t>
      </w:r>
      <w:r w:rsidR="00EB3209" w:rsidRPr="00C95224">
        <w:t>; that person may be assisted by other household members knowledgeable about these livestock details.</w:t>
      </w:r>
    </w:p>
    <w:p w14:paraId="62CA51D5" w14:textId="77777777" w:rsidR="00A43860" w:rsidRDefault="00A43860" w:rsidP="00A43860">
      <w:pPr>
        <w:pStyle w:val="Heading4"/>
      </w:pPr>
      <w:r w:rsidRPr="00B62783">
        <w:t>Question by Question</w:t>
      </w:r>
    </w:p>
    <w:p w14:paraId="74C474E7" w14:textId="77777777" w:rsidR="009B02E4" w:rsidRDefault="00892E49" w:rsidP="009B02E4">
      <w:pPr>
        <w:pStyle w:val="NoSpacing"/>
        <w:jc w:val="both"/>
      </w:pPr>
      <w:r>
        <w:rPr>
          <w:b/>
          <w:bCs/>
        </w:rPr>
        <w:t>s4</w:t>
      </w:r>
      <w:r w:rsidR="00452353">
        <w:rPr>
          <w:b/>
          <w:bCs/>
        </w:rPr>
        <w:t>d</w:t>
      </w:r>
      <w:r w:rsidR="00A43860" w:rsidRPr="00BD45A7">
        <w:rPr>
          <w:b/>
          <w:bCs/>
        </w:rPr>
        <w:t>_q0</w:t>
      </w:r>
      <w:r w:rsidR="00A43860">
        <w:rPr>
          <w:b/>
          <w:bCs/>
        </w:rPr>
        <w:t xml:space="preserve">1. </w:t>
      </w:r>
      <w:r w:rsidR="00D6115F" w:rsidRPr="00D6115F">
        <w:rPr>
          <w:b/>
          <w:bCs/>
        </w:rPr>
        <w:t xml:space="preserve">Has this household practiced any controlled mating or other breeding strategy (such as selection of reproductive animal, artificial insemination etc.) </w:t>
      </w:r>
      <w:r w:rsidR="00D6115F" w:rsidRPr="00474D56">
        <w:rPr>
          <w:b/>
          <w:bCs/>
        </w:rPr>
        <w:t>for [</w:t>
      </w:r>
      <w:r w:rsidR="00D6115F" w:rsidRPr="009C49A4">
        <w:rPr>
          <w:b/>
        </w:rPr>
        <w:t xml:space="preserve">LIVESTOCK </w:t>
      </w:r>
      <w:r w:rsidR="00E932E3" w:rsidRPr="009C49A4">
        <w:rPr>
          <w:b/>
          <w:bCs/>
        </w:rPr>
        <w:t>GROUP</w:t>
      </w:r>
      <w:r w:rsidR="00D6115F" w:rsidRPr="00474D56">
        <w:rPr>
          <w:b/>
          <w:bCs/>
        </w:rPr>
        <w:t>]</w:t>
      </w:r>
      <w:r w:rsidR="00D6115F" w:rsidRPr="00D6115F">
        <w:rPr>
          <w:b/>
          <w:bCs/>
        </w:rPr>
        <w:t xml:space="preserve"> in the past 12 months?</w:t>
      </w:r>
      <w:r w:rsidR="00D6115F">
        <w:rPr>
          <w:b/>
          <w:bCs/>
        </w:rPr>
        <w:t xml:space="preserve"> </w:t>
      </w:r>
      <w:r w:rsidR="00D6115F">
        <w:t xml:space="preserve">This question is asked for </w:t>
      </w:r>
      <w:r w:rsidR="00D6115F" w:rsidRPr="00474D56">
        <w:t xml:space="preserve">each </w:t>
      </w:r>
      <w:r w:rsidR="00D6115F" w:rsidRPr="009C49A4">
        <w:t xml:space="preserve">livestock </w:t>
      </w:r>
      <w:r w:rsidR="00E932E3" w:rsidRPr="009C49A4">
        <w:t>group</w:t>
      </w:r>
      <w:r w:rsidR="00D6115F" w:rsidRPr="00474D56">
        <w:t xml:space="preserve"> that</w:t>
      </w:r>
      <w:r w:rsidR="00D6115F">
        <w:t xml:space="preserve"> the household has </w:t>
      </w:r>
      <w:r w:rsidR="00C72349">
        <w:t xml:space="preserve">reported keeping in the past 12 months. </w:t>
      </w:r>
    </w:p>
    <w:p w14:paraId="4E424D33" w14:textId="77777777" w:rsidR="009B02E4" w:rsidRDefault="009B02E4" w:rsidP="009B02E4">
      <w:pPr>
        <w:pStyle w:val="NoSpacing"/>
        <w:jc w:val="both"/>
      </w:pPr>
    </w:p>
    <w:p w14:paraId="6DF720A9" w14:textId="78C465F7" w:rsidR="003C5716" w:rsidRDefault="00892E49" w:rsidP="009B02E4">
      <w:pPr>
        <w:pStyle w:val="NoSpacing"/>
        <w:jc w:val="both"/>
      </w:pPr>
      <w:r>
        <w:rPr>
          <w:b/>
          <w:bCs/>
        </w:rPr>
        <w:t>s4</w:t>
      </w:r>
      <w:r w:rsidR="003C5716" w:rsidRPr="003C5716">
        <w:rPr>
          <w:b/>
          <w:bCs/>
        </w:rPr>
        <w:t xml:space="preserve">d_q04 – </w:t>
      </w:r>
      <w:r>
        <w:rPr>
          <w:b/>
          <w:bCs/>
        </w:rPr>
        <w:t>s4</w:t>
      </w:r>
      <w:r w:rsidR="003C5716" w:rsidRPr="003C5716">
        <w:rPr>
          <w:b/>
          <w:bCs/>
        </w:rPr>
        <w:t>d_q08.</w:t>
      </w:r>
      <w:r w:rsidR="00B86764">
        <w:rPr>
          <w:b/>
          <w:bCs/>
        </w:rPr>
        <w:t xml:space="preserve"> </w:t>
      </w:r>
      <w:r w:rsidR="003C5716" w:rsidRPr="003C5716">
        <w:t>These</w:t>
      </w:r>
      <w:r w:rsidR="003C5716" w:rsidRPr="003C5716">
        <w:rPr>
          <w:b/>
          <w:bCs/>
        </w:rPr>
        <w:t xml:space="preserve"> </w:t>
      </w:r>
      <w:r w:rsidR="003C5716" w:rsidRPr="003C5716">
        <w:t>questions are</w:t>
      </w:r>
      <w:r w:rsidR="003C5716">
        <w:t xml:space="preserve"> asked twice – once for each </w:t>
      </w:r>
      <w:r w:rsidR="00B86764">
        <w:t xml:space="preserve">of the main seasons. </w:t>
      </w:r>
      <w:r w:rsidR="00EA4FDB">
        <w:t>{NOTE: 1</w:t>
      </w:r>
      <w:r w:rsidR="00EA4FDB" w:rsidRPr="009C49A4">
        <w:rPr>
          <w:vertAlign w:val="superscript"/>
        </w:rPr>
        <w:t>ST</w:t>
      </w:r>
      <w:r w:rsidR="00EA4FDB">
        <w:t xml:space="preserve"> Season and 2</w:t>
      </w:r>
      <w:r w:rsidR="00EA4FDB" w:rsidRPr="009C49A4">
        <w:rPr>
          <w:vertAlign w:val="superscript"/>
        </w:rPr>
        <w:t>nd</w:t>
      </w:r>
      <w:r w:rsidR="00EA4FDB">
        <w:t xml:space="preserve"> Season on the questionnaire </w:t>
      </w:r>
      <w:r w:rsidR="00C64C77">
        <w:t>can</w:t>
      </w:r>
      <w:r w:rsidR="00EA4FDB">
        <w:t xml:space="preserve"> be changed to </w:t>
      </w:r>
      <w:r w:rsidR="00C64C77">
        <w:t xml:space="preserve">local terms that make it easier for interviewers and respondents to understand the </w:t>
      </w:r>
      <w:proofErr w:type="gramStart"/>
      <w:r w:rsidR="00C64C77">
        <w:t>time period</w:t>
      </w:r>
      <w:proofErr w:type="gramEnd"/>
      <w:r w:rsidR="00C64C77">
        <w:t xml:space="preserve"> referred to in each. Provide additional explanation of the seasons</w:t>
      </w:r>
      <w:r w:rsidR="005062A7">
        <w:t>/</w:t>
      </w:r>
      <w:proofErr w:type="gramStart"/>
      <w:r w:rsidR="005062A7">
        <w:t>time period</w:t>
      </w:r>
      <w:proofErr w:type="gramEnd"/>
      <w:r w:rsidR="005062A7">
        <w:t xml:space="preserve"> here as needed.</w:t>
      </w:r>
      <w:r w:rsidR="00183415">
        <w:t xml:space="preserve"> This is generally</w:t>
      </w:r>
      <w:r w:rsidR="00C07B47">
        <w:t xml:space="preserve"> distinction between dry and rainy seasons.</w:t>
      </w:r>
      <w:r w:rsidR="005062A7">
        <w:t>}</w:t>
      </w:r>
    </w:p>
    <w:p w14:paraId="43F8EF06" w14:textId="77777777" w:rsidR="00CD2959" w:rsidRDefault="00CD2959" w:rsidP="009B02E4">
      <w:pPr>
        <w:pStyle w:val="NoSpacing"/>
        <w:jc w:val="both"/>
      </w:pPr>
    </w:p>
    <w:p w14:paraId="7F075B6A" w14:textId="5D146148" w:rsidR="0051782E" w:rsidRPr="003C5716" w:rsidRDefault="0051782E" w:rsidP="009B02E4">
      <w:pPr>
        <w:pStyle w:val="NoSpacing"/>
        <w:jc w:val="both"/>
      </w:pPr>
      <w:r w:rsidRPr="1923363E">
        <w:rPr>
          <w:b/>
          <w:bCs/>
        </w:rPr>
        <w:t>s4d_q0</w:t>
      </w:r>
      <w:r w:rsidR="00E227A2" w:rsidRPr="1923363E">
        <w:rPr>
          <w:b/>
          <w:bCs/>
        </w:rPr>
        <w:t>2</w:t>
      </w:r>
      <w:r w:rsidRPr="1923363E">
        <w:rPr>
          <w:b/>
          <w:bCs/>
        </w:rPr>
        <w:t xml:space="preserve">. Has this </w:t>
      </w:r>
      <w:r w:rsidR="00E227A2" w:rsidRPr="1923363E">
        <w:rPr>
          <w:b/>
          <w:bCs/>
        </w:rPr>
        <w:t>holding</w:t>
      </w:r>
      <w:r w:rsidRPr="1923363E">
        <w:rPr>
          <w:b/>
          <w:bCs/>
        </w:rPr>
        <w:t xml:space="preserve"> </w:t>
      </w:r>
      <w:r w:rsidR="00E227A2" w:rsidRPr="1923363E">
        <w:rPr>
          <w:b/>
          <w:bCs/>
        </w:rPr>
        <w:t xml:space="preserve">incurred any costs related to breeding [LIVESTOCK </w:t>
      </w:r>
      <w:r w:rsidR="00E932E3" w:rsidRPr="1923363E">
        <w:rPr>
          <w:b/>
          <w:bCs/>
        </w:rPr>
        <w:t>GROUP</w:t>
      </w:r>
      <w:r w:rsidR="00E227A2" w:rsidRPr="1923363E">
        <w:rPr>
          <w:b/>
          <w:bCs/>
        </w:rPr>
        <w:t xml:space="preserve">] </w:t>
      </w:r>
      <w:r w:rsidR="00A1405D" w:rsidRPr="1923363E">
        <w:rPr>
          <w:b/>
          <w:bCs/>
        </w:rPr>
        <w:t>in the past 12 months?</w:t>
      </w:r>
      <w:r w:rsidR="00F22E1D" w:rsidRPr="1923363E">
        <w:rPr>
          <w:b/>
          <w:bCs/>
        </w:rPr>
        <w:t xml:space="preserve"> </w:t>
      </w:r>
      <w:r w:rsidR="00F22E1D">
        <w:t>Record YES for any amount of costs incurred during the past 12 mont</w:t>
      </w:r>
      <w:r w:rsidR="00FF2854">
        <w:t>h</w:t>
      </w:r>
      <w:r w:rsidR="00F22E1D">
        <w:t xml:space="preserve">s that are related to breeding. This </w:t>
      </w:r>
      <w:r w:rsidR="007A5555">
        <w:t>could</w:t>
      </w:r>
      <w:r w:rsidR="00F22E1D">
        <w:t xml:space="preserve"> include</w:t>
      </w:r>
      <w:r w:rsidR="007A5555">
        <w:t>, for example, costs of artificial insemination</w:t>
      </w:r>
      <w:r w:rsidR="005B68E6">
        <w:t xml:space="preserve"> or stud fees.</w:t>
      </w:r>
    </w:p>
    <w:p w14:paraId="061AC467" w14:textId="4A8B22A8" w:rsidR="003C5716" w:rsidRDefault="006D0B69" w:rsidP="00A43860">
      <w:pPr>
        <w:pStyle w:val="NoSpacing"/>
      </w:pPr>
      <w:r>
        <w:t xml:space="preserve"> </w:t>
      </w:r>
    </w:p>
    <w:p w14:paraId="48B71DC1" w14:textId="56BD733A" w:rsidR="00C9589B" w:rsidRPr="00A41949" w:rsidRDefault="73C16174" w:rsidP="55066D44">
      <w:pPr>
        <w:pStyle w:val="NoSpacing"/>
        <w:jc w:val="both"/>
      </w:pPr>
      <w:r w:rsidRPr="55066D44">
        <w:rPr>
          <w:b/>
          <w:bCs/>
        </w:rPr>
        <w:t>s</w:t>
      </w:r>
      <w:r w:rsidR="32E981F5" w:rsidRPr="55066D44">
        <w:rPr>
          <w:b/>
          <w:bCs/>
        </w:rPr>
        <w:t>4d_q06.</w:t>
      </w:r>
      <w:r w:rsidR="32E981F5" w:rsidRPr="55066D44">
        <w:rPr>
          <w:b/>
          <w:bCs/>
          <w:shd w:val="clear" w:color="auto" w:fill="FFFFFF"/>
        </w:rPr>
        <w:t xml:space="preserve"> How much has this household paid for water for [LIVESTOC</w:t>
      </w:r>
      <w:r w:rsidR="4BA8CAD9" w:rsidRPr="55066D44">
        <w:rPr>
          <w:b/>
          <w:bCs/>
          <w:shd w:val="clear" w:color="auto" w:fill="FFFFFF"/>
        </w:rPr>
        <w:t>K</w:t>
      </w:r>
      <w:r w:rsidR="4749189F" w:rsidRPr="55066D44">
        <w:rPr>
          <w:b/>
          <w:bCs/>
          <w:shd w:val="clear" w:color="auto" w:fill="FFFFFF"/>
        </w:rPr>
        <w:t xml:space="preserve"> GROUP</w:t>
      </w:r>
      <w:r w:rsidR="32E981F5" w:rsidRPr="55066D44">
        <w:rPr>
          <w:b/>
          <w:bCs/>
          <w:shd w:val="clear" w:color="auto" w:fill="FFFFFF"/>
        </w:rPr>
        <w:t xml:space="preserve">] in the past 12 months? </w:t>
      </w:r>
      <w:r w:rsidR="32E981F5" w:rsidRPr="55066D44">
        <w:rPr>
          <w:shd w:val="clear" w:color="auto" w:fill="FFFFFF"/>
        </w:rPr>
        <w:t xml:space="preserve">Include only the value </w:t>
      </w:r>
      <w:r w:rsidRPr="55066D44">
        <w:rPr>
          <w:shd w:val="clear" w:color="auto" w:fill="FFFFFF"/>
        </w:rPr>
        <w:t>of</w:t>
      </w:r>
      <w:r w:rsidR="32E981F5" w:rsidRPr="55066D44">
        <w:rPr>
          <w:shd w:val="clear" w:color="auto" w:fill="FFFFFF"/>
        </w:rPr>
        <w:t xml:space="preserve"> the water that is used for </w:t>
      </w:r>
      <w:r w:rsidR="2C65A7F1" w:rsidRPr="55066D44">
        <w:rPr>
          <w:shd w:val="clear" w:color="auto" w:fill="FFFFFF"/>
        </w:rPr>
        <w:t xml:space="preserve">the specific </w:t>
      </w:r>
      <w:r w:rsidR="32E981F5" w:rsidRPr="55066D44">
        <w:rPr>
          <w:shd w:val="clear" w:color="auto" w:fill="FFFFFF"/>
        </w:rPr>
        <w:t>livestock</w:t>
      </w:r>
      <w:r w:rsidR="2C65A7F1" w:rsidRPr="55066D44">
        <w:rPr>
          <w:shd w:val="clear" w:color="auto" w:fill="FFFFFF"/>
        </w:rPr>
        <w:t xml:space="preserve"> group</w:t>
      </w:r>
      <w:r w:rsidRPr="55066D44">
        <w:rPr>
          <w:shd w:val="clear" w:color="auto" w:fill="FFFFFF"/>
        </w:rPr>
        <w:t>.</w:t>
      </w:r>
      <w:r w:rsidR="405A175B" w:rsidRPr="55066D44">
        <w:rPr>
          <w:shd w:val="clear" w:color="auto" w:fill="FFFFFF"/>
        </w:rPr>
        <w:t xml:space="preserve"> </w:t>
      </w:r>
      <w:r w:rsidR="2C65A7F1" w:rsidRPr="55066D44">
        <w:rPr>
          <w:shd w:val="clear" w:color="auto" w:fill="FFFFFF"/>
        </w:rPr>
        <w:t xml:space="preserve">If multiple livestock groups utilize the same paid water source, estimate the share of the value of the water consumed by that </w:t>
      </w:r>
      <w:proofErr w:type="gramStart"/>
      <w:r w:rsidR="2C65A7F1" w:rsidRPr="55066D44">
        <w:rPr>
          <w:shd w:val="clear" w:color="auto" w:fill="FFFFFF"/>
        </w:rPr>
        <w:t>particular livestock</w:t>
      </w:r>
      <w:proofErr w:type="gramEnd"/>
      <w:r w:rsidR="2C65A7F1" w:rsidRPr="55066D44">
        <w:rPr>
          <w:shd w:val="clear" w:color="auto" w:fill="FFFFFF"/>
        </w:rPr>
        <w:t xml:space="preserve"> group. For example, if </w:t>
      </w:r>
      <w:r w:rsidR="44C12C30" w:rsidRPr="55066D44">
        <w:rPr>
          <w:shd w:val="clear" w:color="auto" w:fill="FFFFFF"/>
        </w:rPr>
        <w:t xml:space="preserve">a household paid </w:t>
      </w:r>
      <w:r w:rsidR="6E47C4E7" w:rsidRPr="55066D44">
        <w:rPr>
          <w:shd w:val="clear" w:color="auto" w:fill="FFFFFF"/>
        </w:rPr>
        <w:t>2</w:t>
      </w:r>
      <w:r w:rsidR="44C12C30" w:rsidRPr="55066D44">
        <w:rPr>
          <w:shd w:val="clear" w:color="auto" w:fill="FFFFFF"/>
        </w:rPr>
        <w:t xml:space="preserve">00 shillings for well water in the last year, and </w:t>
      </w:r>
      <w:r w:rsidR="004D5143" w:rsidRPr="55066D44">
        <w:rPr>
          <w:shd w:val="clear" w:color="auto" w:fill="FFFFFF"/>
        </w:rPr>
        <w:t xml:space="preserve">approximately </w:t>
      </w:r>
      <w:r w:rsidR="44C12C30" w:rsidRPr="55066D44">
        <w:rPr>
          <w:shd w:val="clear" w:color="auto" w:fill="FFFFFF"/>
        </w:rPr>
        <w:t xml:space="preserve">25% of that was consumed by </w:t>
      </w:r>
      <w:r w:rsidR="004D5143" w:rsidRPr="55066D44">
        <w:rPr>
          <w:shd w:val="clear" w:color="auto" w:fill="FFFFFF"/>
        </w:rPr>
        <w:t xml:space="preserve">small ruminants and 75% was consumed by large ruminants, you would indicate </w:t>
      </w:r>
      <w:r w:rsidR="6E47C4E7" w:rsidRPr="55066D44">
        <w:rPr>
          <w:shd w:val="clear" w:color="auto" w:fill="FFFFFF"/>
        </w:rPr>
        <w:t>50</w:t>
      </w:r>
      <w:r w:rsidR="004D5143" w:rsidRPr="55066D44">
        <w:rPr>
          <w:shd w:val="clear" w:color="auto" w:fill="FFFFFF"/>
        </w:rPr>
        <w:t xml:space="preserve"> shillin</w:t>
      </w:r>
      <w:r w:rsidR="6E47C4E7" w:rsidRPr="55066D44">
        <w:rPr>
          <w:shd w:val="clear" w:color="auto" w:fill="FFFFFF"/>
        </w:rPr>
        <w:t xml:space="preserve">gs spent on water for small ruminants and 150 shillings spent on water for large ruminants. </w:t>
      </w:r>
    </w:p>
    <w:p w14:paraId="2FAD2825" w14:textId="4FD99AC9" w:rsidR="00A43860" w:rsidRDefault="00A43860" w:rsidP="00A43860">
      <w:pPr>
        <w:pStyle w:val="NoSpacing"/>
      </w:pPr>
    </w:p>
    <w:p w14:paraId="6A13FE0A" w14:textId="77777777" w:rsidR="00112937" w:rsidRDefault="00112937" w:rsidP="00A43860">
      <w:pPr>
        <w:pStyle w:val="NoSpacing"/>
      </w:pPr>
    </w:p>
    <w:p w14:paraId="64A944CE" w14:textId="1BA8B41E" w:rsidR="00C621CB" w:rsidRDefault="00C621CB" w:rsidP="00DF2916">
      <w:pPr>
        <w:pStyle w:val="Heading2"/>
        <w:spacing w:before="0"/>
      </w:pPr>
      <w:bookmarkStart w:id="24" w:name="_Toc195696782"/>
      <w:r w:rsidRPr="009066DD">
        <w:t xml:space="preserve">Section </w:t>
      </w:r>
      <w:r>
        <w:t>4</w:t>
      </w:r>
      <w:r w:rsidR="00C50620">
        <w:t>E</w:t>
      </w:r>
      <w:r w:rsidRPr="009066DD">
        <w:t xml:space="preserve">. </w:t>
      </w:r>
      <w:r w:rsidR="005702E1">
        <w:t>Livestock Labor</w:t>
      </w:r>
      <w:bookmarkEnd w:id="24"/>
      <w:r>
        <w:t xml:space="preserve">  </w:t>
      </w:r>
    </w:p>
    <w:p w14:paraId="350F63F0" w14:textId="5CCE7FED" w:rsidR="009D1BC6" w:rsidRDefault="009D1BC6" w:rsidP="00431FAF">
      <w:pPr>
        <w:spacing w:after="0"/>
      </w:pPr>
      <w:r>
        <w:t>This</w:t>
      </w:r>
      <w:r w:rsidRPr="007440B5">
        <w:rPr>
          <w:color w:val="000000" w:themeColor="text1"/>
        </w:rPr>
        <w:t xml:space="preserve"> </w:t>
      </w:r>
      <w:r>
        <w:rPr>
          <w:color w:val="000000" w:themeColor="text1"/>
        </w:rPr>
        <w:t>section</w:t>
      </w:r>
      <w:r>
        <w:t xml:space="preserve"> collects information on labor input for livestock-related activities</w:t>
      </w:r>
      <w:r w:rsidR="00120DD7">
        <w:t xml:space="preserve"> over the past 3 MONTHS.</w:t>
      </w:r>
      <w:r w:rsidR="004949D1">
        <w:t xml:space="preserve"> It covers both household labor and non-household labor, paid and unpaid.</w:t>
      </w:r>
    </w:p>
    <w:p w14:paraId="380AA5A0" w14:textId="77777777" w:rsidR="00C621CB" w:rsidRDefault="00C621CB" w:rsidP="00431FAF">
      <w:pPr>
        <w:pStyle w:val="NoSpacing"/>
        <w:jc w:val="both"/>
      </w:pPr>
    </w:p>
    <w:p w14:paraId="0B80C6FE" w14:textId="77777777" w:rsidR="00C621CB" w:rsidRPr="0052057A" w:rsidRDefault="00C621CB" w:rsidP="00431FAF">
      <w:pPr>
        <w:pStyle w:val="Heading4"/>
        <w:spacing w:before="0"/>
      </w:pPr>
      <w:r w:rsidRPr="0052057A">
        <w:t>Respondent &amp; Level of Reporting</w:t>
      </w:r>
    </w:p>
    <w:p w14:paraId="30FB74F8" w14:textId="6E383B3C" w:rsidR="0001063A" w:rsidRDefault="004949D1" w:rsidP="00431FAF">
      <w:pPr>
        <w:spacing w:after="0"/>
      </w:pPr>
      <w:r>
        <w:t xml:space="preserve">Information is asked </w:t>
      </w:r>
      <w:r w:rsidR="00E00B65">
        <w:t xml:space="preserve">at the worker-type level. Categories are </w:t>
      </w:r>
      <w:r w:rsidR="009D1BC6">
        <w:t>household member</w:t>
      </w:r>
      <w:r w:rsidR="00F5555B">
        <w:t>s – split into</w:t>
      </w:r>
      <w:r w:rsidR="009D1BC6">
        <w:t xml:space="preserve"> men, women, and children</w:t>
      </w:r>
      <w:r w:rsidR="00F5555B">
        <w:t xml:space="preserve"> – </w:t>
      </w:r>
      <w:r w:rsidR="009D1BC6">
        <w:t xml:space="preserve">free/exchange workers, and hired workers. </w:t>
      </w:r>
      <w:r w:rsidR="0001063A">
        <w:t xml:space="preserve">The </w:t>
      </w:r>
      <w:r w:rsidR="0001063A" w:rsidRPr="00C95224">
        <w:t>respondent continues to be the household member concerned with managing the household’s livestock; that person may be assisted by other household members knowledgeable about these livestock details.</w:t>
      </w:r>
    </w:p>
    <w:p w14:paraId="580FB8DB" w14:textId="77777777" w:rsidR="00C621CB" w:rsidRDefault="00C621CB" w:rsidP="00431FAF">
      <w:pPr>
        <w:pStyle w:val="NoSpacing"/>
        <w:jc w:val="both"/>
      </w:pPr>
    </w:p>
    <w:p w14:paraId="6E3381E6" w14:textId="77777777" w:rsidR="00C621CB" w:rsidRDefault="00C621CB" w:rsidP="00431FAF">
      <w:pPr>
        <w:pStyle w:val="Heading4"/>
        <w:spacing w:before="0"/>
      </w:pPr>
      <w:r w:rsidRPr="00B62783">
        <w:t>Question by Question</w:t>
      </w:r>
    </w:p>
    <w:p w14:paraId="490B3450" w14:textId="5F9FFDD6" w:rsidR="00C621CB" w:rsidRPr="00CA2C29" w:rsidRDefault="00C621CB" w:rsidP="00431FAF">
      <w:pPr>
        <w:pStyle w:val="NoSpacing"/>
        <w:jc w:val="both"/>
      </w:pPr>
      <w:r w:rsidRPr="00BD45A7">
        <w:rPr>
          <w:b/>
          <w:bCs/>
        </w:rPr>
        <w:t>s4</w:t>
      </w:r>
      <w:r w:rsidR="00BB6346">
        <w:rPr>
          <w:b/>
          <w:bCs/>
        </w:rPr>
        <w:t>e</w:t>
      </w:r>
      <w:r w:rsidRPr="00BD45A7">
        <w:rPr>
          <w:b/>
          <w:bCs/>
        </w:rPr>
        <w:t>_q0</w:t>
      </w:r>
      <w:r>
        <w:rPr>
          <w:b/>
          <w:bCs/>
        </w:rPr>
        <w:t>1</w:t>
      </w:r>
      <w:r w:rsidR="00BB6346" w:rsidRPr="00BB6346">
        <w:rPr>
          <w:b/>
          <w:bCs/>
        </w:rPr>
        <w:t>How many [WORKER CATEGORY] were involved in keeping/</w:t>
      </w:r>
      <w:r w:rsidR="00972837">
        <w:rPr>
          <w:b/>
          <w:bCs/>
        </w:rPr>
        <w:t>raising</w:t>
      </w:r>
      <w:r w:rsidR="00BB6346" w:rsidRPr="00BB6346">
        <w:rPr>
          <w:b/>
          <w:bCs/>
        </w:rPr>
        <w:t xml:space="preserve"> livestock in the past 3 months? </w:t>
      </w:r>
      <w:r w:rsidR="00BB6346">
        <w:t>Include here</w:t>
      </w:r>
      <w:r w:rsidR="00BB6346" w:rsidDel="00972837">
        <w:t xml:space="preserve"> </w:t>
      </w:r>
      <w:r w:rsidR="00BB6346">
        <w:t>people that spent time directly caring for and m</w:t>
      </w:r>
      <w:r w:rsidR="006C334D">
        <w:t>aintaining animals</w:t>
      </w:r>
      <w:r w:rsidR="006C334D" w:rsidRPr="0026095C" w:rsidDel="00972837">
        <w:t>.</w:t>
      </w:r>
    </w:p>
    <w:p w14:paraId="359F7F5D" w14:textId="5FF14B27" w:rsidR="00C621CB" w:rsidRDefault="00C621CB" w:rsidP="00431FAF">
      <w:pPr>
        <w:pStyle w:val="NoSpacing"/>
        <w:jc w:val="both"/>
      </w:pPr>
    </w:p>
    <w:p w14:paraId="32073807" w14:textId="4B7CB7B0" w:rsidR="00161C36" w:rsidRDefault="5453F594" w:rsidP="00431FAF">
      <w:pPr>
        <w:pStyle w:val="NoSpacing"/>
        <w:jc w:val="both"/>
        <w:rPr>
          <w:b/>
          <w:bCs/>
        </w:rPr>
      </w:pPr>
      <w:r w:rsidRPr="55066D44">
        <w:rPr>
          <w:b/>
          <w:bCs/>
        </w:rPr>
        <w:t>s4</w:t>
      </w:r>
      <w:r w:rsidR="3938E7F5" w:rsidRPr="55066D44">
        <w:rPr>
          <w:b/>
          <w:bCs/>
        </w:rPr>
        <w:t>e</w:t>
      </w:r>
      <w:r w:rsidRPr="55066D44">
        <w:rPr>
          <w:b/>
          <w:bCs/>
        </w:rPr>
        <w:t>_q0</w:t>
      </w:r>
      <w:r w:rsidR="5C528B52" w:rsidRPr="55066D44">
        <w:rPr>
          <w:b/>
          <w:bCs/>
        </w:rPr>
        <w:t>3</w:t>
      </w:r>
      <w:r w:rsidRPr="55066D44">
        <w:rPr>
          <w:b/>
          <w:bCs/>
        </w:rPr>
        <w:t>.</w:t>
      </w:r>
      <w:r w:rsidR="5C528B52" w:rsidRPr="55066D44">
        <w:rPr>
          <w:b/>
          <w:bCs/>
        </w:rPr>
        <w:t xml:space="preserve"> H</w:t>
      </w:r>
      <w:r w:rsidRPr="55066D44">
        <w:rPr>
          <w:b/>
          <w:bCs/>
        </w:rPr>
        <w:t>ow many hours</w:t>
      </w:r>
      <w:r w:rsidR="5C528B52" w:rsidRPr="55066D44">
        <w:rPr>
          <w:b/>
          <w:bCs/>
        </w:rPr>
        <w:t xml:space="preserve"> </w:t>
      </w:r>
      <w:r w:rsidRPr="55066D44">
        <w:rPr>
          <w:b/>
          <w:bCs/>
        </w:rPr>
        <w:t>per day did a typical [</w:t>
      </w:r>
      <w:r w:rsidR="16D151E5" w:rsidRPr="55066D44">
        <w:rPr>
          <w:b/>
          <w:bCs/>
        </w:rPr>
        <w:t>WORKER CATEGORY</w:t>
      </w:r>
      <w:r w:rsidRPr="55066D44">
        <w:rPr>
          <w:b/>
          <w:bCs/>
        </w:rPr>
        <w:t>] work</w:t>
      </w:r>
      <w:r w:rsidR="16D151E5" w:rsidRPr="55066D44">
        <w:rPr>
          <w:b/>
          <w:bCs/>
        </w:rPr>
        <w:t xml:space="preserve"> to keep/raise livestock in </w:t>
      </w:r>
    </w:p>
    <w:p w14:paraId="270DB4C5" w14:textId="3BB5D269" w:rsidR="00892E49" w:rsidRPr="00884B2F" w:rsidRDefault="00161C36" w:rsidP="00431FAF">
      <w:pPr>
        <w:pStyle w:val="NoSpacing"/>
        <w:jc w:val="both"/>
        <w:rPr>
          <w:b/>
          <w:bCs/>
        </w:rPr>
      </w:pPr>
      <w:r>
        <w:rPr>
          <w:b/>
          <w:bCs/>
        </w:rPr>
        <w:t>the past 3 months</w:t>
      </w:r>
      <w:r w:rsidR="00892E49" w:rsidRPr="00941EC8">
        <w:rPr>
          <w:b/>
          <w:bCs/>
        </w:rPr>
        <w:t>?</w:t>
      </w:r>
      <w:r w:rsidR="00892E49">
        <w:t xml:space="preserve"> Be sure that the reported a</w:t>
      </w:r>
      <w:r w:rsidR="00CE4374">
        <w:t>m</w:t>
      </w:r>
      <w:r w:rsidR="00892E49">
        <w:t>ou</w:t>
      </w:r>
      <w:r w:rsidR="00CE4374">
        <w:t>n</w:t>
      </w:r>
      <w:r w:rsidR="00892E49">
        <w:t>t is an average of days WORKED.</w:t>
      </w:r>
    </w:p>
    <w:p w14:paraId="53DCA44F" w14:textId="3EE3941C" w:rsidR="00892E49" w:rsidRPr="002B1A37" w:rsidRDefault="00892E49" w:rsidP="00431FAF">
      <w:pPr>
        <w:pStyle w:val="NoSpacing"/>
        <w:ind w:left="720"/>
        <w:jc w:val="both"/>
      </w:pPr>
      <w:r>
        <w:t xml:space="preserve">Example: Each hired labor worked 3 days a week during the </w:t>
      </w:r>
      <w:r w:rsidR="00CE4374">
        <w:t>past 3 months</w:t>
      </w:r>
      <w:r>
        <w:t xml:space="preserve">. </w:t>
      </w:r>
      <w:proofErr w:type="gramStart"/>
      <w:r>
        <w:t>Usually</w:t>
      </w:r>
      <w:proofErr w:type="gramEnd"/>
      <w:r>
        <w:t xml:space="preserve"> they worked 4 hours on Mondays, 8 hours on Tuesdays, and 3 hours on Wednesdays. The total hours per week is 15. To calculate hours per day, divide by the NUMBER OF DAYS WORKED (ex&gt; 15/3 = 5) and NOT by the number of days in the week.</w:t>
      </w:r>
    </w:p>
    <w:p w14:paraId="46DCFE1F" w14:textId="77777777" w:rsidR="00892E49" w:rsidRDefault="00892E49" w:rsidP="00431FAF">
      <w:pPr>
        <w:pStyle w:val="NoSpacing"/>
        <w:jc w:val="both"/>
      </w:pPr>
    </w:p>
    <w:p w14:paraId="310A590D" w14:textId="790C9B10" w:rsidR="005C2FCB" w:rsidRDefault="00EF5CC3" w:rsidP="00431FAF">
      <w:pPr>
        <w:pStyle w:val="NoSpacing"/>
        <w:jc w:val="both"/>
      </w:pPr>
      <w:r>
        <w:rPr>
          <w:b/>
          <w:bCs/>
        </w:rPr>
        <w:t>s4e_q</w:t>
      </w:r>
      <w:r w:rsidRPr="00941EC8">
        <w:rPr>
          <w:b/>
          <w:bCs/>
        </w:rPr>
        <w:t>0</w:t>
      </w:r>
      <w:r>
        <w:rPr>
          <w:b/>
          <w:bCs/>
        </w:rPr>
        <w:t>4.</w:t>
      </w:r>
      <w:r w:rsidR="005C2FCB">
        <w:rPr>
          <w:b/>
          <w:bCs/>
        </w:rPr>
        <w:t xml:space="preserve"> </w:t>
      </w:r>
      <w:r w:rsidR="005C2FCB" w:rsidRPr="005C2FCB">
        <w:rPr>
          <w:b/>
          <w:bCs/>
        </w:rPr>
        <w:t>Normally, how much did your household pay per day to the [WORKER CATEGORY] to work livestock?</w:t>
      </w:r>
      <w:r w:rsidR="005C2FCB">
        <w:t xml:space="preserve"> Indicate the average daily wage paid per </w:t>
      </w:r>
      <w:r w:rsidR="00845053">
        <w:t>hired worker.</w:t>
      </w:r>
    </w:p>
    <w:p w14:paraId="3E33D8B3" w14:textId="77777777" w:rsidR="00D1613D" w:rsidRDefault="00D1613D" w:rsidP="00A43860">
      <w:pPr>
        <w:pStyle w:val="NoSpacing"/>
      </w:pPr>
    </w:p>
    <w:p w14:paraId="228B3BF8" w14:textId="77777777" w:rsidR="00D1613D" w:rsidRPr="005C2FCB" w:rsidRDefault="00D1613D" w:rsidP="00A43860">
      <w:pPr>
        <w:pStyle w:val="NoSpacing"/>
      </w:pPr>
    </w:p>
    <w:p w14:paraId="0CEE4AD5" w14:textId="41DB3D47" w:rsidR="00C50620" w:rsidRDefault="00C50620" w:rsidP="00C50620">
      <w:pPr>
        <w:pStyle w:val="Heading2"/>
      </w:pPr>
      <w:bookmarkStart w:id="25" w:name="_Toc195696783"/>
      <w:r w:rsidRPr="009066DD">
        <w:t xml:space="preserve">Section </w:t>
      </w:r>
      <w:r>
        <w:t>4F</w:t>
      </w:r>
      <w:r w:rsidRPr="009066DD">
        <w:t xml:space="preserve">. </w:t>
      </w:r>
      <w:r w:rsidR="005702E1">
        <w:t>Animal Health</w:t>
      </w:r>
      <w:bookmarkEnd w:id="25"/>
      <w:r>
        <w:t xml:space="preserve">  </w:t>
      </w:r>
    </w:p>
    <w:p w14:paraId="6299EE5A" w14:textId="17D9F21B" w:rsidR="00C50620" w:rsidRDefault="00E133CE" w:rsidP="00431FAF">
      <w:pPr>
        <w:pStyle w:val="NoSpacing"/>
        <w:jc w:val="both"/>
      </w:pPr>
      <w:r w:rsidRPr="00E133CE">
        <w:t xml:space="preserve">This section </w:t>
      </w:r>
      <w:r w:rsidR="00443B4B">
        <w:t xml:space="preserve">asks about costs </w:t>
      </w:r>
      <w:r w:rsidR="006457A7">
        <w:t xml:space="preserve">in the PAST 12 MONTHS </w:t>
      </w:r>
      <w:r w:rsidRPr="00E133CE">
        <w:t>related to animal hea</w:t>
      </w:r>
      <w:r w:rsidR="00361EF9">
        <w:t>l</w:t>
      </w:r>
      <w:r w:rsidRPr="00E133CE">
        <w:t xml:space="preserve">th: vaccination, treatment against internal and external diseases, and curative treatments as well. </w:t>
      </w:r>
    </w:p>
    <w:p w14:paraId="4D95E4D2" w14:textId="77777777" w:rsidR="00443B4B" w:rsidRDefault="00443B4B" w:rsidP="00431FAF">
      <w:pPr>
        <w:pStyle w:val="NoSpacing"/>
        <w:jc w:val="both"/>
      </w:pPr>
    </w:p>
    <w:p w14:paraId="4659D53A" w14:textId="77777777" w:rsidR="00C50620" w:rsidRPr="0052057A" w:rsidRDefault="00C50620" w:rsidP="00431FAF">
      <w:pPr>
        <w:pStyle w:val="Heading4"/>
        <w:spacing w:before="0"/>
      </w:pPr>
      <w:r w:rsidRPr="0052057A">
        <w:t>Respondent &amp; Level of Reporting</w:t>
      </w:r>
    </w:p>
    <w:p w14:paraId="21BBC0C7" w14:textId="1E586FC9" w:rsidR="00B33885" w:rsidRDefault="00B33885" w:rsidP="00431FAF">
      <w:pPr>
        <w:spacing w:after="0"/>
      </w:pPr>
      <w:r>
        <w:t xml:space="preserve">Information is collected at the level of </w:t>
      </w:r>
      <w:r w:rsidRPr="009C49A4">
        <w:t xml:space="preserve">livestock </w:t>
      </w:r>
      <w:r w:rsidR="00361EF9" w:rsidRPr="009C49A4">
        <w:t>group</w:t>
      </w:r>
      <w:r w:rsidRPr="00B62AEB">
        <w:t>. The</w:t>
      </w:r>
      <w:r>
        <w:t xml:space="preserve"> </w:t>
      </w:r>
      <w:r w:rsidRPr="00C95224">
        <w:t>respondent continues to be the</w:t>
      </w:r>
      <w:r w:rsidRPr="00C95224" w:rsidDel="00B62AEB">
        <w:t xml:space="preserve"> </w:t>
      </w:r>
      <w:r w:rsidRPr="00C95224">
        <w:t>household member concerned with managing the household’s livestock; that person may be assisted by other household members knowledgeable about these livestock details.</w:t>
      </w:r>
    </w:p>
    <w:p w14:paraId="1D7644C2" w14:textId="77777777" w:rsidR="00C50620" w:rsidRDefault="00C50620" w:rsidP="00431FAF">
      <w:pPr>
        <w:pStyle w:val="NoSpacing"/>
        <w:jc w:val="both"/>
      </w:pPr>
    </w:p>
    <w:p w14:paraId="5D3899DF" w14:textId="77777777" w:rsidR="00C50620" w:rsidRDefault="00C50620" w:rsidP="00431FAF">
      <w:pPr>
        <w:pStyle w:val="Heading4"/>
        <w:spacing w:before="0"/>
      </w:pPr>
      <w:r w:rsidRPr="00B62783">
        <w:t>Question by Question</w:t>
      </w:r>
    </w:p>
    <w:p w14:paraId="22A5E5F4" w14:textId="53ABCBFE" w:rsidR="00175261" w:rsidRDefault="00892E49" w:rsidP="00431FAF">
      <w:pPr>
        <w:pStyle w:val="NoSpacing"/>
        <w:jc w:val="both"/>
      </w:pPr>
      <w:r>
        <w:rPr>
          <w:b/>
          <w:bCs/>
        </w:rPr>
        <w:t>s4</w:t>
      </w:r>
      <w:r w:rsidR="00361EF9">
        <w:rPr>
          <w:b/>
          <w:bCs/>
        </w:rPr>
        <w:t>f</w:t>
      </w:r>
      <w:r w:rsidR="00C50620" w:rsidRPr="00BD45A7">
        <w:rPr>
          <w:b/>
          <w:bCs/>
        </w:rPr>
        <w:t>_q0</w:t>
      </w:r>
      <w:r w:rsidR="00C50620">
        <w:rPr>
          <w:b/>
          <w:bCs/>
        </w:rPr>
        <w:t xml:space="preserve">1. </w:t>
      </w:r>
      <w:r w:rsidR="00175261" w:rsidRPr="00175261">
        <w:rPr>
          <w:b/>
          <w:bCs/>
        </w:rPr>
        <w:t xml:space="preserve">Has this household vaccinated any [LIVESTOCK </w:t>
      </w:r>
      <w:r w:rsidR="00E932E3">
        <w:rPr>
          <w:b/>
          <w:bCs/>
        </w:rPr>
        <w:t>GROUP</w:t>
      </w:r>
      <w:r w:rsidR="00175261" w:rsidRPr="00175261">
        <w:rPr>
          <w:b/>
          <w:bCs/>
        </w:rPr>
        <w:t>] in the past 12 months?</w:t>
      </w:r>
      <w:r w:rsidR="00431FAF">
        <w:rPr>
          <w:b/>
          <w:bCs/>
        </w:rPr>
        <w:t xml:space="preserve"> </w:t>
      </w:r>
      <w:r w:rsidR="00255BCB">
        <w:t>A vaccine</w:t>
      </w:r>
      <w:r w:rsidR="005F2BEE">
        <w:t xml:space="preserve"> is</w:t>
      </w:r>
      <w:r w:rsidR="00175261" w:rsidRPr="00175261">
        <w:t xml:space="preserve"> a drug injected into an animal to prevent </w:t>
      </w:r>
      <w:r w:rsidR="005F2BEE">
        <w:t>it from catching</w:t>
      </w:r>
      <w:r w:rsidR="00175261" w:rsidRPr="00175261">
        <w:t xml:space="preserve"> a </w:t>
      </w:r>
      <w:r w:rsidR="00255BCB">
        <w:t>particular</w:t>
      </w:r>
      <w:r w:rsidR="00175261" w:rsidRPr="00175261">
        <w:t xml:space="preserve"> disease.</w:t>
      </w:r>
      <w:r w:rsidR="00EF79DA">
        <w:t xml:space="preserve"> Record yes if at least one of the LIVESTOCK TYPE</w:t>
      </w:r>
      <w:r w:rsidR="00926B6F">
        <w:t xml:space="preserve"> has received any vaccine, regardless </w:t>
      </w:r>
      <w:r w:rsidR="00A65AAF">
        <w:t xml:space="preserve">of whether </w:t>
      </w:r>
      <w:r w:rsidR="00926B6F">
        <w:t>they have received all their required vaccines.</w:t>
      </w:r>
    </w:p>
    <w:p w14:paraId="0ECB41B4" w14:textId="017D2A96" w:rsidR="00C621CB" w:rsidRDefault="00C621CB" w:rsidP="00431FAF">
      <w:pPr>
        <w:pStyle w:val="NoSpacing"/>
        <w:jc w:val="both"/>
      </w:pPr>
    </w:p>
    <w:p w14:paraId="39D769E6" w14:textId="3E7AF962" w:rsidR="003D68C4" w:rsidRDefault="003D68C4" w:rsidP="00431FAF">
      <w:pPr>
        <w:pStyle w:val="NoSpacing"/>
        <w:jc w:val="both"/>
      </w:pPr>
      <w:r>
        <w:rPr>
          <w:b/>
          <w:bCs/>
        </w:rPr>
        <w:t>s4</w:t>
      </w:r>
      <w:r w:rsidR="00361EF9">
        <w:rPr>
          <w:b/>
          <w:bCs/>
        </w:rPr>
        <w:t>f</w:t>
      </w:r>
      <w:r w:rsidRPr="00BD45A7">
        <w:rPr>
          <w:b/>
          <w:bCs/>
        </w:rPr>
        <w:t>_</w:t>
      </w:r>
      <w:r w:rsidRPr="003D68C4">
        <w:rPr>
          <w:b/>
          <w:bCs/>
        </w:rPr>
        <w:t xml:space="preserve">q04. During the last 12 months how much did this household spend on vaccines and treatments against internal and external parasites for [LIVESTOCK </w:t>
      </w:r>
      <w:r w:rsidR="00E932E3">
        <w:rPr>
          <w:b/>
          <w:bCs/>
        </w:rPr>
        <w:t>GROUP</w:t>
      </w:r>
      <w:r w:rsidRPr="003D68C4">
        <w:rPr>
          <w:b/>
          <w:bCs/>
        </w:rPr>
        <w:t>]?</w:t>
      </w:r>
      <w:r>
        <w:t xml:space="preserve"> Ensure that the respondent understands that the total reported here is not only for the previous question, but for all 3 questions asked so far.</w:t>
      </w:r>
    </w:p>
    <w:p w14:paraId="0C89BCE6" w14:textId="1B208C9D" w:rsidR="00CF5BAF" w:rsidRDefault="00CF5BAF" w:rsidP="00A43860">
      <w:pPr>
        <w:pStyle w:val="NoSpacing"/>
      </w:pPr>
    </w:p>
    <w:p w14:paraId="4ABF1A55" w14:textId="77777777" w:rsidR="00CF5BAF" w:rsidRPr="00A43860" w:rsidRDefault="00CF5BAF" w:rsidP="00A43860">
      <w:pPr>
        <w:pStyle w:val="NoSpacing"/>
      </w:pPr>
    </w:p>
    <w:p w14:paraId="3F9289FD" w14:textId="109CECA5" w:rsidR="007A790F" w:rsidRPr="00431FAF" w:rsidRDefault="007A790F" w:rsidP="007A790F">
      <w:pPr>
        <w:pStyle w:val="Heading2"/>
      </w:pPr>
      <w:bookmarkStart w:id="26" w:name="_Toc195696784"/>
      <w:r w:rsidRPr="00431FAF">
        <w:t xml:space="preserve">Section 4G. </w:t>
      </w:r>
      <w:r w:rsidR="005702E1" w:rsidRPr="00431FAF">
        <w:t>Milk Production</w:t>
      </w:r>
      <w:bookmarkEnd w:id="26"/>
      <w:r w:rsidRPr="00431FAF">
        <w:t xml:space="preserve">  </w:t>
      </w:r>
    </w:p>
    <w:p w14:paraId="3042DC73" w14:textId="6B3089A0" w:rsidR="001B057F" w:rsidRPr="00431FAF" w:rsidRDefault="001B057F" w:rsidP="001B057F">
      <w:pPr>
        <w:pStyle w:val="NoSpacing"/>
      </w:pPr>
      <w:r w:rsidRPr="00431FAF">
        <w:t>This section covers production, consumption, and sales (quantities and values) of the milk collected by the household.</w:t>
      </w:r>
      <w:r w:rsidR="00FE661C" w:rsidRPr="00431FAF">
        <w:t xml:space="preserve"> The reference questionnaire focuses on </w:t>
      </w:r>
      <w:r w:rsidR="001757D7" w:rsidRPr="00431FAF">
        <w:t xml:space="preserve">cow, goat, sheet, and camel milk, but in contexts where other types of milk are common (such as </w:t>
      </w:r>
      <w:r w:rsidR="00364988" w:rsidRPr="00431FAF">
        <w:t>donkey or horse milk) those rows can be enabled.</w:t>
      </w:r>
    </w:p>
    <w:p w14:paraId="100FFA6D" w14:textId="77777777" w:rsidR="001B057F" w:rsidRPr="00431FAF" w:rsidRDefault="001B057F" w:rsidP="001B057F">
      <w:pPr>
        <w:pStyle w:val="NoSpacing"/>
      </w:pPr>
    </w:p>
    <w:p w14:paraId="5006E87C" w14:textId="77777777" w:rsidR="001B057F" w:rsidRPr="00431FAF" w:rsidRDefault="001B057F" w:rsidP="001B057F">
      <w:pPr>
        <w:pStyle w:val="Heading4"/>
      </w:pPr>
      <w:r w:rsidRPr="00431FAF">
        <w:t>Respondent &amp; Level of Reporting</w:t>
      </w:r>
    </w:p>
    <w:p w14:paraId="3411C26D" w14:textId="77777777" w:rsidR="001B057F" w:rsidRPr="00431FAF" w:rsidRDefault="001B057F" w:rsidP="001B057F">
      <w:pPr>
        <w:pStyle w:val="NoSpacing"/>
      </w:pPr>
      <w:r w:rsidRPr="00431FAF">
        <w:t xml:space="preserve">This section is collected at the livestock-name level, for all animals that </w:t>
      </w:r>
      <w:proofErr w:type="gramStart"/>
      <w:r w:rsidRPr="00431FAF">
        <w:t>are able to</w:t>
      </w:r>
      <w:proofErr w:type="gramEnd"/>
      <w:r w:rsidRPr="00431FAF">
        <w:t xml:space="preserve"> produce milk and are reported as YES in Section 4A, Q1. This module is to be administered to the primary respondent or other household member concerned with managing the household’s dairy production; that person may be assisted by other household members knowledgeable about these livestock details.</w:t>
      </w:r>
    </w:p>
    <w:p w14:paraId="06C93401" w14:textId="77777777" w:rsidR="007A790F" w:rsidRPr="00431FAF" w:rsidRDefault="007A790F" w:rsidP="007A790F">
      <w:pPr>
        <w:pStyle w:val="NoSpacing"/>
      </w:pPr>
    </w:p>
    <w:p w14:paraId="6FDCB4C5" w14:textId="77777777" w:rsidR="007A790F" w:rsidRPr="00431FAF" w:rsidRDefault="007A790F" w:rsidP="007A790F">
      <w:pPr>
        <w:pStyle w:val="Heading4"/>
      </w:pPr>
      <w:r>
        <w:t>Question by Question</w:t>
      </w:r>
    </w:p>
    <w:p w14:paraId="6F73303D" w14:textId="552D1B00" w:rsidR="29A2F438" w:rsidRPr="00470FC2" w:rsidRDefault="29A2F438" w:rsidP="0041064A">
      <w:pPr>
        <w:pStyle w:val="NoSpacing"/>
        <w:jc w:val="both"/>
        <w:rPr>
          <w:rFonts w:ascii="Calibri" w:eastAsia="Calibri" w:hAnsi="Calibri" w:cs="Calibri"/>
        </w:rPr>
      </w:pPr>
      <w:r w:rsidRPr="505F0E51">
        <w:rPr>
          <w:rFonts w:ascii="Calibri" w:eastAsia="Calibri" w:hAnsi="Calibri" w:cs="Calibri"/>
          <w:b/>
          <w:bCs/>
          <w:color w:val="000000" w:themeColor="text1"/>
        </w:rPr>
        <w:t xml:space="preserve">s04g_q01. </w:t>
      </w:r>
      <w:r w:rsidRPr="00470FC2">
        <w:rPr>
          <w:rFonts w:ascii="Calibri" w:eastAsia="Calibri" w:hAnsi="Calibri" w:cs="Calibri"/>
          <w:b/>
          <w:bCs/>
        </w:rPr>
        <w:t xml:space="preserve">Did your household milk any [LIVESTOCK NAME] in the last 12 months? </w:t>
      </w:r>
      <w:r w:rsidRPr="00470FC2">
        <w:rPr>
          <w:rFonts w:ascii="Calibri" w:eastAsia="Calibri" w:hAnsi="Calibri" w:cs="Calibri"/>
        </w:rPr>
        <w:t>Record YES if any LIVESTOCK NAME was milked in the past 12 months</w:t>
      </w:r>
    </w:p>
    <w:p w14:paraId="603CE875" w14:textId="2422BEF5" w:rsidR="505F0E51" w:rsidRPr="00470FC2" w:rsidRDefault="505F0E51" w:rsidP="0041064A">
      <w:pPr>
        <w:spacing w:after="0"/>
        <w:rPr>
          <w:rFonts w:ascii="Calibri" w:eastAsia="Calibri" w:hAnsi="Calibri" w:cs="Calibri"/>
        </w:rPr>
      </w:pPr>
    </w:p>
    <w:p w14:paraId="138D3FF0" w14:textId="19D826C5" w:rsidR="29A2F438" w:rsidRPr="00470FC2" w:rsidRDefault="29A2F438" w:rsidP="0041064A">
      <w:pPr>
        <w:pStyle w:val="NoSpacing"/>
        <w:jc w:val="both"/>
        <w:rPr>
          <w:rFonts w:ascii="Calibri" w:eastAsia="Calibri" w:hAnsi="Calibri" w:cs="Calibri"/>
        </w:rPr>
      </w:pPr>
      <w:r w:rsidRPr="00470FC2">
        <w:rPr>
          <w:rFonts w:ascii="Calibri" w:eastAsia="Calibri" w:hAnsi="Calibri" w:cs="Calibri"/>
          <w:b/>
          <w:bCs/>
        </w:rPr>
        <w:t xml:space="preserve">s04g_q02. For how many months on average were [LIVESTOCK TYPE] milked in the past 12 months? </w:t>
      </w:r>
      <w:r w:rsidRPr="00470FC2">
        <w:rPr>
          <w:rFonts w:ascii="Calibri" w:eastAsia="Calibri" w:hAnsi="Calibri" w:cs="Calibri"/>
        </w:rPr>
        <w:t>The average lactation period is provided in number of months.</w:t>
      </w:r>
    </w:p>
    <w:p w14:paraId="5EF1993C" w14:textId="0CF72669" w:rsidR="505F0E51" w:rsidRDefault="505F0E51" w:rsidP="0041064A">
      <w:pPr>
        <w:pStyle w:val="NoSpacing"/>
      </w:pPr>
    </w:p>
    <w:p w14:paraId="2330A080" w14:textId="70FE9271" w:rsidR="006E374F" w:rsidRPr="00431FAF" w:rsidRDefault="006E374F" w:rsidP="006E374F">
      <w:pPr>
        <w:pStyle w:val="NoSpacing"/>
      </w:pPr>
      <w:r w:rsidRPr="1923363E">
        <w:rPr>
          <w:b/>
          <w:bCs/>
        </w:rPr>
        <w:t xml:space="preserve">s04g_q03. During these months in which [LIVESTOCK NAME] were milked, how many animals were milked on average </w:t>
      </w:r>
      <w:r w:rsidR="00421F7F" w:rsidRPr="1923363E">
        <w:rPr>
          <w:b/>
          <w:bCs/>
        </w:rPr>
        <w:t xml:space="preserve">per </w:t>
      </w:r>
      <w:r w:rsidRPr="1923363E">
        <w:rPr>
          <w:b/>
          <w:bCs/>
        </w:rPr>
        <w:t>month?</w:t>
      </w:r>
      <w:r>
        <w:t xml:space="preserve"> This asks about the average number of animals producing milk DURING A MONTH </w:t>
      </w:r>
      <w:r w:rsidRPr="1923363E">
        <w:rPr>
          <w:i/>
          <w:iCs/>
        </w:rPr>
        <w:t>in which animals were milked</w:t>
      </w:r>
      <w:r>
        <w:t xml:space="preserve">. It is not about the total number of animals that produced milk in the last 12 months. </w:t>
      </w:r>
    </w:p>
    <w:p w14:paraId="1B8A184F" w14:textId="6F7509D5" w:rsidR="006E374F" w:rsidRPr="00431FAF" w:rsidRDefault="006E374F" w:rsidP="006E374F">
      <w:pPr>
        <w:pStyle w:val="NoSpacing"/>
        <w:ind w:left="720"/>
      </w:pPr>
      <w:r w:rsidRPr="00431FAF">
        <w:t xml:space="preserve">Example: A household has 10 cows; they milked cows during 4 of the past 12 months; in the first two months they milked all the cows, then two died; they continued milking the rest of the cows for the other 2 months. This means that for the months they milked cows, they milked 9 on average: 10+10+8+8 = 36/4 = 9. For this question the </w:t>
      </w:r>
      <w:r w:rsidR="00431FAF">
        <w:t>correct</w:t>
      </w:r>
      <w:r w:rsidRPr="00431FAF">
        <w:t xml:space="preserve"> response is 9.</w:t>
      </w:r>
    </w:p>
    <w:p w14:paraId="1BD33EF5" w14:textId="77777777" w:rsidR="006E374F" w:rsidRPr="00431FAF" w:rsidRDefault="006E374F" w:rsidP="006E374F">
      <w:pPr>
        <w:pStyle w:val="NoSpacing"/>
      </w:pPr>
    </w:p>
    <w:p w14:paraId="521EC347" w14:textId="5E2545CF" w:rsidR="006E374F" w:rsidRPr="00431FAF" w:rsidRDefault="0E012965" w:rsidP="0041064A">
      <w:pPr>
        <w:pStyle w:val="NoSpacing"/>
        <w:jc w:val="both"/>
        <w:rPr>
          <w:rFonts w:ascii="Calibri" w:eastAsia="Calibri" w:hAnsi="Calibri" w:cs="Calibri"/>
        </w:rPr>
      </w:pPr>
      <w:r w:rsidRPr="00470FC2">
        <w:rPr>
          <w:rFonts w:ascii="Calibri" w:eastAsia="Calibri" w:hAnsi="Calibri" w:cs="Calibri"/>
          <w:b/>
          <w:bCs/>
        </w:rPr>
        <w:t xml:space="preserve">s04g_q04. During these months in which [LIVESTOCK NAME] were milked, what was quantity of milk milked on a typical day </w:t>
      </w:r>
      <w:proofErr w:type="spellStart"/>
      <w:r w:rsidRPr="00470FC2">
        <w:rPr>
          <w:rFonts w:ascii="Calibri" w:eastAsia="Calibri" w:hAnsi="Calibri" w:cs="Calibri"/>
          <w:b/>
          <w:bCs/>
        </w:rPr>
        <w:t>rom</w:t>
      </w:r>
      <w:proofErr w:type="spellEnd"/>
      <w:r w:rsidRPr="00470FC2">
        <w:rPr>
          <w:rFonts w:ascii="Calibri" w:eastAsia="Calibri" w:hAnsi="Calibri" w:cs="Calibri"/>
          <w:b/>
          <w:bCs/>
        </w:rPr>
        <w:t xml:space="preserve"> the [LIVESTOCK NAME] herd?</w:t>
      </w:r>
      <w:r w:rsidRPr="00470FC2">
        <w:rPr>
          <w:rFonts w:ascii="Calibri" w:eastAsia="Calibri" w:hAnsi="Calibri" w:cs="Calibri"/>
        </w:rPr>
        <w:t xml:space="preserve"> This asks about the AVERAGE DAILY production of milk. It is not about the total production in the last 12 months, nor the total production in one month or one week. An accurate response may be difficult to obtain if “the average” is not commonly used by smallholder farmers in your country. In such cases, the accuracy of the information will depend on you as an enumerator working with them to determine this</w:t>
      </w:r>
      <w:r w:rsidRPr="505F0E51">
        <w:rPr>
          <w:rFonts w:ascii="Calibri" w:eastAsia="Calibri" w:hAnsi="Calibri" w:cs="Calibri"/>
          <w:color w:val="000000" w:themeColor="text1"/>
        </w:rPr>
        <w:t xml:space="preserve">. </w:t>
      </w:r>
      <w:r w:rsidRPr="505F0E51">
        <w:rPr>
          <w:rFonts w:ascii="Calibri" w:eastAsia="Calibri" w:hAnsi="Calibri" w:cs="Calibri"/>
        </w:rPr>
        <w:t xml:space="preserve"> </w:t>
      </w:r>
    </w:p>
    <w:p w14:paraId="614DF1E8" w14:textId="77777777" w:rsidR="006E374F" w:rsidRPr="00431FAF" w:rsidRDefault="006E374F" w:rsidP="006E374F">
      <w:pPr>
        <w:pStyle w:val="NoSpacing"/>
      </w:pPr>
    </w:p>
    <w:p w14:paraId="52ED7834" w14:textId="3B1DED97" w:rsidR="699E40F4" w:rsidRDefault="699E40F4" w:rsidP="009C49A4">
      <w:pPr>
        <w:pStyle w:val="NoSpacing"/>
        <w:rPr>
          <w:rFonts w:ascii="Calibri" w:eastAsia="Calibri" w:hAnsi="Calibri" w:cs="Calibri"/>
          <w:color w:val="000000" w:themeColor="text1"/>
        </w:rPr>
      </w:pPr>
      <w:r w:rsidRPr="00431FAF">
        <w:rPr>
          <w:rFonts w:ascii="Calibri" w:eastAsia="Calibri" w:hAnsi="Calibri" w:cs="Calibri"/>
          <w:b/>
          <w:bCs/>
          <w:color w:val="000000" w:themeColor="text1"/>
        </w:rPr>
        <w:t>04g_q05</w:t>
      </w:r>
      <w:r w:rsidR="19E87148" w:rsidRPr="00431FAF">
        <w:rPr>
          <w:rFonts w:ascii="Calibri" w:eastAsia="Calibri" w:hAnsi="Calibri" w:cs="Calibri"/>
          <w:b/>
          <w:bCs/>
          <w:color w:val="000000" w:themeColor="text1"/>
        </w:rPr>
        <w:t xml:space="preserve"> -</w:t>
      </w:r>
      <w:r w:rsidRPr="00431FAF">
        <w:rPr>
          <w:rFonts w:ascii="Calibri" w:eastAsia="Calibri" w:hAnsi="Calibri" w:cs="Calibri"/>
          <w:b/>
          <w:bCs/>
          <w:color w:val="000000" w:themeColor="text1"/>
        </w:rPr>
        <w:t xml:space="preserve"> s04g_q07c. </w:t>
      </w:r>
      <w:r w:rsidRPr="00431FAF">
        <w:rPr>
          <w:rFonts w:ascii="Calibri" w:eastAsia="Calibri" w:hAnsi="Calibri" w:cs="Calibri"/>
        </w:rPr>
        <w:t>These questions refer to consumption and sale of unprocessed raw milk. Sales refer to both in cash and in-kind.</w:t>
      </w:r>
      <w:r w:rsidRPr="009C49A4">
        <w:rPr>
          <w:rFonts w:ascii="Calibri" w:eastAsia="Calibri" w:hAnsi="Calibri" w:cs="Calibri"/>
        </w:rPr>
        <w:t xml:space="preserve"> </w:t>
      </w:r>
    </w:p>
    <w:p w14:paraId="7EF9EF5C" w14:textId="77777777" w:rsidR="003B5977" w:rsidRDefault="003B5977" w:rsidP="004D2BCB">
      <w:pPr>
        <w:pStyle w:val="NoSpacing"/>
        <w:rPr>
          <w:highlight w:val="lightGray"/>
        </w:rPr>
      </w:pPr>
    </w:p>
    <w:p w14:paraId="333702D9" w14:textId="77777777" w:rsidR="00D1613D" w:rsidRPr="00DC186B" w:rsidRDefault="00D1613D" w:rsidP="004D2BCB">
      <w:pPr>
        <w:pStyle w:val="NoSpacing"/>
        <w:rPr>
          <w:highlight w:val="lightGray"/>
        </w:rPr>
      </w:pPr>
    </w:p>
    <w:p w14:paraId="5092E8FC" w14:textId="2C5F3AC6" w:rsidR="0020177E" w:rsidRPr="00431FAF" w:rsidRDefault="0020177E" w:rsidP="0020177E">
      <w:pPr>
        <w:pStyle w:val="Heading2"/>
      </w:pPr>
      <w:bookmarkStart w:id="27" w:name="_Toc195696785"/>
      <w:r w:rsidRPr="00431FAF">
        <w:t xml:space="preserve">Section 4H. </w:t>
      </w:r>
      <w:r w:rsidR="005702E1" w:rsidRPr="00431FAF">
        <w:t>Egg Production</w:t>
      </w:r>
      <w:bookmarkEnd w:id="27"/>
      <w:r w:rsidRPr="00431FAF">
        <w:t xml:space="preserve">  </w:t>
      </w:r>
    </w:p>
    <w:p w14:paraId="4FBD8086" w14:textId="6ECFC680" w:rsidR="0020177E" w:rsidRPr="00431FAF" w:rsidRDefault="008F1074" w:rsidP="0020177E">
      <w:pPr>
        <w:pStyle w:val="NoSpacing"/>
      </w:pPr>
      <w:r w:rsidRPr="00431FAF">
        <w:t>This section captures quantities of eggs laid by poultry as well as information on egg consumption and sales.</w:t>
      </w:r>
    </w:p>
    <w:p w14:paraId="08ADEC90" w14:textId="77777777" w:rsidR="008F1074" w:rsidRPr="00431FAF" w:rsidRDefault="008F1074" w:rsidP="0020177E">
      <w:pPr>
        <w:pStyle w:val="NoSpacing"/>
      </w:pPr>
    </w:p>
    <w:p w14:paraId="33F88346" w14:textId="77777777" w:rsidR="0020177E" w:rsidRPr="00431FAF" w:rsidRDefault="0020177E" w:rsidP="00431FAF">
      <w:pPr>
        <w:pStyle w:val="Heading4"/>
      </w:pPr>
      <w:r w:rsidRPr="00431FAF">
        <w:t>Respondent &amp; Level of Reporting</w:t>
      </w:r>
    </w:p>
    <w:p w14:paraId="5FD0F22A" w14:textId="6944A239" w:rsidR="0020177E" w:rsidRPr="00431FAF" w:rsidRDefault="0020177E" w:rsidP="00431FAF">
      <w:pPr>
        <w:pStyle w:val="NoSpacing"/>
        <w:jc w:val="both"/>
      </w:pPr>
      <w:r>
        <w:t>This section is collected at the livestock</w:t>
      </w:r>
      <w:r w:rsidR="0070309D">
        <w:t xml:space="preserve"> </w:t>
      </w:r>
      <w:r>
        <w:t xml:space="preserve">name level, for poultry that </w:t>
      </w:r>
      <w:proofErr w:type="gramStart"/>
      <w:r w:rsidR="00956F94">
        <w:t>are able to</w:t>
      </w:r>
      <w:proofErr w:type="gramEnd"/>
      <w:r w:rsidR="00956F94">
        <w:t xml:space="preserve"> lay eggs and </w:t>
      </w:r>
      <w:r>
        <w:t xml:space="preserve">are reported as YES in Section 4B, Q1. This module is to be administered to the primary respondent or other household member concerned with managing the household’s </w:t>
      </w:r>
      <w:r w:rsidR="194446ED">
        <w:t>egg</w:t>
      </w:r>
      <w:r>
        <w:t xml:space="preserve"> production; that person may be assisted by other household members knowledgeable about these details.</w:t>
      </w:r>
    </w:p>
    <w:p w14:paraId="6DE71803" w14:textId="77777777" w:rsidR="0020177E" w:rsidRPr="00431FAF" w:rsidRDefault="0020177E" w:rsidP="00431FAF">
      <w:pPr>
        <w:pStyle w:val="NoSpacing"/>
        <w:jc w:val="both"/>
      </w:pPr>
    </w:p>
    <w:p w14:paraId="5591145D" w14:textId="77777777" w:rsidR="0020177E" w:rsidRPr="00431FAF" w:rsidRDefault="0020177E" w:rsidP="00431FAF">
      <w:pPr>
        <w:pStyle w:val="Heading4"/>
      </w:pPr>
      <w:r w:rsidRPr="00431FAF">
        <w:t>Question by Question</w:t>
      </w:r>
    </w:p>
    <w:p w14:paraId="53F3E035" w14:textId="7695A30A" w:rsidR="007267BE" w:rsidRPr="00431FAF" w:rsidRDefault="007267BE" w:rsidP="00431FAF">
      <w:pPr>
        <w:pStyle w:val="NoSpacing"/>
        <w:jc w:val="both"/>
      </w:pPr>
      <w:r w:rsidRPr="00431FAF">
        <w:rPr>
          <w:b/>
          <w:bCs/>
        </w:rPr>
        <w:t>s04h_q01. Has any [</w:t>
      </w:r>
      <w:r w:rsidR="009728BB" w:rsidRPr="00431FAF">
        <w:rPr>
          <w:b/>
          <w:bCs/>
        </w:rPr>
        <w:t>LIVESTOCK NAME</w:t>
      </w:r>
      <w:r w:rsidRPr="00431FAF">
        <w:rPr>
          <w:b/>
          <w:bCs/>
        </w:rPr>
        <w:t>] raised by the household produced any eggs in the past 12 months?</w:t>
      </w:r>
      <w:r w:rsidRPr="00431FAF">
        <w:t xml:space="preserve"> Remind the household to also consider any eggs from poultry they had earlier </w:t>
      </w:r>
      <w:r w:rsidR="00666E64" w:rsidRPr="00431FAF">
        <w:t xml:space="preserve">during </w:t>
      </w:r>
      <w:r w:rsidRPr="00431FAF">
        <w:t xml:space="preserve">the 12 MONTH PERIOD, even if they have none at the time of the interview. </w:t>
      </w:r>
    </w:p>
    <w:p w14:paraId="4DED3582" w14:textId="77777777" w:rsidR="007267BE" w:rsidRPr="00431FAF" w:rsidRDefault="007267BE" w:rsidP="00431FAF">
      <w:pPr>
        <w:pStyle w:val="NoSpacing"/>
        <w:jc w:val="both"/>
        <w:rPr>
          <w:b/>
          <w:bCs/>
        </w:rPr>
      </w:pPr>
    </w:p>
    <w:p w14:paraId="202A976B" w14:textId="714B8AE8" w:rsidR="007267BE" w:rsidRPr="00D1613D" w:rsidRDefault="007267BE" w:rsidP="00431FAF">
      <w:pPr>
        <w:pStyle w:val="NoSpacing"/>
        <w:jc w:val="both"/>
        <w:rPr>
          <w:rFonts w:ascii="Calibri" w:eastAsia="Calibri" w:hAnsi="Calibri" w:cs="Calibri"/>
        </w:rPr>
      </w:pPr>
      <w:r w:rsidRPr="505F0E51">
        <w:rPr>
          <w:b/>
          <w:bCs/>
        </w:rPr>
        <w:t>s04h_q02. How many clutching periods did [</w:t>
      </w:r>
      <w:r w:rsidR="00666E64" w:rsidRPr="505F0E51">
        <w:rPr>
          <w:b/>
          <w:bCs/>
        </w:rPr>
        <w:t>LIVESTOCK NAME</w:t>
      </w:r>
      <w:r w:rsidRPr="505F0E51">
        <w:rPr>
          <w:b/>
          <w:bCs/>
        </w:rPr>
        <w:t>] have on average in the last 12 months?</w:t>
      </w:r>
      <w:r>
        <w:t xml:space="preserve"> Clutching periods usually last from 2-3 weeks. If a respondent says their birds have about one clutching period per month, please probe to ask if by every month they mean every 4-5 weeks (which would be 12 in 12 months) or every 3 weeks (which would be about 17 in 12 months). </w:t>
      </w:r>
      <w:r w:rsidR="15F4FA49" w:rsidRPr="00470FC2">
        <w:rPr>
          <w:rFonts w:ascii="Calibri" w:eastAsia="Calibri" w:hAnsi="Calibri" w:cs="Calibri"/>
        </w:rPr>
        <w:t>Clutching periods generally apply to local or traditional breeds, but not to improved breeds.</w:t>
      </w:r>
    </w:p>
    <w:p w14:paraId="403AB633" w14:textId="77777777" w:rsidR="00C45C24" w:rsidRPr="00431FAF" w:rsidRDefault="00C45C24" w:rsidP="00431FAF">
      <w:pPr>
        <w:pStyle w:val="NoSpacing"/>
        <w:jc w:val="both"/>
        <w:rPr>
          <w:b/>
          <w:bCs/>
        </w:rPr>
      </w:pPr>
    </w:p>
    <w:p w14:paraId="2CE3DD72" w14:textId="41136E16" w:rsidR="00C10924" w:rsidRPr="00431FAF" w:rsidRDefault="00C10924" w:rsidP="00431FAF">
      <w:pPr>
        <w:pStyle w:val="NoSpacing"/>
        <w:jc w:val="both"/>
      </w:pPr>
      <w:r w:rsidRPr="00431FAF">
        <w:rPr>
          <w:b/>
          <w:bCs/>
        </w:rPr>
        <w:t>s04h_q03.How many eggs per clutching</w:t>
      </w:r>
      <w:r w:rsidR="00D916F7" w:rsidRPr="00431FAF">
        <w:rPr>
          <w:b/>
          <w:bCs/>
        </w:rPr>
        <w:t xml:space="preserve"> period</w:t>
      </w:r>
      <w:r w:rsidRPr="00431FAF">
        <w:rPr>
          <w:b/>
          <w:bCs/>
        </w:rPr>
        <w:t xml:space="preserve"> did [</w:t>
      </w:r>
      <w:r w:rsidR="00D916F7" w:rsidRPr="00431FAF">
        <w:rPr>
          <w:b/>
          <w:bCs/>
        </w:rPr>
        <w:t>LIVESTOCK NAME</w:t>
      </w:r>
      <w:r w:rsidRPr="00431FAF">
        <w:rPr>
          <w:b/>
          <w:bCs/>
        </w:rPr>
        <w:t>] lay on average?</w:t>
      </w:r>
      <w:r w:rsidRPr="00431FAF">
        <w:t xml:space="preserve"> This should be the number of eggs </w:t>
      </w:r>
      <w:r w:rsidR="00D3176D" w:rsidRPr="00431FAF">
        <w:t xml:space="preserve">EACH </w:t>
      </w:r>
      <w:r w:rsidRPr="00431FAF">
        <w:t>[</w:t>
      </w:r>
      <w:r w:rsidR="00D916F7" w:rsidRPr="00431FAF">
        <w:rPr>
          <w:b/>
          <w:bCs/>
        </w:rPr>
        <w:t>LIVESTOCK NAME</w:t>
      </w:r>
      <w:r w:rsidRPr="00431FAF">
        <w:t>] lays per clutching. So, for example, if the households had 10 hens laying eggs and each of their clutches had about 3 eggs, then record 3</w:t>
      </w:r>
      <w:r w:rsidR="00D3176D" w:rsidRPr="00431FAF">
        <w:t xml:space="preserve"> (do not record 30)</w:t>
      </w:r>
      <w:r w:rsidRPr="00431FAF">
        <w:t>.</w:t>
      </w:r>
    </w:p>
    <w:p w14:paraId="3CB32C57" w14:textId="77777777" w:rsidR="00C10924" w:rsidRPr="00431FAF" w:rsidRDefault="00C10924" w:rsidP="00431FAF">
      <w:pPr>
        <w:pStyle w:val="NoSpacing"/>
        <w:jc w:val="both"/>
      </w:pPr>
    </w:p>
    <w:p w14:paraId="60F496F2" w14:textId="5658FF10" w:rsidR="00C10924" w:rsidRPr="00431FAF" w:rsidRDefault="1C5C03BC" w:rsidP="00431FAF">
      <w:pPr>
        <w:pStyle w:val="NoSpacing"/>
        <w:jc w:val="both"/>
        <w:rPr>
          <w:b/>
          <w:bCs/>
        </w:rPr>
      </w:pPr>
      <w:r w:rsidRPr="1923363E">
        <w:rPr>
          <w:b/>
          <w:bCs/>
        </w:rPr>
        <w:t>s04h_q0</w:t>
      </w:r>
      <w:r w:rsidR="53CC66E2" w:rsidRPr="1923363E">
        <w:rPr>
          <w:b/>
          <w:bCs/>
        </w:rPr>
        <w:t>5</w:t>
      </w:r>
      <w:r w:rsidRPr="1923363E">
        <w:rPr>
          <w:b/>
          <w:bCs/>
        </w:rPr>
        <w:t>. How many of the [</w:t>
      </w:r>
      <w:r w:rsidR="35B34331" w:rsidRPr="1923363E">
        <w:rPr>
          <w:b/>
          <w:bCs/>
        </w:rPr>
        <w:t>LIVESTOCK NAME</w:t>
      </w:r>
      <w:r w:rsidRPr="1923363E">
        <w:rPr>
          <w:b/>
          <w:bCs/>
        </w:rPr>
        <w:t xml:space="preserve">] eggs laid in the last clutching period were consumed by household members in the past 3 months? </w:t>
      </w:r>
      <w:r>
        <w:t xml:space="preserve">Do not include any of the eggs the household gave out as gifts or used to make in-kind payments to non-household members. Include ONLY eggs consumed by the household. </w:t>
      </w:r>
    </w:p>
    <w:p w14:paraId="26B09FF1" w14:textId="681A11B4" w:rsidR="00C10924" w:rsidRPr="00431FAF" w:rsidRDefault="00900043" w:rsidP="00431FAF">
      <w:pPr>
        <w:pStyle w:val="NoSpacing"/>
        <w:jc w:val="both"/>
      </w:pPr>
      <w:r w:rsidRPr="00431FAF">
        <w:t xml:space="preserve"> </w:t>
      </w:r>
    </w:p>
    <w:p w14:paraId="405330CB" w14:textId="54139A3A" w:rsidR="00900043" w:rsidRPr="00431FAF" w:rsidRDefault="00900043" w:rsidP="00431FAF">
      <w:pPr>
        <w:pStyle w:val="NoSpacing"/>
        <w:jc w:val="both"/>
      </w:pPr>
      <w:r w:rsidRPr="00431FAF">
        <w:rPr>
          <w:b/>
          <w:bCs/>
        </w:rPr>
        <w:t>s</w:t>
      </w:r>
      <w:r w:rsidRPr="00431FAF">
        <w:rPr>
          <w:b/>
        </w:rPr>
        <w:t>04h_q0</w:t>
      </w:r>
      <w:r w:rsidRPr="00431FAF">
        <w:rPr>
          <w:b/>
          <w:bCs/>
        </w:rPr>
        <w:t>7</w:t>
      </w:r>
      <w:r w:rsidRPr="00431FAF">
        <w:t>.</w:t>
      </w:r>
      <w:r w:rsidRPr="00431FAF">
        <w:rPr>
          <w:rFonts w:ascii="Calibri" w:hAnsi="Calibri" w:cs="Calibri"/>
          <w:color w:val="000000"/>
          <w:shd w:val="clear" w:color="auto" w:fill="FFFFFF"/>
        </w:rPr>
        <w:t xml:space="preserve"> </w:t>
      </w:r>
      <w:r w:rsidRPr="00431FAF">
        <w:rPr>
          <w:rFonts w:ascii="Calibri" w:hAnsi="Calibri" w:cs="Calibri"/>
          <w:b/>
          <w:shd w:val="clear" w:color="auto" w:fill="FFFFFF"/>
        </w:rPr>
        <w:t>How many of the [LIVESTOCK NAME] eggs produced did your household sell in the last 3 months?</w:t>
      </w:r>
      <w:r w:rsidRPr="00431FAF">
        <w:rPr>
          <w:rFonts w:ascii="Calibri" w:hAnsi="Calibri" w:cs="Calibri"/>
          <w:shd w:val="clear" w:color="auto" w:fill="FFFFFF"/>
        </w:rPr>
        <w:t xml:space="preserve"> </w:t>
      </w:r>
      <w:r w:rsidRPr="00431FAF">
        <w:rPr>
          <w:rFonts w:ascii="Calibri" w:hAnsi="Calibri" w:cs="Calibri"/>
          <w:color w:val="000000"/>
          <w:shd w:val="clear" w:color="auto" w:fill="FFFFFF"/>
        </w:rPr>
        <w:t>Include sales done in cash as well as in-kind payments to non-household members.</w:t>
      </w:r>
    </w:p>
    <w:p w14:paraId="23FD263F" w14:textId="41B10266" w:rsidR="00B72B9D" w:rsidRDefault="00B72B9D" w:rsidP="004D2BCB">
      <w:pPr>
        <w:pStyle w:val="NoSpacing"/>
        <w:rPr>
          <w:highlight w:val="lightGray"/>
        </w:rPr>
      </w:pPr>
    </w:p>
    <w:p w14:paraId="385C2F9A" w14:textId="77777777" w:rsidR="00EC10AF" w:rsidRPr="00DC186B" w:rsidRDefault="00EC10AF" w:rsidP="004D2BCB">
      <w:pPr>
        <w:pStyle w:val="NoSpacing"/>
        <w:rPr>
          <w:highlight w:val="lightGray"/>
        </w:rPr>
      </w:pPr>
    </w:p>
    <w:p w14:paraId="320CD93D" w14:textId="2F3DDA30" w:rsidR="00004EDB" w:rsidRPr="00431FAF" w:rsidRDefault="00004EDB" w:rsidP="00004EDB">
      <w:pPr>
        <w:pStyle w:val="Heading2"/>
      </w:pPr>
      <w:bookmarkStart w:id="28" w:name="_Toc195696786"/>
      <w:r w:rsidRPr="00431FAF">
        <w:t>Section 4</w:t>
      </w:r>
      <w:r w:rsidR="00323A5B" w:rsidRPr="00431FAF">
        <w:t>I</w:t>
      </w:r>
      <w:r w:rsidRPr="00431FAF">
        <w:t xml:space="preserve">. </w:t>
      </w:r>
      <w:r w:rsidR="00F72B03" w:rsidRPr="00431FAF">
        <w:t>Other Livestock Products</w:t>
      </w:r>
      <w:bookmarkEnd w:id="28"/>
      <w:r w:rsidRPr="00431FAF">
        <w:t xml:space="preserve">  </w:t>
      </w:r>
    </w:p>
    <w:p w14:paraId="60CDC96D" w14:textId="595F0D72" w:rsidR="00004EDB" w:rsidRPr="00431FAF" w:rsidRDefault="003A6318" w:rsidP="00431FAF">
      <w:pPr>
        <w:pStyle w:val="NoSpacing"/>
        <w:jc w:val="both"/>
      </w:pPr>
      <w:r w:rsidRPr="00431FAF">
        <w:t>This last section on livestock collects production and sales of other various livestock</w:t>
      </w:r>
      <w:r w:rsidR="00715A2B" w:rsidRPr="00431FAF">
        <w:t>/animal</w:t>
      </w:r>
      <w:r w:rsidRPr="00431FAF">
        <w:t xml:space="preserve"> products.</w:t>
      </w:r>
    </w:p>
    <w:p w14:paraId="60435BBC" w14:textId="77777777" w:rsidR="003A6318" w:rsidRPr="00431FAF" w:rsidRDefault="003A6318" w:rsidP="003A6318">
      <w:pPr>
        <w:pStyle w:val="NoSpacing"/>
      </w:pPr>
    </w:p>
    <w:p w14:paraId="51B54718" w14:textId="77777777" w:rsidR="00004EDB" w:rsidRPr="00431FAF" w:rsidRDefault="00004EDB" w:rsidP="00004EDB">
      <w:pPr>
        <w:pStyle w:val="Heading4"/>
      </w:pPr>
      <w:r w:rsidRPr="00431FAF">
        <w:t>Respondent &amp; Level of Reporting</w:t>
      </w:r>
    </w:p>
    <w:p w14:paraId="32859C46" w14:textId="77777777" w:rsidR="00C016B4" w:rsidRPr="00431FAF" w:rsidRDefault="00C016B4" w:rsidP="00431FAF">
      <w:pPr>
        <w:pStyle w:val="NoSpacing"/>
        <w:jc w:val="both"/>
      </w:pPr>
      <w:r w:rsidRPr="00431FAF">
        <w:t>This section is collected at the product level, covering a variety of other products that can be derived from livestock and other kept animals/insects. This module is to be administered to the primary respondent or other household member concerned with managing the household’s animal-derived products; that person may be assisted by other household members knowledgeable about these livestock details.</w:t>
      </w:r>
    </w:p>
    <w:p w14:paraId="56DE6796" w14:textId="77777777" w:rsidR="00004EDB" w:rsidRPr="00431FAF" w:rsidRDefault="00004EDB" w:rsidP="00004EDB">
      <w:pPr>
        <w:pStyle w:val="NoSpacing"/>
      </w:pPr>
    </w:p>
    <w:p w14:paraId="2D38C447" w14:textId="77777777" w:rsidR="00004EDB" w:rsidRPr="00431FAF" w:rsidRDefault="00004EDB" w:rsidP="00004EDB">
      <w:pPr>
        <w:pStyle w:val="Heading4"/>
      </w:pPr>
      <w:r w:rsidRPr="00431FAF">
        <w:t>Question by Question</w:t>
      </w:r>
    </w:p>
    <w:p w14:paraId="3970C49B" w14:textId="0D873231" w:rsidR="00CF3000" w:rsidRPr="00431FAF" w:rsidRDefault="00CF3000" w:rsidP="00431FAF">
      <w:pPr>
        <w:pStyle w:val="NoSpacing"/>
        <w:jc w:val="both"/>
      </w:pPr>
      <w:r w:rsidRPr="00431FAF">
        <w:rPr>
          <w:b/>
          <w:bCs/>
        </w:rPr>
        <w:t>s04</w:t>
      </w:r>
      <w:r w:rsidR="00617BFD" w:rsidRPr="00431FAF">
        <w:rPr>
          <w:b/>
          <w:bCs/>
        </w:rPr>
        <w:t>i</w:t>
      </w:r>
      <w:r w:rsidRPr="00431FAF">
        <w:rPr>
          <w:b/>
          <w:bCs/>
        </w:rPr>
        <w:t>_q01. Did this household produce any [PRODUCT TYPE] in the past 12 months using the farm’s livestock?</w:t>
      </w:r>
      <w:r w:rsidRPr="00431FAF">
        <w:t xml:space="preserve"> This question should be asked about ALL items on the list before moving on to ask the follow up questions for items reported as YES. When asking respondents about these products, keep in mind that many of these products can be produced/derived from more than one type of animal. Only record</w:t>
      </w:r>
      <w:r w:rsidRPr="00431FAF" w:rsidDel="00106A62">
        <w:t xml:space="preserve"> </w:t>
      </w:r>
      <w:r w:rsidRPr="00431FAF">
        <w:t>YES if the household produces this product from animals they keep (and not, for example, if they purchase the raw material from others).</w:t>
      </w:r>
    </w:p>
    <w:p w14:paraId="36334E5E" w14:textId="77777777" w:rsidR="00CF3000" w:rsidRPr="00431FAF" w:rsidRDefault="00CF3000" w:rsidP="00CF3000">
      <w:pPr>
        <w:pStyle w:val="NoSpacing"/>
      </w:pPr>
    </w:p>
    <w:p w14:paraId="695240BE" w14:textId="77777777" w:rsidR="00CF3000" w:rsidRPr="00431FAF" w:rsidRDefault="00CF3000" w:rsidP="00431FAF">
      <w:pPr>
        <w:pStyle w:val="NoSpacing"/>
        <w:jc w:val="both"/>
      </w:pPr>
      <w:r w:rsidRPr="00431FAF">
        <w:rPr>
          <w:b/>
          <w:bCs/>
        </w:rPr>
        <w:t xml:space="preserve">s04c_q02 – s04c_q07. </w:t>
      </w:r>
      <w:r w:rsidRPr="00431FAF">
        <w:t xml:space="preserve">If the household produced this item from more than one animal (ex: cheese from both sheep and cows), report the combined total amount here. </w:t>
      </w:r>
    </w:p>
    <w:p w14:paraId="15809E71" w14:textId="77777777" w:rsidR="00FD2349" w:rsidRDefault="00FD2349" w:rsidP="00FD2349">
      <w:pPr>
        <w:pStyle w:val="NoSpacing"/>
      </w:pPr>
    </w:p>
    <w:p w14:paraId="090B1A50" w14:textId="77777777" w:rsidR="00382CD3" w:rsidRPr="00DC186B" w:rsidRDefault="00382CD3" w:rsidP="00FD2349">
      <w:pPr>
        <w:pStyle w:val="NoSpacing"/>
        <w:rPr>
          <w:highlight w:val="lightGray"/>
        </w:rPr>
      </w:pPr>
    </w:p>
    <w:p w14:paraId="024B02FC" w14:textId="0514261A" w:rsidR="00FD2349" w:rsidRPr="00431FAF" w:rsidRDefault="00FD2349" w:rsidP="00FD2349">
      <w:pPr>
        <w:pStyle w:val="Heading2"/>
      </w:pPr>
      <w:bookmarkStart w:id="29" w:name="_Toc195696787"/>
      <w:r w:rsidRPr="00431FAF">
        <w:t xml:space="preserve">Section 5A. </w:t>
      </w:r>
      <w:r w:rsidR="009B5287" w:rsidRPr="00431FAF">
        <w:t>Aquaculture Production</w:t>
      </w:r>
      <w:bookmarkEnd w:id="29"/>
    </w:p>
    <w:p w14:paraId="12BE3E4A" w14:textId="18AE0267" w:rsidR="00FD2349" w:rsidRPr="00431FAF" w:rsidRDefault="38466E7F" w:rsidP="00431FAF">
      <w:pPr>
        <w:pStyle w:val="NoSpacing"/>
        <w:jc w:val="both"/>
      </w:pPr>
      <w:r>
        <w:t xml:space="preserve">Aquaculture is RAISING fish, </w:t>
      </w:r>
      <w:r w:rsidR="7938360C">
        <w:t xml:space="preserve">clams, </w:t>
      </w:r>
      <w:r>
        <w:t xml:space="preserve">etc. </w:t>
      </w:r>
      <w:r w:rsidR="486BAEA4">
        <w:t xml:space="preserve">This section collects </w:t>
      </w:r>
      <w:r w:rsidR="55BACC6B">
        <w:t xml:space="preserve">information on the amount </w:t>
      </w:r>
      <w:r w:rsidR="1E0979E3">
        <w:t xml:space="preserve">and value of </w:t>
      </w:r>
      <w:r>
        <w:t xml:space="preserve">aquaculture production. </w:t>
      </w:r>
      <w:r w:rsidR="08831EC4">
        <w:t xml:space="preserve">Fishing </w:t>
      </w:r>
      <w:r w:rsidR="31E69D3F">
        <w:t xml:space="preserve">(catching </w:t>
      </w:r>
      <w:r w:rsidR="08831EC4">
        <w:t>or gathering</w:t>
      </w:r>
      <w:r w:rsidR="00B11E1F">
        <w:t>) activities</w:t>
      </w:r>
      <w:r w:rsidR="08831EC4">
        <w:t xml:space="preserve"> are collected in next section. </w:t>
      </w:r>
    </w:p>
    <w:p w14:paraId="27684DF7" w14:textId="77777777" w:rsidR="00FD2349" w:rsidRPr="00431FAF" w:rsidRDefault="00FD2349" w:rsidP="00431FAF">
      <w:pPr>
        <w:pStyle w:val="NoSpacing"/>
        <w:jc w:val="both"/>
      </w:pPr>
    </w:p>
    <w:p w14:paraId="6783C63C" w14:textId="77777777" w:rsidR="00FD2349" w:rsidRPr="00431FAF" w:rsidRDefault="00FD2349" w:rsidP="00431FAF">
      <w:pPr>
        <w:pStyle w:val="Heading4"/>
      </w:pPr>
      <w:r w:rsidRPr="00431FAF">
        <w:t>Respondent &amp; Level of Reporting</w:t>
      </w:r>
    </w:p>
    <w:p w14:paraId="4558CCE7" w14:textId="6EF16D24" w:rsidR="00FD2349" w:rsidRPr="00431FAF" w:rsidRDefault="00FD2349" w:rsidP="00431FAF">
      <w:pPr>
        <w:pStyle w:val="NoSpacing"/>
        <w:jc w:val="both"/>
      </w:pPr>
      <w:r w:rsidRPr="00431FAF">
        <w:t xml:space="preserve">After the initial filter question, information in this section is collected </w:t>
      </w:r>
      <w:r w:rsidR="0033043C" w:rsidRPr="00431FAF">
        <w:t xml:space="preserve">for each type of fish/seafood </w:t>
      </w:r>
      <w:r w:rsidR="00776D0C" w:rsidRPr="00431FAF">
        <w:t>that the household “farms”</w:t>
      </w:r>
      <w:r w:rsidRPr="00431FAF">
        <w:t xml:space="preserve">. </w:t>
      </w:r>
      <w:r w:rsidR="00776D0C" w:rsidRPr="00431FAF">
        <w:t xml:space="preserve">This </w:t>
      </w:r>
      <w:r w:rsidRPr="00431FAF">
        <w:t xml:space="preserve">module </w:t>
      </w:r>
      <w:r w:rsidR="00776D0C" w:rsidRPr="00431FAF">
        <w:t>should be</w:t>
      </w:r>
      <w:r w:rsidRPr="00431FAF">
        <w:t xml:space="preserve"> administered to the household member </w:t>
      </w:r>
      <w:r w:rsidR="00657877" w:rsidRPr="00431FAF">
        <w:t>most familiar with the household’s aquaculture activities</w:t>
      </w:r>
      <w:r w:rsidRPr="00431FAF">
        <w:t>. Though only one respondent is expected for this section, that person may be assisted by other household members knowledgeable about these details.</w:t>
      </w:r>
    </w:p>
    <w:p w14:paraId="7AB9A357" w14:textId="77777777" w:rsidR="00FD2349" w:rsidRPr="00431FAF" w:rsidRDefault="00FD2349" w:rsidP="00431FAF">
      <w:pPr>
        <w:pStyle w:val="NoSpacing"/>
        <w:jc w:val="both"/>
      </w:pPr>
    </w:p>
    <w:p w14:paraId="3EBC3040" w14:textId="77777777" w:rsidR="00FD2349" w:rsidRPr="00431FAF" w:rsidRDefault="00FD2349" w:rsidP="00431FAF">
      <w:pPr>
        <w:pStyle w:val="Heading4"/>
      </w:pPr>
      <w:r w:rsidRPr="00431FAF">
        <w:t>Question by Question</w:t>
      </w:r>
    </w:p>
    <w:p w14:paraId="77AB8AAD" w14:textId="62D68A03" w:rsidR="00C73BFF" w:rsidRPr="00D1613D" w:rsidRDefault="00C73BFF" w:rsidP="00431FAF">
      <w:pPr>
        <w:pStyle w:val="NoSpacing"/>
        <w:jc w:val="both"/>
        <w:rPr>
          <w:rFonts w:ascii="Calibri" w:eastAsia="Calibri" w:hAnsi="Calibri" w:cs="Calibri"/>
        </w:rPr>
      </w:pPr>
      <w:r w:rsidRPr="505F0E51">
        <w:rPr>
          <w:b/>
          <w:bCs/>
        </w:rPr>
        <w:t xml:space="preserve">s05a_q01. Did any household members practice aquaculture on the household farm in the last 12 months? </w:t>
      </w:r>
      <w:r>
        <w:t>This is a filter question for the entire section. If the household did not practice aquaculture during the past 12 months, the rest of this module is skipped. Record YES if the household practiced aquaculture during the PAST 12 MONTHS, even if they do not do so at present. To ensure that needed information is not overlooked, when households – especially in coastal areas – initially answer NO, probe to confirm that they indeed have not. Ensure that only aquaculture, and not fishing activities, is recorded in this section.</w:t>
      </w:r>
      <w:r w:rsidR="11E8CE69" w:rsidRPr="505F0E51">
        <w:rPr>
          <w:rFonts w:ascii="Calibri" w:eastAsia="Calibri" w:hAnsi="Calibri" w:cs="Calibri"/>
          <w:color w:val="D13438"/>
          <w:u w:val="single"/>
        </w:rPr>
        <w:t xml:space="preserve"> </w:t>
      </w:r>
      <w:r w:rsidR="11E8CE69" w:rsidRPr="00470FC2">
        <w:rPr>
          <w:rFonts w:ascii="Calibri" w:eastAsia="Calibri" w:hAnsi="Calibri" w:cs="Calibri"/>
        </w:rPr>
        <w:t>Exclude the activity of household members who might be working in aquaculture on other holdings.</w:t>
      </w:r>
    </w:p>
    <w:p w14:paraId="0AF4058A" w14:textId="77777777" w:rsidR="00C73BFF" w:rsidRPr="00431FAF" w:rsidRDefault="00C73BFF" w:rsidP="00431FAF">
      <w:pPr>
        <w:pStyle w:val="NoSpacing"/>
        <w:jc w:val="both"/>
      </w:pPr>
    </w:p>
    <w:p w14:paraId="4E8527D1" w14:textId="77777777" w:rsidR="00C73BFF" w:rsidRPr="00431FAF" w:rsidRDefault="00C73BFF" w:rsidP="00431FAF">
      <w:pPr>
        <w:pStyle w:val="NoSpacing"/>
        <w:jc w:val="both"/>
      </w:pPr>
      <w:r w:rsidRPr="00431FAF">
        <w:t xml:space="preserve">Note that different areas may have local names for some of the fish/seafood; the interviewer should work with their supervisor and the respondent to properly identify the fish/seafood varieties. </w:t>
      </w:r>
    </w:p>
    <w:p w14:paraId="65556EF7" w14:textId="77777777" w:rsidR="00C73BFF" w:rsidRPr="00431FAF" w:rsidRDefault="00C73BFF" w:rsidP="00431FAF">
      <w:pPr>
        <w:pStyle w:val="NoSpacing"/>
        <w:jc w:val="both"/>
      </w:pPr>
    </w:p>
    <w:p w14:paraId="198EE51B" w14:textId="5F7A8E11" w:rsidR="00C73BFF" w:rsidRPr="00431FAF" w:rsidRDefault="00C73BFF" w:rsidP="00431FAF">
      <w:pPr>
        <w:pStyle w:val="NoSpacing"/>
        <w:jc w:val="both"/>
      </w:pPr>
      <w:r w:rsidRPr="00431FAF">
        <w:t>{SURVEY-SPECIFIC DESIGN NOTE: Add definitions, photos, or tips as necessary to help interviewers understand the difference between the various ITEMS listed.}</w:t>
      </w:r>
    </w:p>
    <w:p w14:paraId="636981FF" w14:textId="75F21414" w:rsidR="00657877" w:rsidRPr="00431FAF" w:rsidRDefault="00657877" w:rsidP="00431FAF">
      <w:pPr>
        <w:pStyle w:val="NoSpacing"/>
        <w:jc w:val="both"/>
      </w:pPr>
    </w:p>
    <w:p w14:paraId="14A958EA" w14:textId="169D36B4" w:rsidR="00721182" w:rsidRDefault="00721182" w:rsidP="00431FAF">
      <w:pPr>
        <w:pStyle w:val="NoSpacing"/>
        <w:jc w:val="both"/>
      </w:pPr>
      <w:r w:rsidRPr="00431FAF">
        <w:rPr>
          <w:b/>
          <w:bCs/>
        </w:rPr>
        <w:t xml:space="preserve">s05a_q02. Did your household collect [ITEM] in the past 12 months? </w:t>
      </w:r>
      <w:r w:rsidRPr="00431FAF">
        <w:t>MUST be asked for all listed items before moving on to collect further details on each with the follow-up questions.</w:t>
      </w:r>
    </w:p>
    <w:p w14:paraId="4054E80D" w14:textId="77777777" w:rsidR="00132611" w:rsidRDefault="00132611" w:rsidP="00431FAF">
      <w:pPr>
        <w:pStyle w:val="NoSpacing"/>
        <w:jc w:val="both"/>
      </w:pPr>
    </w:p>
    <w:p w14:paraId="5E36BFE5" w14:textId="77777777" w:rsidR="00D1613D" w:rsidRDefault="00132611" w:rsidP="00431FAF">
      <w:pPr>
        <w:pStyle w:val="NoSpacing"/>
        <w:jc w:val="both"/>
      </w:pPr>
      <w:r w:rsidRPr="505F0E51">
        <w:rPr>
          <w:b/>
          <w:bCs/>
        </w:rPr>
        <w:t xml:space="preserve">s05a_q03. </w:t>
      </w:r>
      <w:r w:rsidR="008E7333" w:rsidRPr="505F0E51">
        <w:rPr>
          <w:b/>
          <w:bCs/>
        </w:rPr>
        <w:t xml:space="preserve">What is the total quantity of [ITEM] collected in the past 12 months? </w:t>
      </w:r>
      <w:r w:rsidR="008E7333">
        <w:t>Must be higher than 0. Record the unit reported by the respondent.</w:t>
      </w:r>
    </w:p>
    <w:p w14:paraId="656882D6" w14:textId="77777777" w:rsidR="00D1613D" w:rsidRDefault="00D1613D" w:rsidP="00431FAF">
      <w:pPr>
        <w:pStyle w:val="NoSpacing"/>
        <w:jc w:val="both"/>
      </w:pPr>
    </w:p>
    <w:p w14:paraId="7C59D1DE" w14:textId="756CAE52" w:rsidR="00721182" w:rsidRPr="00721182" w:rsidRDefault="5D1A448B" w:rsidP="00431FAF">
      <w:pPr>
        <w:pStyle w:val="NoSpacing"/>
        <w:jc w:val="both"/>
      </w:pPr>
      <w:r w:rsidRPr="2291FCBC">
        <w:rPr>
          <w:b/>
          <w:bCs/>
        </w:rPr>
        <w:t>s05a_q04.</w:t>
      </w:r>
      <w:r w:rsidR="00721182" w:rsidRPr="2291FCBC">
        <w:rPr>
          <w:b/>
          <w:bCs/>
        </w:rPr>
        <w:t>How much</w:t>
      </w:r>
      <w:r w:rsidRPr="2291FCBC">
        <w:rPr>
          <w:b/>
          <w:bCs/>
        </w:rPr>
        <w:t xml:space="preserve"> of the [ITEM] collected in the past 12 months was consumed by household members? </w:t>
      </w:r>
      <w:r>
        <w:t>If ITEM was processed (cooked, dried, filleted) before eating, ask the respondent to report the quantity of the unprocessed ITEM, when possible.</w:t>
      </w:r>
    </w:p>
    <w:p w14:paraId="654A2BD1" w14:textId="75F16EC1" w:rsidR="00A240B3" w:rsidRPr="00721182" w:rsidRDefault="00A240B3" w:rsidP="00431FAF">
      <w:pPr>
        <w:pStyle w:val="NoSpacing"/>
        <w:jc w:val="both"/>
      </w:pPr>
    </w:p>
    <w:p w14:paraId="46D19C35" w14:textId="5D89549A" w:rsidR="00BE35D1" w:rsidRDefault="787A3E81" w:rsidP="00431FAF">
      <w:pPr>
        <w:pStyle w:val="NoSpacing"/>
        <w:jc w:val="both"/>
      </w:pPr>
      <w:r w:rsidRPr="55066D44">
        <w:rPr>
          <w:b/>
          <w:bCs/>
        </w:rPr>
        <w:t>s0</w:t>
      </w:r>
      <w:r w:rsidR="64047E46" w:rsidRPr="55066D44">
        <w:rPr>
          <w:b/>
          <w:bCs/>
        </w:rPr>
        <w:t>5</w:t>
      </w:r>
      <w:r w:rsidRPr="55066D44">
        <w:rPr>
          <w:b/>
          <w:bCs/>
        </w:rPr>
        <w:t>a_q07.</w:t>
      </w:r>
      <w:r>
        <w:t xml:space="preserve"> </w:t>
      </w:r>
      <w:r w:rsidRPr="55066D44">
        <w:rPr>
          <w:b/>
          <w:bCs/>
        </w:rPr>
        <w:t>What was the total amount earned from the sale</w:t>
      </w:r>
      <w:r w:rsidR="7758DC57" w:rsidRPr="55066D44">
        <w:rPr>
          <w:b/>
          <w:bCs/>
        </w:rPr>
        <w:t xml:space="preserve"> </w:t>
      </w:r>
      <w:r w:rsidR="001315DB" w:rsidRPr="55066D44">
        <w:rPr>
          <w:b/>
          <w:bCs/>
        </w:rPr>
        <w:t>of [ITEM]</w:t>
      </w:r>
      <w:r w:rsidRPr="55066D44">
        <w:rPr>
          <w:b/>
          <w:bCs/>
        </w:rPr>
        <w:t xml:space="preserve"> in the past 12 months?</w:t>
      </w:r>
      <w:r>
        <w:t xml:space="preserve"> For production contracts that cover multiple years, be sure to ONLY INCLUDE the portion of sales that </w:t>
      </w:r>
      <w:r w:rsidR="50A9BCEF">
        <w:t>refers to</w:t>
      </w:r>
      <w:r w:rsidR="5BA6DCF1">
        <w:t xml:space="preserve"> THE PAST 12 MONTHS.</w:t>
      </w:r>
    </w:p>
    <w:p w14:paraId="6E582904" w14:textId="77777777" w:rsidR="00D1613D" w:rsidRDefault="00D1613D" w:rsidP="00535BA0">
      <w:pPr>
        <w:pStyle w:val="NoSpacing"/>
      </w:pPr>
    </w:p>
    <w:p w14:paraId="0B85B0B5" w14:textId="22D8C242" w:rsidR="00F72B03" w:rsidRDefault="00F72B03" w:rsidP="00535BA0">
      <w:pPr>
        <w:pStyle w:val="NoSpacing"/>
      </w:pPr>
    </w:p>
    <w:p w14:paraId="008D7F26" w14:textId="4DE5A41B" w:rsidR="00F72B03" w:rsidRDefault="00F72B03" w:rsidP="00F72B03">
      <w:pPr>
        <w:pStyle w:val="Heading2"/>
      </w:pPr>
      <w:bookmarkStart w:id="30" w:name="_Toc195696788"/>
      <w:r w:rsidRPr="009066DD">
        <w:t xml:space="preserve">Section </w:t>
      </w:r>
      <w:r>
        <w:t>5B</w:t>
      </w:r>
      <w:r w:rsidRPr="009066DD">
        <w:t xml:space="preserve">. </w:t>
      </w:r>
      <w:r>
        <w:t>Aquaculture Labor</w:t>
      </w:r>
      <w:bookmarkEnd w:id="30"/>
    </w:p>
    <w:p w14:paraId="6103F3EB" w14:textId="64514753" w:rsidR="00CF5BAF" w:rsidRDefault="00CF5BAF" w:rsidP="00382CD3">
      <w:pPr>
        <w:spacing w:after="0"/>
      </w:pPr>
      <w:r>
        <w:t>This</w:t>
      </w:r>
      <w:r w:rsidRPr="007440B5">
        <w:rPr>
          <w:color w:val="000000" w:themeColor="text1"/>
        </w:rPr>
        <w:t xml:space="preserve"> </w:t>
      </w:r>
      <w:r>
        <w:rPr>
          <w:color w:val="000000" w:themeColor="text1"/>
        </w:rPr>
        <w:t>section</w:t>
      </w:r>
      <w:r>
        <w:t xml:space="preserve"> collects information on labor input for </w:t>
      </w:r>
      <w:r w:rsidR="00A26E74">
        <w:t>aquaculture</w:t>
      </w:r>
      <w:r>
        <w:t xml:space="preserve"> activities over the past </w:t>
      </w:r>
      <w:r w:rsidR="0015163E">
        <w:t>12</w:t>
      </w:r>
      <w:r>
        <w:t xml:space="preserve"> MONTHS. It covers both household labor and non-household labor, paid and unpaid.</w:t>
      </w:r>
    </w:p>
    <w:p w14:paraId="6FB1713C" w14:textId="77777777" w:rsidR="00CF5BAF" w:rsidRDefault="00CF5BAF" w:rsidP="00382CD3">
      <w:pPr>
        <w:pStyle w:val="NoSpacing"/>
        <w:jc w:val="both"/>
      </w:pPr>
    </w:p>
    <w:p w14:paraId="0551F619" w14:textId="77777777" w:rsidR="00CF5BAF" w:rsidRPr="0052057A" w:rsidRDefault="00CF5BAF" w:rsidP="00382CD3">
      <w:pPr>
        <w:pStyle w:val="Heading4"/>
        <w:spacing w:before="0"/>
      </w:pPr>
      <w:r w:rsidRPr="0052057A">
        <w:t>Respondent &amp; Level of Reporting</w:t>
      </w:r>
    </w:p>
    <w:p w14:paraId="345AD4C1" w14:textId="79CBA88A" w:rsidR="00CF5BAF" w:rsidRDefault="00CF5BAF" w:rsidP="00382CD3">
      <w:pPr>
        <w:spacing w:after="0"/>
      </w:pPr>
      <w:r>
        <w:t xml:space="preserve">Information is asked at the worker-type level. Categories are household members – split into men, women, and children – free/exchange workers, and hired workers. The </w:t>
      </w:r>
      <w:r w:rsidRPr="00C95224">
        <w:t xml:space="preserve">respondent continues to be the household member concerned with managing the household’s </w:t>
      </w:r>
      <w:r w:rsidR="00604075">
        <w:t>aquaculture activities</w:t>
      </w:r>
      <w:r w:rsidRPr="00C95224">
        <w:t>; that person may be assisted by other household members knowledgeable about these details.</w:t>
      </w:r>
    </w:p>
    <w:p w14:paraId="1BA0C862" w14:textId="77777777" w:rsidR="00CF5BAF" w:rsidRDefault="00CF5BAF" w:rsidP="00382CD3">
      <w:pPr>
        <w:pStyle w:val="NoSpacing"/>
        <w:jc w:val="both"/>
      </w:pPr>
    </w:p>
    <w:p w14:paraId="02340A08" w14:textId="77777777" w:rsidR="00CF5BAF" w:rsidRDefault="00CF5BAF" w:rsidP="00382CD3">
      <w:pPr>
        <w:pStyle w:val="Heading4"/>
        <w:spacing w:before="0"/>
      </w:pPr>
      <w:r w:rsidRPr="00B62783">
        <w:t>Question by Question</w:t>
      </w:r>
    </w:p>
    <w:p w14:paraId="041E3A45" w14:textId="496C5AC0" w:rsidR="00CF5BAF" w:rsidRPr="002B1A37" w:rsidRDefault="007049CD" w:rsidP="00382CD3">
      <w:pPr>
        <w:pStyle w:val="NoSpacing"/>
        <w:jc w:val="both"/>
      </w:pPr>
      <w:r>
        <w:rPr>
          <w:b/>
          <w:bCs/>
        </w:rPr>
        <w:t>s</w:t>
      </w:r>
      <w:r w:rsidR="0084407E">
        <w:rPr>
          <w:b/>
          <w:bCs/>
        </w:rPr>
        <w:t>5b</w:t>
      </w:r>
      <w:r w:rsidR="00CF5BAF">
        <w:rPr>
          <w:b/>
          <w:bCs/>
        </w:rPr>
        <w:t>_q</w:t>
      </w:r>
      <w:r w:rsidR="00CF5BAF" w:rsidRPr="00941EC8">
        <w:rPr>
          <w:b/>
          <w:bCs/>
        </w:rPr>
        <w:t>0</w:t>
      </w:r>
      <w:r w:rsidR="003F2F49">
        <w:rPr>
          <w:b/>
          <w:bCs/>
        </w:rPr>
        <w:t>4</w:t>
      </w:r>
      <w:r w:rsidR="00CF5BAF" w:rsidRPr="00941EC8">
        <w:rPr>
          <w:b/>
          <w:bCs/>
        </w:rPr>
        <w:t>.</w:t>
      </w:r>
      <w:r w:rsidR="00CF5BAF">
        <w:rPr>
          <w:b/>
          <w:bCs/>
        </w:rPr>
        <w:t xml:space="preserve"> </w:t>
      </w:r>
      <w:r w:rsidR="0084407E" w:rsidRPr="0084407E">
        <w:rPr>
          <w:b/>
          <w:bCs/>
        </w:rPr>
        <w:t>During those days when [WORKER CATEGORY] worked on aquaculture activities, how many hours per day did a typical [WORKER CATEGORY] work?</w:t>
      </w:r>
      <w:r w:rsidR="0084407E">
        <w:rPr>
          <w:b/>
          <w:bCs/>
        </w:rPr>
        <w:t xml:space="preserve"> </w:t>
      </w:r>
      <w:r w:rsidR="00CF5BAF">
        <w:t>Be sure that the reported amount is an average of days WORKED.</w:t>
      </w:r>
      <w:r w:rsidR="003F2F49">
        <w:t xml:space="preserve"> (See example under Livestock </w:t>
      </w:r>
      <w:r>
        <w:t>L</w:t>
      </w:r>
      <w:r w:rsidR="003F2F49">
        <w:t>abor).</w:t>
      </w:r>
    </w:p>
    <w:p w14:paraId="16AE094A" w14:textId="77777777" w:rsidR="00CF5BAF" w:rsidRDefault="00CF5BAF" w:rsidP="00CF5BAF">
      <w:pPr>
        <w:pStyle w:val="NoSpacing"/>
      </w:pPr>
    </w:p>
    <w:p w14:paraId="2DA71368" w14:textId="77777777" w:rsidR="00CF5BAF" w:rsidRDefault="00CF5BAF" w:rsidP="00CF5BAF">
      <w:pPr>
        <w:pStyle w:val="NoSpacing"/>
      </w:pPr>
    </w:p>
    <w:p w14:paraId="16CBFBF1" w14:textId="77777777" w:rsidR="00882711" w:rsidRDefault="00882711" w:rsidP="00CF5BAF">
      <w:pPr>
        <w:pStyle w:val="NoSpacing"/>
      </w:pPr>
    </w:p>
    <w:p w14:paraId="2CEF5FA3" w14:textId="6F2A9900" w:rsidR="009A1162" w:rsidRPr="00382CD3" w:rsidRDefault="009A1162" w:rsidP="009A1162">
      <w:pPr>
        <w:pStyle w:val="Heading2"/>
      </w:pPr>
      <w:bookmarkStart w:id="31" w:name="_Toc195696789"/>
      <w:r w:rsidRPr="00382CD3">
        <w:t xml:space="preserve">Section 6A. </w:t>
      </w:r>
      <w:r w:rsidR="00284467" w:rsidRPr="00382CD3">
        <w:t>Fish</w:t>
      </w:r>
      <w:r w:rsidR="000F547F" w:rsidRPr="00382CD3">
        <w:t>ing</w:t>
      </w:r>
      <w:r w:rsidR="00284467" w:rsidRPr="00382CD3">
        <w:t xml:space="preserve"> </w:t>
      </w:r>
      <w:r w:rsidRPr="00382CD3">
        <w:t>Production</w:t>
      </w:r>
      <w:bookmarkEnd w:id="31"/>
    </w:p>
    <w:p w14:paraId="73459BDC" w14:textId="41E40B25" w:rsidR="00392F12" w:rsidRPr="00382CD3" w:rsidRDefault="4F21CF14" w:rsidP="00382CD3">
      <w:pPr>
        <w:pStyle w:val="NoSpacing"/>
        <w:jc w:val="both"/>
      </w:pPr>
      <w:r>
        <w:t>This section collects information on the amount and value of fishing production</w:t>
      </w:r>
      <w:r w:rsidR="73CEF54F">
        <w:t>/catches</w:t>
      </w:r>
      <w:r>
        <w:t xml:space="preserve">. Fishing includes catching or gathering existing fish/seafood (that have not been raised or cultured). </w:t>
      </w:r>
    </w:p>
    <w:p w14:paraId="5E1C3C17" w14:textId="77777777" w:rsidR="009A1162" w:rsidRPr="00382CD3" w:rsidRDefault="009A1162" w:rsidP="00382CD3">
      <w:pPr>
        <w:pStyle w:val="NoSpacing"/>
        <w:jc w:val="both"/>
      </w:pPr>
    </w:p>
    <w:p w14:paraId="7C3A23E1" w14:textId="77777777" w:rsidR="009A1162" w:rsidRPr="00382CD3" w:rsidRDefault="009A1162" w:rsidP="00382CD3">
      <w:pPr>
        <w:pStyle w:val="Heading4"/>
      </w:pPr>
      <w:r w:rsidRPr="00382CD3">
        <w:t>Respondent &amp; Level of Reporting</w:t>
      </w:r>
    </w:p>
    <w:p w14:paraId="5D7F73A9" w14:textId="1065A578" w:rsidR="009A1162" w:rsidRPr="00382CD3" w:rsidRDefault="009A1162" w:rsidP="00382CD3">
      <w:pPr>
        <w:pStyle w:val="NoSpacing"/>
        <w:jc w:val="both"/>
      </w:pPr>
      <w:r w:rsidRPr="00382CD3">
        <w:t>After the initial filter question</w:t>
      </w:r>
      <w:r w:rsidR="00FF10A0" w:rsidRPr="00382CD3">
        <w:t>s</w:t>
      </w:r>
      <w:r w:rsidRPr="00382CD3">
        <w:t xml:space="preserve">, information in this section is collected for each type of fish/seafood that the household </w:t>
      </w:r>
      <w:r w:rsidR="007056E2" w:rsidRPr="00382CD3">
        <w:t>has caught in the last 12 months</w:t>
      </w:r>
      <w:r w:rsidRPr="00382CD3">
        <w:t xml:space="preserve">. This module should be administered to the household member most familiar with the household’s </w:t>
      </w:r>
      <w:r w:rsidR="007056E2" w:rsidRPr="00382CD3">
        <w:t>fishing</w:t>
      </w:r>
      <w:r w:rsidRPr="00382CD3">
        <w:t xml:space="preserve"> activities</w:t>
      </w:r>
      <w:r w:rsidR="007056E2" w:rsidRPr="00382CD3">
        <w:t xml:space="preserve"> and other household members </w:t>
      </w:r>
      <w:r w:rsidRPr="00382CD3">
        <w:t>knowledgeable about these details</w:t>
      </w:r>
      <w:r w:rsidR="007056E2" w:rsidRPr="00382CD3">
        <w:t xml:space="preserve"> can assist the primary respondent.</w:t>
      </w:r>
    </w:p>
    <w:p w14:paraId="7D84FD39" w14:textId="77777777" w:rsidR="009A1162" w:rsidRPr="00382CD3" w:rsidRDefault="009A1162" w:rsidP="00382CD3">
      <w:pPr>
        <w:pStyle w:val="NoSpacing"/>
        <w:jc w:val="both"/>
      </w:pPr>
    </w:p>
    <w:p w14:paraId="71F363F2" w14:textId="77777777" w:rsidR="009A1162" w:rsidRPr="00382CD3" w:rsidRDefault="009A1162" w:rsidP="00382CD3">
      <w:pPr>
        <w:pStyle w:val="Heading4"/>
      </w:pPr>
      <w:r w:rsidRPr="00382CD3">
        <w:t>Question by Question</w:t>
      </w:r>
    </w:p>
    <w:p w14:paraId="2BE43056" w14:textId="07D73044" w:rsidR="00136FFB" w:rsidRPr="00382CD3" w:rsidRDefault="00136FFB" w:rsidP="00382CD3">
      <w:pPr>
        <w:pStyle w:val="NoSpacing"/>
        <w:jc w:val="both"/>
      </w:pPr>
      <w:r w:rsidRPr="00382CD3">
        <w:rPr>
          <w:b/>
          <w:bCs/>
        </w:rPr>
        <w:t xml:space="preserve">s06a_q01. During the past 12 months have you or any household members caught fish, crustaceans, or clams/mollusks, for either own use or sale?  </w:t>
      </w:r>
      <w:r w:rsidRPr="00382CD3">
        <w:t xml:space="preserve">This is a filter question for the entire section. If the household did not practice aquaculture during the past 12 months, the rest of this module is skipped. To ensure that needed information is not overlooked, when households – especially in coastal areas – initially answer NO, probe to confirm that they have not. </w:t>
      </w:r>
    </w:p>
    <w:p w14:paraId="6C1F2549" w14:textId="77777777" w:rsidR="00136FFB" w:rsidRPr="00382CD3" w:rsidRDefault="00136FFB" w:rsidP="00382CD3">
      <w:pPr>
        <w:pStyle w:val="NoSpacing"/>
        <w:jc w:val="both"/>
      </w:pPr>
    </w:p>
    <w:p w14:paraId="01E65DC1" w14:textId="77777777" w:rsidR="00136FFB" w:rsidRPr="00382CD3" w:rsidRDefault="00136FFB" w:rsidP="00382CD3">
      <w:pPr>
        <w:pStyle w:val="NoSpacing"/>
        <w:jc w:val="both"/>
      </w:pPr>
      <w:r w:rsidRPr="00382CD3">
        <w:t xml:space="preserve">Note that different areas may have local names for some of the fish/seafood; the interviewer should work with their supervisor and the respondent to properly identify the fish/seafood varieties. </w:t>
      </w:r>
    </w:p>
    <w:p w14:paraId="7DA76EE1" w14:textId="77777777" w:rsidR="00136FFB" w:rsidRPr="00382CD3" w:rsidRDefault="00136FFB" w:rsidP="00382CD3">
      <w:pPr>
        <w:pStyle w:val="NoSpacing"/>
        <w:jc w:val="both"/>
      </w:pPr>
    </w:p>
    <w:p w14:paraId="1B55AFAB" w14:textId="77777777" w:rsidR="00136FFB" w:rsidRPr="00382CD3" w:rsidRDefault="00136FFB" w:rsidP="00382CD3">
      <w:pPr>
        <w:pStyle w:val="NoSpacing"/>
        <w:jc w:val="both"/>
      </w:pPr>
      <w:r w:rsidRPr="00382CD3">
        <w:t>{SURVEY-SPECIFIC DESIGN NOTE: Add definitions, photos, or tips as necessary to help interviewers understand the difference between the different ITEMS listed.}</w:t>
      </w:r>
    </w:p>
    <w:p w14:paraId="2DFD2649" w14:textId="77777777" w:rsidR="009A1162" w:rsidRPr="00382CD3" w:rsidRDefault="009A1162" w:rsidP="00382CD3">
      <w:pPr>
        <w:pStyle w:val="NoSpacing"/>
        <w:jc w:val="both"/>
      </w:pPr>
    </w:p>
    <w:p w14:paraId="6FBFE9F8" w14:textId="20B2D191" w:rsidR="000569B3" w:rsidRPr="00382CD3" w:rsidRDefault="000569B3" w:rsidP="00382CD3">
      <w:pPr>
        <w:pStyle w:val="NoSpacing"/>
        <w:jc w:val="both"/>
      </w:pPr>
      <w:r w:rsidRPr="00382CD3">
        <w:rPr>
          <w:b/>
          <w:bCs/>
        </w:rPr>
        <w:t xml:space="preserve">s06a_q03. During the last 12 months, did your household catch [ITEM]? </w:t>
      </w:r>
      <w:r w:rsidRPr="00382CD3">
        <w:t xml:space="preserve">Q03-Q10 are only asked to households that do not keep fishing records. In such cases, Q03 MUST be asked for all listed ITEMS before asking follow-up questions for each item. </w:t>
      </w:r>
    </w:p>
    <w:p w14:paraId="307FBEAA" w14:textId="77777777" w:rsidR="000569B3" w:rsidRPr="00382CD3" w:rsidRDefault="000569B3" w:rsidP="00382CD3">
      <w:pPr>
        <w:pStyle w:val="NoSpacing"/>
        <w:jc w:val="both"/>
      </w:pPr>
    </w:p>
    <w:p w14:paraId="2FC24511" w14:textId="16009D4A" w:rsidR="000569B3" w:rsidRPr="00382CD3" w:rsidRDefault="000569B3" w:rsidP="00382CD3">
      <w:pPr>
        <w:pStyle w:val="NoSpacing"/>
        <w:jc w:val="both"/>
      </w:pPr>
      <w:r w:rsidRPr="00382CD3">
        <w:rPr>
          <w:b/>
          <w:bCs/>
        </w:rPr>
        <w:t>s06a_q05. During those months</w:t>
      </w:r>
      <w:r w:rsidR="005B1639" w:rsidRPr="00382CD3">
        <w:rPr>
          <w:b/>
          <w:bCs/>
        </w:rPr>
        <w:t>,</w:t>
      </w:r>
      <w:r w:rsidRPr="00382CD3">
        <w:rPr>
          <w:b/>
          <w:bCs/>
        </w:rPr>
        <w:t xml:space="preserve"> how many days per month did your household catch [ITEM] on average?</w:t>
      </w:r>
      <w:r w:rsidRPr="00382CD3">
        <w:t xml:space="preserve"> This is asking only about the months when ITEM was fished and caught. </w:t>
      </w:r>
    </w:p>
    <w:p w14:paraId="4AE077B0" w14:textId="777F34F6" w:rsidR="000569B3" w:rsidRPr="00382CD3" w:rsidRDefault="000569B3" w:rsidP="00382CD3">
      <w:pPr>
        <w:pStyle w:val="NoSpacing"/>
        <w:jc w:val="both"/>
      </w:pPr>
    </w:p>
    <w:p w14:paraId="561BFCDC" w14:textId="2A8D03ED" w:rsidR="004B7778" w:rsidRPr="00382CD3" w:rsidRDefault="33E4ADB3" w:rsidP="00382CD3">
      <w:pPr>
        <w:pStyle w:val="NoSpacing"/>
        <w:jc w:val="both"/>
      </w:pPr>
      <w:r w:rsidRPr="1923363E">
        <w:rPr>
          <w:b/>
          <w:bCs/>
        </w:rPr>
        <w:t>s06a_q06.</w:t>
      </w:r>
      <w:r w:rsidR="37518C61" w:rsidRPr="1923363E">
        <w:rPr>
          <w:b/>
          <w:bCs/>
        </w:rPr>
        <w:t xml:space="preserve"> </w:t>
      </w:r>
      <w:r w:rsidRPr="1923363E">
        <w:rPr>
          <w:b/>
          <w:bCs/>
        </w:rPr>
        <w:t xml:space="preserve">On a typical fishing day, on average, how much [ITEM] did your household collect? </w:t>
      </w:r>
      <w:r>
        <w:t xml:space="preserve">This is asking ONLY for the average amount collected during one fishing </w:t>
      </w:r>
      <w:r w:rsidR="2D67321F">
        <w:t>day</w:t>
      </w:r>
      <w:r>
        <w:t xml:space="preserve">. DO NOT record the total amount collected during the past month or over the past 12 months. </w:t>
      </w:r>
    </w:p>
    <w:p w14:paraId="2442A70D" w14:textId="2C0F564C" w:rsidR="001C1D8E" w:rsidRPr="00382CD3" w:rsidRDefault="001C1D8E" w:rsidP="004B7778">
      <w:pPr>
        <w:pStyle w:val="NoSpacing"/>
      </w:pPr>
    </w:p>
    <w:p w14:paraId="1B8F157C" w14:textId="50984B83" w:rsidR="001C1D8E" w:rsidRDefault="6100DDD0" w:rsidP="00382CD3">
      <w:pPr>
        <w:pStyle w:val="NoSpacing"/>
        <w:jc w:val="both"/>
      </w:pPr>
      <w:r w:rsidRPr="55066D44">
        <w:rPr>
          <w:b/>
          <w:bCs/>
        </w:rPr>
        <w:t>s06a_q07. How much of the [ITEM] fished on a typical fishing day is consumed by the household?</w:t>
      </w:r>
      <w:r>
        <w:t xml:space="preserve"> Record only the quantity that was consumed BY THE HOUSEHOLD. If ITEM was processed (cooked, dried, filleted) before eating, ask the respondent to report the quantity of the unprocessed ITEM, when possible.</w:t>
      </w:r>
    </w:p>
    <w:p w14:paraId="636E5A67" w14:textId="77777777" w:rsidR="001C1D8E" w:rsidRPr="0010062C" w:rsidRDefault="001C1D8E" w:rsidP="00382CD3">
      <w:pPr>
        <w:pStyle w:val="NoSpacing"/>
        <w:jc w:val="both"/>
      </w:pPr>
    </w:p>
    <w:p w14:paraId="1040E3A1" w14:textId="77777777" w:rsidR="007F65B5" w:rsidRPr="006A3771" w:rsidRDefault="007F65B5" w:rsidP="007F65B5">
      <w:pPr>
        <w:pStyle w:val="NoSpacing"/>
        <w:jc w:val="both"/>
      </w:pPr>
      <w:r w:rsidRPr="00530DE5">
        <w:rPr>
          <w:b/>
          <w:bCs/>
        </w:rPr>
        <w:t>S06a_q9.</w:t>
      </w:r>
      <w:r w:rsidRPr="006A3771">
        <w:t xml:space="preserve"> </w:t>
      </w:r>
      <w:r w:rsidRPr="00530DE5">
        <w:rPr>
          <w:rFonts w:ascii="Calibri" w:hAnsi="Calibri" w:cs="Calibri"/>
          <w:b/>
          <w:bCs/>
          <w:color w:val="000000"/>
          <w:shd w:val="clear" w:color="auto" w:fill="FFFFFF"/>
        </w:rPr>
        <w:t xml:space="preserve">How much of [ITEM] did your </w:t>
      </w:r>
      <w:r w:rsidRPr="00530DE5">
        <w:rPr>
          <w:rFonts w:ascii="Calibri" w:hAnsi="Calibri" w:cs="Calibri"/>
          <w:b/>
          <w:bCs/>
          <w:color w:val="000000" w:themeColor="text1"/>
          <w:shd w:val="clear" w:color="auto" w:fill="FFFFFF"/>
        </w:rPr>
        <w:t xml:space="preserve">household </w:t>
      </w:r>
      <w:r w:rsidRPr="00530DE5">
        <w:rPr>
          <w:rFonts w:ascii="Calibri" w:hAnsi="Calibri" w:cs="Calibri"/>
          <w:b/>
          <w:bCs/>
          <w:color w:val="000000"/>
          <w:shd w:val="clear" w:color="auto" w:fill="FFFFFF"/>
        </w:rPr>
        <w:t xml:space="preserve">sell? </w:t>
      </w:r>
      <w:r w:rsidRPr="006A3771">
        <w:t>if ITEM was processed (cooked, dried, filleted) before selling, ask the respondent to report the quantity of the unprocessed ITEM, when possible. The question refers to sales both for cash and in kind.</w:t>
      </w:r>
    </w:p>
    <w:p w14:paraId="246941D3" w14:textId="77777777" w:rsidR="007F65B5" w:rsidRDefault="007F65B5" w:rsidP="007F65B5">
      <w:pPr>
        <w:pStyle w:val="NoSpacing"/>
        <w:jc w:val="both"/>
      </w:pPr>
    </w:p>
    <w:p w14:paraId="750F072D" w14:textId="77777777" w:rsidR="007F65B5" w:rsidRDefault="007F65B5" w:rsidP="007F65B5">
      <w:pPr>
        <w:pStyle w:val="NoSpacing"/>
        <w:jc w:val="both"/>
      </w:pPr>
      <w:r w:rsidRPr="00BD45A7">
        <w:rPr>
          <w:b/>
          <w:bCs/>
        </w:rPr>
        <w:t>s0</w:t>
      </w:r>
      <w:r>
        <w:rPr>
          <w:b/>
          <w:bCs/>
        </w:rPr>
        <w:t>6</w:t>
      </w:r>
      <w:r w:rsidRPr="00BD45A7">
        <w:rPr>
          <w:b/>
          <w:bCs/>
        </w:rPr>
        <w:t>a_q</w:t>
      </w:r>
      <w:r>
        <w:rPr>
          <w:b/>
          <w:bCs/>
        </w:rPr>
        <w:t>10.</w:t>
      </w:r>
      <w:r w:rsidRPr="007D04E0">
        <w:t xml:space="preserve"> </w:t>
      </w:r>
      <w:r w:rsidRPr="007D04E0">
        <w:rPr>
          <w:b/>
          <w:bCs/>
        </w:rPr>
        <w:t xml:space="preserve">What was the </w:t>
      </w:r>
      <w:r>
        <w:rPr>
          <w:b/>
          <w:bCs/>
        </w:rPr>
        <w:t>average unit price of [ITEM] in the past 12 months</w:t>
      </w:r>
      <w:r w:rsidRPr="007D04E0">
        <w:rPr>
          <w:b/>
          <w:bCs/>
        </w:rPr>
        <w:t>?</w:t>
      </w:r>
      <w:r>
        <w:rPr>
          <w:b/>
          <w:bCs/>
        </w:rPr>
        <w:t xml:space="preserve"> </w:t>
      </w:r>
      <w:r>
        <w:t xml:space="preserve">Note that the reference period has returned to the past 12 months. </w:t>
      </w:r>
    </w:p>
    <w:p w14:paraId="36AB5B61" w14:textId="77777777" w:rsidR="006D009D" w:rsidRDefault="006D009D" w:rsidP="00922C9B">
      <w:pPr>
        <w:pStyle w:val="NoSpacing"/>
      </w:pPr>
    </w:p>
    <w:p w14:paraId="704742A5" w14:textId="77777777" w:rsidR="006D009D" w:rsidRPr="009C47D5" w:rsidRDefault="006D009D" w:rsidP="006D009D">
      <w:pPr>
        <w:pStyle w:val="NoSpacing"/>
      </w:pPr>
      <w:r w:rsidRPr="009C47D5">
        <w:rPr>
          <w:b/>
          <w:bCs/>
        </w:rPr>
        <w:t xml:space="preserve">s06a_q11. What is the total quantity of [ITEM] fished in the past 12 months? </w:t>
      </w:r>
      <w:r w:rsidRPr="009C47D5">
        <w:t>Q11-Q15c are only asked to household that keep fishing records. In such cases, Q11 QUANTITY MUST be asked for all listed ITEMS. Record 0 for any ITEM the household did not fish for during the last 12 months. These households will not answer Q3-Q10.</w:t>
      </w:r>
    </w:p>
    <w:p w14:paraId="029320B2" w14:textId="77777777" w:rsidR="006D009D" w:rsidRPr="009C47D5" w:rsidRDefault="006D009D" w:rsidP="00922C9B">
      <w:pPr>
        <w:pStyle w:val="NoSpacing"/>
      </w:pPr>
    </w:p>
    <w:p w14:paraId="0EC45152" w14:textId="7F0C4634" w:rsidR="006D009D" w:rsidRDefault="006D009D" w:rsidP="006D009D">
      <w:pPr>
        <w:pStyle w:val="NoSpacing"/>
      </w:pPr>
      <w:r w:rsidRPr="009C47D5">
        <w:rPr>
          <w:b/>
          <w:bCs/>
        </w:rPr>
        <w:t xml:space="preserve">s06a_q12 – s06a_q14. </w:t>
      </w:r>
      <w:r w:rsidRPr="009C47D5">
        <w:t xml:space="preserve">The protocol is </w:t>
      </w:r>
      <w:proofErr w:type="gramStart"/>
      <w:r w:rsidRPr="009C47D5">
        <w:t>similar to</w:t>
      </w:r>
      <w:proofErr w:type="gramEnd"/>
      <w:r w:rsidRPr="009C47D5">
        <w:t xml:space="preserve"> above, with the difference being that the reference period is the LAST 12 MONTHS.</w:t>
      </w:r>
    </w:p>
    <w:p w14:paraId="1C705EBB" w14:textId="77777777" w:rsidR="006D009D" w:rsidRDefault="006D009D" w:rsidP="006D009D">
      <w:pPr>
        <w:pStyle w:val="NoSpacing"/>
      </w:pPr>
    </w:p>
    <w:p w14:paraId="66153FAF" w14:textId="77777777" w:rsidR="00882711" w:rsidRDefault="00882711" w:rsidP="003A1991">
      <w:pPr>
        <w:pStyle w:val="NoSpacing"/>
      </w:pPr>
    </w:p>
    <w:p w14:paraId="42BF6681" w14:textId="3B955DDA" w:rsidR="006E319A" w:rsidRDefault="006E319A" w:rsidP="006E319A">
      <w:pPr>
        <w:pStyle w:val="Heading2"/>
      </w:pPr>
      <w:bookmarkStart w:id="32" w:name="_Toc195696790"/>
      <w:r w:rsidRPr="009066DD">
        <w:t xml:space="preserve">Section </w:t>
      </w:r>
      <w:r>
        <w:t>6B</w:t>
      </w:r>
      <w:r w:rsidRPr="009066DD">
        <w:t xml:space="preserve">. </w:t>
      </w:r>
      <w:r>
        <w:t>Fishery Labor</w:t>
      </w:r>
      <w:bookmarkEnd w:id="32"/>
    </w:p>
    <w:p w14:paraId="1C7ADD61" w14:textId="20D93481" w:rsidR="003F2F49" w:rsidRDefault="003F2F49" w:rsidP="009C47D5">
      <w:pPr>
        <w:spacing w:after="0"/>
      </w:pPr>
      <w:r>
        <w:t>This</w:t>
      </w:r>
      <w:r w:rsidRPr="007440B5">
        <w:rPr>
          <w:color w:val="000000" w:themeColor="text1"/>
        </w:rPr>
        <w:t xml:space="preserve"> </w:t>
      </w:r>
      <w:r>
        <w:rPr>
          <w:color w:val="000000" w:themeColor="text1"/>
        </w:rPr>
        <w:t>section</w:t>
      </w:r>
      <w:r>
        <w:t xml:space="preserve"> collects information on labor input for </w:t>
      </w:r>
      <w:r w:rsidR="000B10DF">
        <w:t>fishery</w:t>
      </w:r>
      <w:r>
        <w:t xml:space="preserve"> activities</w:t>
      </w:r>
      <w:r w:rsidR="006D009D">
        <w:t xml:space="preserve"> </w:t>
      </w:r>
      <w:r w:rsidR="007902A2">
        <w:t xml:space="preserve">over </w:t>
      </w:r>
      <w:r>
        <w:t>the past 12 MONTHS. It covers both household labor and non-household labor, paid and unpaid.</w:t>
      </w:r>
    </w:p>
    <w:p w14:paraId="308B9AEC" w14:textId="77777777" w:rsidR="003F2F49" w:rsidRDefault="003F2F49" w:rsidP="009C47D5">
      <w:pPr>
        <w:pStyle w:val="NoSpacing"/>
        <w:jc w:val="both"/>
      </w:pPr>
    </w:p>
    <w:p w14:paraId="76C30A8D" w14:textId="77777777" w:rsidR="003F2F49" w:rsidRPr="0052057A" w:rsidRDefault="003F2F49" w:rsidP="009C47D5">
      <w:pPr>
        <w:pStyle w:val="Heading4"/>
        <w:spacing w:before="0"/>
      </w:pPr>
      <w:r w:rsidRPr="0052057A">
        <w:t>Respondent &amp; Level of Reporting</w:t>
      </w:r>
    </w:p>
    <w:p w14:paraId="3378B39E" w14:textId="47C005D1" w:rsidR="003F2F49" w:rsidRDefault="003F2F49" w:rsidP="009C47D5">
      <w:pPr>
        <w:spacing w:after="0"/>
      </w:pPr>
      <w:r>
        <w:t>Information is asked at the worker-type level</w:t>
      </w:r>
      <w:r w:rsidR="00371221">
        <w:t xml:space="preserve"> (</w:t>
      </w:r>
      <w:r w:rsidR="008C1EE9">
        <w:t xml:space="preserve">men, women, and children </w:t>
      </w:r>
      <w:r>
        <w:t>household members</w:t>
      </w:r>
      <w:r w:rsidR="008C1EE9">
        <w:t xml:space="preserve">, </w:t>
      </w:r>
      <w:r>
        <w:t>free/exchange workers, and hired workers</w:t>
      </w:r>
      <w:r w:rsidR="008C1EE9">
        <w:t>)</w:t>
      </w:r>
      <w:r>
        <w:t xml:space="preserve">. The </w:t>
      </w:r>
      <w:r w:rsidRPr="00C95224">
        <w:t xml:space="preserve">respondent </w:t>
      </w:r>
      <w:r w:rsidR="008C1EE9">
        <w:t>is</w:t>
      </w:r>
      <w:r w:rsidRPr="00C95224">
        <w:t xml:space="preserve"> the household member concerned with managing the household’s </w:t>
      </w:r>
      <w:r w:rsidR="008C1EE9">
        <w:t>fishery</w:t>
      </w:r>
      <w:r>
        <w:t xml:space="preserve"> activities</w:t>
      </w:r>
      <w:r w:rsidRPr="00C95224">
        <w:t>; that person may be assisted by other household members knowledgeable about these details.</w:t>
      </w:r>
    </w:p>
    <w:p w14:paraId="388F798F" w14:textId="77777777" w:rsidR="003F2F49" w:rsidRDefault="003F2F49" w:rsidP="009C47D5">
      <w:pPr>
        <w:pStyle w:val="NoSpacing"/>
        <w:jc w:val="both"/>
      </w:pPr>
    </w:p>
    <w:p w14:paraId="73372F86" w14:textId="77777777" w:rsidR="003F2F49" w:rsidRDefault="003F2F49" w:rsidP="009C47D5">
      <w:pPr>
        <w:pStyle w:val="Heading4"/>
        <w:spacing w:before="0"/>
      </w:pPr>
      <w:r w:rsidRPr="00B62783">
        <w:t>Question by Question</w:t>
      </w:r>
    </w:p>
    <w:p w14:paraId="272719F2" w14:textId="5A6EFB02" w:rsidR="003F2F49" w:rsidRPr="005841CD" w:rsidRDefault="00D15796" w:rsidP="009C47D5">
      <w:pPr>
        <w:pStyle w:val="NoSpacing"/>
        <w:jc w:val="both"/>
      </w:pPr>
      <w:r>
        <w:rPr>
          <w:b/>
          <w:bCs/>
        </w:rPr>
        <w:t>s</w:t>
      </w:r>
      <w:r w:rsidR="00B86A40">
        <w:rPr>
          <w:b/>
          <w:bCs/>
        </w:rPr>
        <w:t>6</w:t>
      </w:r>
      <w:r w:rsidR="003F2F49" w:rsidRPr="00B86A40">
        <w:rPr>
          <w:b/>
          <w:bCs/>
        </w:rPr>
        <w:t xml:space="preserve">b_q01. </w:t>
      </w:r>
      <w:r w:rsidR="00B86A40" w:rsidRPr="00B86A40">
        <w:rPr>
          <w:b/>
          <w:bCs/>
        </w:rPr>
        <w:t>Did [WORKER CATEGORY] work on fish</w:t>
      </w:r>
      <w:r>
        <w:rPr>
          <w:b/>
          <w:bCs/>
        </w:rPr>
        <w:t>ing</w:t>
      </w:r>
      <w:r w:rsidR="00B86A40" w:rsidRPr="00B86A40">
        <w:rPr>
          <w:b/>
          <w:bCs/>
        </w:rPr>
        <w:t xml:space="preserve"> in the past 12 months?</w:t>
      </w:r>
      <w:r w:rsidR="003F2F49" w:rsidRPr="00B86A40">
        <w:t xml:space="preserve"> Keep in mind that this includes household members </w:t>
      </w:r>
      <w:r w:rsidR="00330715">
        <w:t>engaged in any fish</w:t>
      </w:r>
      <w:r w:rsidR="00465A33">
        <w:t>ing</w:t>
      </w:r>
      <w:r w:rsidR="00330715">
        <w:t xml:space="preserve">-related activities </w:t>
      </w:r>
      <w:r w:rsidR="00330715" w:rsidRPr="00356ADF">
        <w:t>(fishing, fish processing, or fish trading)</w:t>
      </w:r>
      <w:r w:rsidR="003F2F49" w:rsidRPr="00B86A40">
        <w:t>.</w:t>
      </w:r>
      <w:r w:rsidR="003F2F49">
        <w:t xml:space="preserve"> </w:t>
      </w:r>
    </w:p>
    <w:p w14:paraId="221B32E8" w14:textId="77777777" w:rsidR="003F2F49" w:rsidRDefault="003F2F49" w:rsidP="009C47D5">
      <w:pPr>
        <w:pStyle w:val="NoSpacing"/>
        <w:jc w:val="both"/>
      </w:pPr>
    </w:p>
    <w:p w14:paraId="087CA788" w14:textId="1D8C81D1" w:rsidR="003F2F49" w:rsidRDefault="00D15796" w:rsidP="009C47D5">
      <w:pPr>
        <w:pStyle w:val="NoSpacing"/>
        <w:jc w:val="both"/>
      </w:pPr>
      <w:r>
        <w:rPr>
          <w:b/>
          <w:bCs/>
        </w:rPr>
        <w:t>s</w:t>
      </w:r>
      <w:r w:rsidR="00B86A40">
        <w:rPr>
          <w:b/>
          <w:bCs/>
        </w:rPr>
        <w:t>6</w:t>
      </w:r>
      <w:r w:rsidR="003F2F49">
        <w:rPr>
          <w:b/>
          <w:bCs/>
        </w:rPr>
        <w:t>b_q</w:t>
      </w:r>
      <w:r w:rsidR="003F2F49" w:rsidRPr="00941EC8">
        <w:rPr>
          <w:b/>
          <w:bCs/>
        </w:rPr>
        <w:t>0</w:t>
      </w:r>
      <w:r w:rsidR="008B2BE4">
        <w:rPr>
          <w:b/>
          <w:bCs/>
        </w:rPr>
        <w:t>5</w:t>
      </w:r>
      <w:r w:rsidR="0042086E">
        <w:rPr>
          <w:b/>
          <w:bCs/>
        </w:rPr>
        <w:t xml:space="preserve"> &amp; </w:t>
      </w:r>
      <w:r w:rsidR="00465A33">
        <w:rPr>
          <w:b/>
          <w:bCs/>
        </w:rPr>
        <w:t>s</w:t>
      </w:r>
      <w:r w:rsidR="0042086E">
        <w:rPr>
          <w:b/>
          <w:bCs/>
        </w:rPr>
        <w:t>6b_q</w:t>
      </w:r>
      <w:r w:rsidR="0042086E" w:rsidRPr="00941EC8">
        <w:rPr>
          <w:b/>
          <w:bCs/>
        </w:rPr>
        <w:t>0</w:t>
      </w:r>
      <w:r w:rsidR="008B2BE4">
        <w:rPr>
          <w:b/>
          <w:bCs/>
        </w:rPr>
        <w:t>9</w:t>
      </w:r>
      <w:r w:rsidR="0042086E">
        <w:rPr>
          <w:b/>
          <w:bCs/>
        </w:rPr>
        <w:t>.</w:t>
      </w:r>
      <w:r w:rsidR="003F2F49">
        <w:rPr>
          <w:b/>
          <w:bCs/>
        </w:rPr>
        <w:t xml:space="preserve"> </w:t>
      </w:r>
      <w:r w:rsidR="003F2F49" w:rsidRPr="0084407E">
        <w:rPr>
          <w:b/>
          <w:bCs/>
        </w:rPr>
        <w:t xml:space="preserve">During those days when [WORKER CATEGORY] worked on </w:t>
      </w:r>
      <w:r w:rsidR="00C87E03">
        <w:rPr>
          <w:b/>
          <w:bCs/>
        </w:rPr>
        <w:t>fishery</w:t>
      </w:r>
      <w:r w:rsidR="003F2F49" w:rsidRPr="0084407E">
        <w:rPr>
          <w:b/>
          <w:bCs/>
        </w:rPr>
        <w:t xml:space="preserve"> activities, how many hours per day did a typical [WORKER CATEGORY] work</w:t>
      </w:r>
      <w:r w:rsidR="00265DA3">
        <w:rPr>
          <w:b/>
          <w:bCs/>
        </w:rPr>
        <w:t xml:space="preserve"> (on average)</w:t>
      </w:r>
      <w:r w:rsidR="003F2F49" w:rsidRPr="0084407E">
        <w:rPr>
          <w:b/>
          <w:bCs/>
        </w:rPr>
        <w:t>?</w:t>
      </w:r>
      <w:r w:rsidR="003F2F49">
        <w:rPr>
          <w:b/>
          <w:bCs/>
        </w:rPr>
        <w:t xml:space="preserve"> </w:t>
      </w:r>
      <w:r w:rsidR="003F2F49">
        <w:t>Be sure that the reported amount is an average of days WORKED. (See example under Livestock labor).</w:t>
      </w:r>
    </w:p>
    <w:p w14:paraId="735592D9" w14:textId="77777777" w:rsidR="0012119B" w:rsidRDefault="0012119B" w:rsidP="003F2F49">
      <w:pPr>
        <w:pStyle w:val="NoSpacing"/>
      </w:pPr>
    </w:p>
    <w:p w14:paraId="1ACFB80B" w14:textId="61008B93" w:rsidR="006E319A" w:rsidRDefault="006E319A" w:rsidP="003A1991">
      <w:pPr>
        <w:pStyle w:val="NoSpacing"/>
      </w:pPr>
    </w:p>
    <w:p w14:paraId="0E1485F8" w14:textId="43E111B0" w:rsidR="00A83116" w:rsidRPr="00971610" w:rsidRDefault="00A83116" w:rsidP="00A83116">
      <w:pPr>
        <w:pStyle w:val="Heading2"/>
      </w:pPr>
      <w:bookmarkStart w:id="33" w:name="_Toc195696791"/>
      <w:r w:rsidRPr="00971610">
        <w:t>Section 7A</w:t>
      </w:r>
      <w:r w:rsidR="00A80C06" w:rsidRPr="00971610">
        <w:t>1</w:t>
      </w:r>
      <w:r w:rsidRPr="00971610">
        <w:t>. Forestry Production</w:t>
      </w:r>
      <w:r w:rsidR="00EA2BEF">
        <w:t xml:space="preserve"> &amp; Other Wild Products</w:t>
      </w:r>
      <w:bookmarkEnd w:id="33"/>
    </w:p>
    <w:p w14:paraId="4F5231BE" w14:textId="54F24884" w:rsidR="007E1912" w:rsidRPr="00971610" w:rsidRDefault="270C0783" w:rsidP="00971610">
      <w:pPr>
        <w:pStyle w:val="NoSpacing"/>
        <w:jc w:val="both"/>
      </w:pPr>
      <w:r>
        <w:t xml:space="preserve">This section collects information on the amount and value of forestry production derived from the collection or foraging of forest/wild products. For this survey, forest production includes items collected from </w:t>
      </w:r>
      <w:r w:rsidRPr="55066D44">
        <w:rPr>
          <w:i/>
          <w:iCs/>
        </w:rPr>
        <w:t>any area of non-cultivated land</w:t>
      </w:r>
      <w:r>
        <w:t xml:space="preserve"> such as forests, savannahs, grasslands, etc. As such, forest product includes any non-cultivated items collected or foraged from these areas. An important exception </w:t>
      </w:r>
      <w:proofErr w:type="gramStart"/>
      <w:r>
        <w:t>are</w:t>
      </w:r>
      <w:proofErr w:type="gramEnd"/>
      <w:r>
        <w:t xml:space="preserve"> captured aquatic resources, which are recorded in the previous section. </w:t>
      </w:r>
    </w:p>
    <w:p w14:paraId="0D1EFED5" w14:textId="0A3D916E" w:rsidR="005C0BC5" w:rsidRPr="00971610" w:rsidRDefault="005C0BC5" w:rsidP="00222C52">
      <w:pPr>
        <w:pStyle w:val="NoSpacing"/>
      </w:pPr>
    </w:p>
    <w:p w14:paraId="7DFB4CB6" w14:textId="77777777" w:rsidR="00A83116" w:rsidRPr="00971610" w:rsidRDefault="00A83116" w:rsidP="00A83116">
      <w:pPr>
        <w:pStyle w:val="Heading4"/>
      </w:pPr>
      <w:r w:rsidRPr="00971610">
        <w:t>Respondent &amp; Level of Reporting</w:t>
      </w:r>
    </w:p>
    <w:p w14:paraId="0480BD3B" w14:textId="77777777" w:rsidR="00E92783" w:rsidRPr="00971610" w:rsidRDefault="00E92783" w:rsidP="00971610">
      <w:pPr>
        <w:pStyle w:val="NoSpacing"/>
        <w:jc w:val="both"/>
      </w:pPr>
      <w:r w:rsidRPr="00971610">
        <w:t>After the initial filter question, information in this section is collected for each type of forest/wild product the household has collected or forages in the last 12 months. This module should be administered to the household member most familiar with the household’s foraging activities and other household members knowledgeable about these details can assist in responding.</w:t>
      </w:r>
    </w:p>
    <w:p w14:paraId="179D8025" w14:textId="77777777" w:rsidR="00A83116" w:rsidRPr="00971610" w:rsidRDefault="00A83116" w:rsidP="00A83116">
      <w:pPr>
        <w:pStyle w:val="NoSpacing"/>
      </w:pPr>
    </w:p>
    <w:p w14:paraId="1049BE19" w14:textId="77777777" w:rsidR="00A83116" w:rsidRPr="00971610" w:rsidRDefault="00A83116" w:rsidP="00A83116">
      <w:pPr>
        <w:pStyle w:val="Heading4"/>
      </w:pPr>
      <w:r w:rsidRPr="00971610">
        <w:t>Question by Question</w:t>
      </w:r>
    </w:p>
    <w:p w14:paraId="4659A144" w14:textId="43FF31B5" w:rsidR="00D27209" w:rsidRPr="00971610" w:rsidRDefault="00A83116" w:rsidP="00971610">
      <w:pPr>
        <w:pStyle w:val="NoSpacing"/>
        <w:jc w:val="both"/>
      </w:pPr>
      <w:r w:rsidRPr="00971610">
        <w:rPr>
          <w:b/>
          <w:bCs/>
        </w:rPr>
        <w:t>s0</w:t>
      </w:r>
      <w:r w:rsidR="005C0BC5" w:rsidRPr="00971610">
        <w:rPr>
          <w:b/>
          <w:bCs/>
        </w:rPr>
        <w:t>7</w:t>
      </w:r>
      <w:r w:rsidRPr="00971610">
        <w:rPr>
          <w:b/>
          <w:bCs/>
        </w:rPr>
        <w:t xml:space="preserve">a_q01. </w:t>
      </w:r>
      <w:r w:rsidR="00AA0E72" w:rsidRPr="00971610">
        <w:rPr>
          <w:b/>
          <w:bCs/>
        </w:rPr>
        <w:t xml:space="preserve">During the past 12 months have you or any member of your household collected any forest products (such as </w:t>
      </w:r>
      <w:r w:rsidR="0058502D" w:rsidRPr="00971610">
        <w:rPr>
          <w:b/>
          <w:bCs/>
        </w:rPr>
        <w:t xml:space="preserve">firewood, </w:t>
      </w:r>
      <w:r w:rsidR="00AA0E72" w:rsidRPr="00971610">
        <w:rPr>
          <w:b/>
          <w:bCs/>
        </w:rPr>
        <w:t>wild fruits, honey, wood, mushrooms, wild animals, medicinal plants, etc</w:t>
      </w:r>
      <w:r w:rsidR="00F754C3">
        <w:rPr>
          <w:b/>
          <w:bCs/>
        </w:rPr>
        <w:t>.</w:t>
      </w:r>
      <w:r w:rsidR="00AA0E72" w:rsidRPr="00971610">
        <w:rPr>
          <w:b/>
          <w:bCs/>
        </w:rPr>
        <w:t>) or other natural (“wild”) products (e.g. from grasslands, fallows, etc.), for either your own use or sale?</w:t>
      </w:r>
      <w:r w:rsidR="007F3AB2" w:rsidRPr="00971610">
        <w:rPr>
          <w:b/>
          <w:bCs/>
        </w:rPr>
        <w:t xml:space="preserve"> </w:t>
      </w:r>
      <w:r w:rsidR="00D27209" w:rsidRPr="00971610">
        <w:t xml:space="preserve">This is a filter question for the entire section, so be sure </w:t>
      </w:r>
      <w:r w:rsidR="00DB368A" w:rsidRPr="00971610">
        <w:t xml:space="preserve">the respondent understands the scope of items that are included here, and that you record YES even if they have only collected one wild/forest product during the past 12 months. </w:t>
      </w:r>
    </w:p>
    <w:p w14:paraId="0FB3BE60" w14:textId="18099DA9" w:rsidR="52FF5FB2" w:rsidRDefault="52FF5FB2" w:rsidP="00971610">
      <w:pPr>
        <w:pStyle w:val="NoSpacing"/>
        <w:jc w:val="both"/>
        <w:rPr>
          <w:highlight w:val="lightGray"/>
        </w:rPr>
      </w:pPr>
    </w:p>
    <w:p w14:paraId="4BB57F96" w14:textId="236302FB" w:rsidR="00354B24" w:rsidRDefault="00354B24" w:rsidP="00971610">
      <w:pPr>
        <w:pStyle w:val="NoSpacing"/>
        <w:jc w:val="both"/>
        <w:rPr>
          <w:rFonts w:ascii="Calibri" w:eastAsia="Calibri" w:hAnsi="Calibri" w:cs="Calibri"/>
          <w:b/>
          <w:bCs/>
          <w:color w:val="000000" w:themeColor="text1"/>
        </w:rPr>
      </w:pPr>
      <w:r>
        <w:rPr>
          <w:rFonts w:ascii="Calibri" w:eastAsia="Calibri" w:hAnsi="Calibri" w:cs="Calibri"/>
          <w:b/>
          <w:bCs/>
          <w:color w:val="000000" w:themeColor="text1"/>
        </w:rPr>
        <w:t>s</w:t>
      </w:r>
      <w:r w:rsidR="7A4DD040" w:rsidRPr="52FF5FB2">
        <w:rPr>
          <w:rFonts w:ascii="Calibri" w:eastAsia="Calibri" w:hAnsi="Calibri" w:cs="Calibri"/>
          <w:b/>
          <w:bCs/>
          <w:color w:val="000000" w:themeColor="text1"/>
        </w:rPr>
        <w:t>07a_q07</w:t>
      </w:r>
      <w:r>
        <w:rPr>
          <w:rFonts w:ascii="Calibri" w:eastAsia="Calibri" w:hAnsi="Calibri" w:cs="Calibri"/>
          <w:b/>
          <w:bCs/>
          <w:color w:val="000000" w:themeColor="text1"/>
        </w:rPr>
        <w:t xml:space="preserve">. </w:t>
      </w:r>
      <w:r w:rsidRPr="009C49A4">
        <w:rPr>
          <w:rFonts w:ascii="Calibri" w:eastAsia="Calibri" w:hAnsi="Calibri" w:cs="Calibri"/>
        </w:rPr>
        <w:t>Indicate if the household sold any of the [PRODUCT] they collected during the last 12 months.</w:t>
      </w:r>
    </w:p>
    <w:p w14:paraId="678A04FE" w14:textId="77777777" w:rsidR="00354B24" w:rsidRDefault="00354B24" w:rsidP="00971610">
      <w:pPr>
        <w:pStyle w:val="NoSpacing"/>
        <w:jc w:val="both"/>
        <w:rPr>
          <w:rFonts w:ascii="Calibri" w:eastAsia="Calibri" w:hAnsi="Calibri" w:cs="Calibri"/>
          <w:b/>
          <w:bCs/>
          <w:color w:val="000000" w:themeColor="text1"/>
        </w:rPr>
      </w:pPr>
    </w:p>
    <w:p w14:paraId="682BAAAA" w14:textId="66386E25" w:rsidR="7A4DD040" w:rsidRPr="00821B99" w:rsidRDefault="00354B24" w:rsidP="00971610">
      <w:pPr>
        <w:pStyle w:val="NoSpacing"/>
        <w:jc w:val="both"/>
        <w:rPr>
          <w:rFonts w:ascii="Calibri" w:eastAsia="Calibri" w:hAnsi="Calibri" w:cs="Calibri"/>
        </w:rPr>
      </w:pPr>
      <w:r w:rsidRPr="009C49A4">
        <w:rPr>
          <w:rFonts w:ascii="Calibri" w:eastAsia="Calibri" w:hAnsi="Calibri" w:cs="Calibri"/>
          <w:b/>
          <w:bCs/>
        </w:rPr>
        <w:t>s</w:t>
      </w:r>
      <w:r w:rsidR="7A4DD040" w:rsidRPr="009C49A4">
        <w:rPr>
          <w:rFonts w:ascii="Calibri" w:eastAsia="Calibri" w:hAnsi="Calibri" w:cs="Calibri"/>
          <w:b/>
          <w:bCs/>
        </w:rPr>
        <w:t>07a_q08.</w:t>
      </w:r>
      <w:r w:rsidR="7A4DD040" w:rsidRPr="009C49A4" w:rsidDel="00354B24">
        <w:rPr>
          <w:rFonts w:ascii="Calibri" w:eastAsia="Calibri" w:hAnsi="Calibri" w:cs="Calibri"/>
          <w:b/>
        </w:rPr>
        <w:t xml:space="preserve"> </w:t>
      </w:r>
      <w:r w:rsidR="7A4DD040" w:rsidRPr="009C49A4">
        <w:rPr>
          <w:rFonts w:ascii="Calibri" w:eastAsia="Calibri" w:hAnsi="Calibri" w:cs="Calibri"/>
        </w:rPr>
        <w:t xml:space="preserve">Report how much of the product collected </w:t>
      </w:r>
      <w:r w:rsidR="7A4DD040" w:rsidRPr="009C49A4">
        <w:rPr>
          <w:rFonts w:ascii="Calibri" w:eastAsia="Calibri" w:hAnsi="Calibri" w:cs="Calibri"/>
          <w:i/>
        </w:rPr>
        <w:t>on a typical day</w:t>
      </w:r>
      <w:r w:rsidR="7A4DD040" w:rsidRPr="009C49A4">
        <w:rPr>
          <w:rFonts w:ascii="Calibri" w:eastAsia="Calibri" w:hAnsi="Calibri" w:cs="Calibri"/>
        </w:rPr>
        <w:t xml:space="preserve"> was generally sold, including sales in cash and in-kind. Include</w:t>
      </w:r>
      <w:r w:rsidR="7A4DD040" w:rsidRPr="009C49A4" w:rsidDel="00354B24">
        <w:rPr>
          <w:rFonts w:ascii="Calibri" w:eastAsia="Calibri" w:hAnsi="Calibri" w:cs="Calibri"/>
        </w:rPr>
        <w:t xml:space="preserve"> </w:t>
      </w:r>
      <w:r w:rsidR="7A4DD040" w:rsidRPr="009C49A4">
        <w:rPr>
          <w:rFonts w:ascii="Calibri" w:eastAsia="Calibri" w:hAnsi="Calibri" w:cs="Calibri"/>
        </w:rPr>
        <w:t xml:space="preserve">only unprocessed products for both </w:t>
      </w:r>
      <w:r w:rsidRPr="009C49A4">
        <w:rPr>
          <w:rFonts w:ascii="Calibri" w:eastAsia="Calibri" w:hAnsi="Calibri" w:cs="Calibri"/>
        </w:rPr>
        <w:t>s</w:t>
      </w:r>
      <w:r w:rsidR="7A4DD040" w:rsidRPr="009C49A4">
        <w:rPr>
          <w:rFonts w:ascii="Calibri" w:eastAsia="Calibri" w:hAnsi="Calibri" w:cs="Calibri"/>
        </w:rPr>
        <w:t xml:space="preserve">07a_q07 and </w:t>
      </w:r>
      <w:r w:rsidRPr="009C49A4">
        <w:rPr>
          <w:rFonts w:ascii="Calibri" w:eastAsia="Calibri" w:hAnsi="Calibri" w:cs="Calibri"/>
        </w:rPr>
        <w:t>s</w:t>
      </w:r>
      <w:r w:rsidR="7A4DD040" w:rsidRPr="009C49A4">
        <w:rPr>
          <w:rFonts w:ascii="Calibri" w:eastAsia="Calibri" w:hAnsi="Calibri" w:cs="Calibri"/>
        </w:rPr>
        <w:t>07a_q0</w:t>
      </w:r>
      <w:r w:rsidR="00821B99" w:rsidRPr="009C49A4">
        <w:rPr>
          <w:rFonts w:ascii="Calibri" w:eastAsia="Calibri" w:hAnsi="Calibri" w:cs="Calibri"/>
        </w:rPr>
        <w:t>9</w:t>
      </w:r>
      <w:r w:rsidR="7A4DD040" w:rsidRPr="009C49A4">
        <w:rPr>
          <w:rFonts w:ascii="Calibri" w:eastAsia="Calibri" w:hAnsi="Calibri" w:cs="Calibri"/>
        </w:rPr>
        <w:t>.</w:t>
      </w:r>
      <w:r w:rsidR="7A4DD040" w:rsidRPr="00821B99" w:rsidDel="00821B99">
        <w:rPr>
          <w:rFonts w:ascii="Calibri" w:eastAsia="Calibri" w:hAnsi="Calibri" w:cs="Calibri"/>
        </w:rPr>
        <w:t xml:space="preserve"> </w:t>
      </w:r>
    </w:p>
    <w:p w14:paraId="5AD69821" w14:textId="6FB6E1D7" w:rsidR="52FF5FB2" w:rsidRDefault="52FF5FB2" w:rsidP="52FF5FB2">
      <w:pPr>
        <w:pStyle w:val="NoSpacing"/>
        <w:rPr>
          <w:highlight w:val="lightGray"/>
        </w:rPr>
      </w:pPr>
    </w:p>
    <w:p w14:paraId="0545A8D8" w14:textId="77777777" w:rsidR="00882711" w:rsidRDefault="00882711" w:rsidP="52FF5FB2">
      <w:pPr>
        <w:pStyle w:val="NoSpacing"/>
        <w:rPr>
          <w:highlight w:val="lightGray"/>
        </w:rPr>
      </w:pPr>
    </w:p>
    <w:p w14:paraId="4D190535" w14:textId="2A58C9DF" w:rsidR="00A80C06" w:rsidRPr="00A80C06" w:rsidRDefault="00A80C06" w:rsidP="00A80C06">
      <w:pPr>
        <w:pStyle w:val="Heading2"/>
      </w:pPr>
      <w:bookmarkStart w:id="34" w:name="_Toc195696792"/>
      <w:r>
        <w:t>Section 7A2. Charcoal Production</w:t>
      </w:r>
      <w:bookmarkEnd w:id="34"/>
    </w:p>
    <w:p w14:paraId="53E99187" w14:textId="081DC279" w:rsidR="00A80C06" w:rsidRPr="00A80C06" w:rsidRDefault="00A80C06" w:rsidP="006423F8">
      <w:pPr>
        <w:pStyle w:val="NoSpacing"/>
        <w:jc w:val="both"/>
      </w:pPr>
      <w:r w:rsidRPr="00A80C06">
        <w:t xml:space="preserve">This section collects information on the </w:t>
      </w:r>
      <w:r w:rsidR="00674C86">
        <w:t xml:space="preserve">household’s production of charcoal in the last 12 months. </w:t>
      </w:r>
    </w:p>
    <w:p w14:paraId="4280C8A0" w14:textId="77777777" w:rsidR="00A80C06" w:rsidRPr="00A80C06" w:rsidRDefault="00A80C06" w:rsidP="00A80C06">
      <w:pPr>
        <w:pStyle w:val="NoSpacing"/>
      </w:pPr>
    </w:p>
    <w:p w14:paraId="619D8122" w14:textId="77777777" w:rsidR="00A80C06" w:rsidRPr="00A80C06" w:rsidRDefault="00A80C06" w:rsidP="00A80C06">
      <w:pPr>
        <w:pStyle w:val="Heading4"/>
      </w:pPr>
      <w:r w:rsidRPr="00A80C06">
        <w:t>Respondent &amp; Level of Reporting</w:t>
      </w:r>
    </w:p>
    <w:p w14:paraId="726FDB7A" w14:textId="649DBEB4" w:rsidR="00A80C06" w:rsidRPr="00A80C06" w:rsidRDefault="00A80C06" w:rsidP="00C42C1A">
      <w:pPr>
        <w:pStyle w:val="NoSpacing"/>
        <w:jc w:val="both"/>
      </w:pPr>
      <w:r w:rsidRPr="00A80C06">
        <w:t xml:space="preserve">This module should be administered to the household member most familiar with the household’s </w:t>
      </w:r>
      <w:r w:rsidR="002B2442">
        <w:t>charcoal product</w:t>
      </w:r>
      <w:r w:rsidR="00555EE0">
        <w:t>ion</w:t>
      </w:r>
      <w:r w:rsidRPr="00A80C06">
        <w:t xml:space="preserve"> activities and other household members knowledgeable about these details can assist in responding.</w:t>
      </w:r>
    </w:p>
    <w:p w14:paraId="4843C743" w14:textId="77777777" w:rsidR="00A80C06" w:rsidRDefault="00A80C06" w:rsidP="00A80C06">
      <w:pPr>
        <w:pStyle w:val="NoSpacing"/>
      </w:pPr>
    </w:p>
    <w:p w14:paraId="1E7A3EFF" w14:textId="77DB9FD7" w:rsidR="00555EE0" w:rsidRPr="00524B5E" w:rsidRDefault="00EE466F" w:rsidP="00422C95">
      <w:pPr>
        <w:pStyle w:val="NoSpacing"/>
        <w:jc w:val="both"/>
      </w:pPr>
      <w:r>
        <w:rPr>
          <w:rFonts w:ascii="Calibri" w:eastAsia="Calibri" w:hAnsi="Calibri" w:cs="Calibri"/>
          <w:b/>
          <w:bCs/>
          <w:color w:val="000000" w:themeColor="text1"/>
        </w:rPr>
        <w:t>s</w:t>
      </w:r>
      <w:r w:rsidRPr="52FF5FB2">
        <w:rPr>
          <w:rFonts w:ascii="Calibri" w:eastAsia="Calibri" w:hAnsi="Calibri" w:cs="Calibri"/>
          <w:b/>
          <w:bCs/>
          <w:color w:val="000000" w:themeColor="text1"/>
        </w:rPr>
        <w:t>07a</w:t>
      </w:r>
      <w:r>
        <w:rPr>
          <w:rFonts w:ascii="Calibri" w:eastAsia="Calibri" w:hAnsi="Calibri" w:cs="Calibri"/>
          <w:b/>
          <w:bCs/>
          <w:color w:val="000000" w:themeColor="text1"/>
        </w:rPr>
        <w:t>2</w:t>
      </w:r>
      <w:r w:rsidRPr="52FF5FB2">
        <w:rPr>
          <w:rFonts w:ascii="Calibri" w:eastAsia="Calibri" w:hAnsi="Calibri" w:cs="Calibri"/>
          <w:b/>
          <w:bCs/>
          <w:color w:val="000000" w:themeColor="text1"/>
        </w:rPr>
        <w:t>_q0</w:t>
      </w:r>
      <w:r>
        <w:rPr>
          <w:rFonts w:ascii="Calibri" w:eastAsia="Calibri" w:hAnsi="Calibri" w:cs="Calibri"/>
          <w:b/>
          <w:bCs/>
          <w:color w:val="000000" w:themeColor="text1"/>
        </w:rPr>
        <w:t>1.</w:t>
      </w:r>
      <w:r w:rsidR="009A4BC5">
        <w:rPr>
          <w:rFonts w:ascii="Calibri" w:eastAsia="Calibri" w:hAnsi="Calibri" w:cs="Calibri"/>
          <w:b/>
          <w:bCs/>
          <w:color w:val="000000" w:themeColor="text1"/>
        </w:rPr>
        <w:t xml:space="preserve"> </w:t>
      </w:r>
      <w:r w:rsidR="00041D6C" w:rsidRPr="00041D6C">
        <w:rPr>
          <w:rFonts w:ascii="Calibri" w:eastAsia="Calibri" w:hAnsi="Calibri" w:cs="Calibri"/>
          <w:b/>
          <w:bCs/>
          <w:color w:val="000000" w:themeColor="text1"/>
        </w:rPr>
        <w:t>During the past 12 months did you or any member of your household produce any charcoal for either your own use or sale?</w:t>
      </w:r>
      <w:r w:rsidR="00041D6C">
        <w:rPr>
          <w:rFonts w:ascii="Calibri" w:eastAsia="Calibri" w:hAnsi="Calibri" w:cs="Calibri"/>
          <w:b/>
          <w:bCs/>
          <w:color w:val="000000" w:themeColor="text1"/>
        </w:rPr>
        <w:t xml:space="preserve"> </w:t>
      </w:r>
      <w:r w:rsidR="00F771D7" w:rsidRPr="00422C95">
        <w:rPr>
          <w:rFonts w:ascii="Calibri" w:eastAsia="Calibri" w:hAnsi="Calibri" w:cs="Calibri"/>
          <w:color w:val="000000" w:themeColor="text1"/>
        </w:rPr>
        <w:t xml:space="preserve">Record </w:t>
      </w:r>
      <w:r w:rsidR="002E710A" w:rsidRPr="00422C95">
        <w:rPr>
          <w:rFonts w:ascii="Calibri" w:eastAsia="Calibri" w:hAnsi="Calibri" w:cs="Calibri"/>
          <w:color w:val="000000" w:themeColor="text1"/>
        </w:rPr>
        <w:t>“YES” if the household produced any charcoal</w:t>
      </w:r>
      <w:r w:rsidR="00422C95" w:rsidRPr="00422C95">
        <w:rPr>
          <w:rFonts w:ascii="Calibri" w:eastAsia="Calibri" w:hAnsi="Calibri" w:cs="Calibri"/>
          <w:color w:val="000000" w:themeColor="text1"/>
        </w:rPr>
        <w:t xml:space="preserve"> in the last 12 months, regardless of if the charcoal was sold, used by the household, or used for other purposes.</w:t>
      </w:r>
      <w:r w:rsidR="00422C95">
        <w:rPr>
          <w:rFonts w:ascii="Calibri" w:eastAsia="Calibri" w:hAnsi="Calibri" w:cs="Calibri"/>
          <w:b/>
          <w:bCs/>
          <w:color w:val="000000" w:themeColor="text1"/>
        </w:rPr>
        <w:t xml:space="preserve"> </w:t>
      </w:r>
      <w:r w:rsidR="005E3527" w:rsidRPr="00524B5E">
        <w:rPr>
          <w:rFonts w:ascii="Calibri" w:eastAsia="Calibri" w:hAnsi="Calibri" w:cs="Calibri"/>
          <w:color w:val="000000" w:themeColor="text1"/>
        </w:rPr>
        <w:t xml:space="preserve">This includes charcoal produced from </w:t>
      </w:r>
      <w:r w:rsidR="00D22867" w:rsidRPr="00524B5E">
        <w:rPr>
          <w:rFonts w:ascii="Calibri" w:eastAsia="Calibri" w:hAnsi="Calibri" w:cs="Calibri"/>
          <w:color w:val="000000" w:themeColor="text1"/>
        </w:rPr>
        <w:t xml:space="preserve">wood that was </w:t>
      </w:r>
      <w:r w:rsidR="00524B5E" w:rsidRPr="00524B5E">
        <w:rPr>
          <w:rFonts w:ascii="Calibri" w:eastAsia="Calibri" w:hAnsi="Calibri" w:cs="Calibri"/>
          <w:color w:val="000000" w:themeColor="text1"/>
        </w:rPr>
        <w:t>collected/foraged by the household.</w:t>
      </w:r>
      <w:r w:rsidR="00D22867" w:rsidRPr="00524B5E">
        <w:rPr>
          <w:rFonts w:ascii="Calibri" w:eastAsia="Calibri" w:hAnsi="Calibri" w:cs="Calibri"/>
          <w:color w:val="000000" w:themeColor="text1"/>
        </w:rPr>
        <w:t xml:space="preserve"> </w:t>
      </w:r>
      <w:r w:rsidR="00524B5E">
        <w:rPr>
          <w:rFonts w:ascii="Calibri" w:eastAsia="Calibri" w:hAnsi="Calibri" w:cs="Calibri"/>
          <w:color w:val="000000" w:themeColor="text1"/>
        </w:rPr>
        <w:t>If the household collected wood from a forest, for example, they would report the quantity of wood collected in Section YA.1 and report the related charcoal production here in Section 7A.2.</w:t>
      </w:r>
    </w:p>
    <w:p w14:paraId="2CE37D3A" w14:textId="17D2E567" w:rsidR="000C377D" w:rsidRDefault="000C377D" w:rsidP="00BF0432">
      <w:pPr>
        <w:pStyle w:val="NoSpacing"/>
      </w:pPr>
    </w:p>
    <w:p w14:paraId="4C57557E" w14:textId="3B5A2DA1" w:rsidR="00C9605B" w:rsidRDefault="5120B379" w:rsidP="00031847">
      <w:pPr>
        <w:pStyle w:val="NoSpacing"/>
        <w:jc w:val="both"/>
      </w:pPr>
      <w:r w:rsidRPr="55066D44">
        <w:rPr>
          <w:rFonts w:ascii="Calibri" w:eastAsia="Calibri" w:hAnsi="Calibri" w:cs="Calibri"/>
          <w:b/>
          <w:bCs/>
          <w:color w:val="000000" w:themeColor="text1"/>
        </w:rPr>
        <w:t>s07a2_q04.</w:t>
      </w:r>
      <w:r w:rsidR="0CF59453" w:rsidRPr="55066D44">
        <w:rPr>
          <w:rFonts w:ascii="Calibri" w:eastAsia="Calibri" w:hAnsi="Calibri" w:cs="Calibri"/>
          <w:b/>
          <w:bCs/>
          <w:color w:val="000000" w:themeColor="text1"/>
        </w:rPr>
        <w:t xml:space="preserve"> How much charcoal was produced by the household in the last 12 months? </w:t>
      </w:r>
      <w:r w:rsidR="0CF59453" w:rsidRPr="55066D44">
        <w:rPr>
          <w:rFonts w:ascii="Calibri" w:eastAsia="Calibri" w:hAnsi="Calibri" w:cs="Calibri"/>
          <w:color w:val="000000" w:themeColor="text1"/>
        </w:rPr>
        <w:t>Record to total quantity of charcoal produced by the household in the last 12 months. {Unit codes to be added based on what is relevant for the country context.}</w:t>
      </w:r>
    </w:p>
    <w:p w14:paraId="1462FD00" w14:textId="77777777" w:rsidR="000C377D" w:rsidRDefault="000C377D" w:rsidP="00BF0432">
      <w:pPr>
        <w:pStyle w:val="NoSpacing"/>
      </w:pPr>
    </w:p>
    <w:p w14:paraId="00BC62E7" w14:textId="57236328" w:rsidR="000E58C5" w:rsidRDefault="000E58C5" w:rsidP="002D2DB6">
      <w:pPr>
        <w:pStyle w:val="NoSpacing"/>
        <w:jc w:val="both"/>
        <w:rPr>
          <w:rFonts w:ascii="Calibri" w:eastAsia="Calibri" w:hAnsi="Calibri" w:cs="Calibri"/>
          <w:b/>
          <w:bCs/>
          <w:color w:val="000000" w:themeColor="text1"/>
        </w:rPr>
      </w:pPr>
      <w:r>
        <w:rPr>
          <w:rFonts w:ascii="Calibri" w:eastAsia="Calibri" w:hAnsi="Calibri" w:cs="Calibri"/>
          <w:b/>
          <w:bCs/>
          <w:color w:val="000000" w:themeColor="text1"/>
        </w:rPr>
        <w:t>s</w:t>
      </w:r>
      <w:r w:rsidRPr="52FF5FB2">
        <w:rPr>
          <w:rFonts w:ascii="Calibri" w:eastAsia="Calibri" w:hAnsi="Calibri" w:cs="Calibri"/>
          <w:b/>
          <w:bCs/>
          <w:color w:val="000000" w:themeColor="text1"/>
        </w:rPr>
        <w:t>07a</w:t>
      </w:r>
      <w:r>
        <w:rPr>
          <w:rFonts w:ascii="Calibri" w:eastAsia="Calibri" w:hAnsi="Calibri" w:cs="Calibri"/>
          <w:b/>
          <w:bCs/>
          <w:color w:val="000000" w:themeColor="text1"/>
        </w:rPr>
        <w:t>2</w:t>
      </w:r>
      <w:r w:rsidRPr="52FF5FB2">
        <w:rPr>
          <w:rFonts w:ascii="Calibri" w:eastAsia="Calibri" w:hAnsi="Calibri" w:cs="Calibri"/>
          <w:b/>
          <w:bCs/>
          <w:color w:val="000000" w:themeColor="text1"/>
        </w:rPr>
        <w:t>_q0</w:t>
      </w:r>
      <w:r w:rsidR="001E6287">
        <w:rPr>
          <w:rFonts w:ascii="Calibri" w:eastAsia="Calibri" w:hAnsi="Calibri" w:cs="Calibri"/>
          <w:b/>
          <w:bCs/>
          <w:color w:val="000000" w:themeColor="text1"/>
        </w:rPr>
        <w:t>5</w:t>
      </w:r>
      <w:r>
        <w:rPr>
          <w:rFonts w:ascii="Calibri" w:eastAsia="Calibri" w:hAnsi="Calibri" w:cs="Calibri"/>
          <w:b/>
          <w:bCs/>
          <w:color w:val="000000" w:themeColor="text1"/>
        </w:rPr>
        <w:t xml:space="preserve">. </w:t>
      </w:r>
      <w:r w:rsidR="0079013B" w:rsidRPr="0079013B">
        <w:rPr>
          <w:rFonts w:ascii="Calibri" w:eastAsia="Calibri" w:hAnsi="Calibri" w:cs="Calibri"/>
          <w:b/>
          <w:bCs/>
          <w:color w:val="000000" w:themeColor="text1"/>
        </w:rPr>
        <w:t>How much of the charcoal produced was also used by the household?</w:t>
      </w:r>
      <w:r w:rsidR="0079013B">
        <w:rPr>
          <w:rFonts w:ascii="Calibri" w:eastAsia="Calibri" w:hAnsi="Calibri" w:cs="Calibri"/>
          <w:b/>
          <w:bCs/>
          <w:color w:val="000000" w:themeColor="text1"/>
        </w:rPr>
        <w:t xml:space="preserve"> </w:t>
      </w:r>
      <w:r w:rsidR="0079013B" w:rsidRPr="002D2DB6">
        <w:rPr>
          <w:rFonts w:ascii="Calibri" w:eastAsia="Calibri" w:hAnsi="Calibri" w:cs="Calibri"/>
          <w:color w:val="000000" w:themeColor="text1"/>
        </w:rPr>
        <w:t>Indicate the quantity of charcoal produced by the household in the last 12 months that was used by the household. This can be used for various purposes (e.g., cooking, space heating). Do not include the quantity sold</w:t>
      </w:r>
      <w:r w:rsidR="002D2DB6" w:rsidRPr="002D2DB6">
        <w:rPr>
          <w:rFonts w:ascii="Calibri" w:eastAsia="Calibri" w:hAnsi="Calibri" w:cs="Calibri"/>
          <w:color w:val="000000" w:themeColor="text1"/>
        </w:rPr>
        <w:t xml:space="preserve"> as that will be reported in </w:t>
      </w:r>
      <w:r w:rsidR="002D2DB6" w:rsidRPr="002D2DB6">
        <w:rPr>
          <w:rFonts w:ascii="Calibri" w:eastAsia="Calibri" w:hAnsi="Calibri" w:cs="Calibri"/>
          <w:b/>
          <w:bCs/>
          <w:color w:val="000000" w:themeColor="text1"/>
        </w:rPr>
        <w:t>s07a2_q07</w:t>
      </w:r>
      <w:r w:rsidR="002D2DB6" w:rsidRPr="002D2DB6">
        <w:rPr>
          <w:rFonts w:ascii="Calibri" w:eastAsia="Calibri" w:hAnsi="Calibri" w:cs="Calibri"/>
          <w:color w:val="000000" w:themeColor="text1"/>
        </w:rPr>
        <w:t>.</w:t>
      </w:r>
    </w:p>
    <w:p w14:paraId="7E906F70" w14:textId="77777777" w:rsidR="002D2DB6" w:rsidRDefault="002D2DB6" w:rsidP="00BF0432">
      <w:pPr>
        <w:pStyle w:val="NoSpacing"/>
      </w:pPr>
    </w:p>
    <w:p w14:paraId="197F4AAE" w14:textId="77777777" w:rsidR="00EC10AF" w:rsidRDefault="00EC10AF" w:rsidP="00BF0432">
      <w:pPr>
        <w:pStyle w:val="NoSpacing"/>
      </w:pPr>
    </w:p>
    <w:p w14:paraId="06087C1E" w14:textId="4E942F92" w:rsidR="004C7011" w:rsidRDefault="004C7011" w:rsidP="004C7011">
      <w:pPr>
        <w:pStyle w:val="Heading2"/>
      </w:pPr>
      <w:bookmarkStart w:id="35" w:name="_Toc195696793"/>
      <w:r w:rsidRPr="009066DD">
        <w:t xml:space="preserve">Section </w:t>
      </w:r>
      <w:r>
        <w:t>7B</w:t>
      </w:r>
      <w:r w:rsidRPr="009066DD">
        <w:t xml:space="preserve">. </w:t>
      </w:r>
      <w:r>
        <w:t>Forestry Labor</w:t>
      </w:r>
      <w:bookmarkEnd w:id="35"/>
    </w:p>
    <w:p w14:paraId="6325151E" w14:textId="0B14DEF7" w:rsidR="0083358E" w:rsidRDefault="0083358E" w:rsidP="0083358E">
      <w:pPr>
        <w:spacing w:after="0"/>
      </w:pPr>
      <w:r>
        <w:t>This</w:t>
      </w:r>
      <w:r w:rsidRPr="007440B5">
        <w:rPr>
          <w:color w:val="000000" w:themeColor="text1"/>
        </w:rPr>
        <w:t xml:space="preserve"> </w:t>
      </w:r>
      <w:r>
        <w:rPr>
          <w:color w:val="000000" w:themeColor="text1"/>
        </w:rPr>
        <w:t>section</w:t>
      </w:r>
      <w:r>
        <w:t xml:space="preserve"> collects information on labor input for </w:t>
      </w:r>
      <w:r w:rsidR="006A20EF">
        <w:t>forestry</w:t>
      </w:r>
      <w:r>
        <w:t xml:space="preserve"> activities</w:t>
      </w:r>
      <w:r w:rsidR="00FF3378">
        <w:t xml:space="preserve"> over the </w:t>
      </w:r>
      <w:r>
        <w:t>past 12 MONTHS</w:t>
      </w:r>
      <w:r w:rsidR="00FF3378">
        <w:t>.</w:t>
      </w:r>
      <w:r w:rsidR="0044430B">
        <w:t xml:space="preserve"> It covers both household labor and non-household labor, paid and unpaid.</w:t>
      </w:r>
    </w:p>
    <w:p w14:paraId="20A811F1" w14:textId="77777777" w:rsidR="0083358E" w:rsidRDefault="0083358E" w:rsidP="0083358E">
      <w:pPr>
        <w:pStyle w:val="NoSpacing"/>
      </w:pPr>
    </w:p>
    <w:p w14:paraId="6AC50F8F" w14:textId="77777777" w:rsidR="0083358E" w:rsidRPr="0052057A" w:rsidRDefault="0083358E" w:rsidP="0083358E">
      <w:pPr>
        <w:pStyle w:val="Heading4"/>
        <w:spacing w:before="0"/>
      </w:pPr>
      <w:r w:rsidRPr="0052057A">
        <w:t>Respondent &amp; Level of Reporting</w:t>
      </w:r>
    </w:p>
    <w:p w14:paraId="24F2C5F4" w14:textId="50E71DEF" w:rsidR="0083358E" w:rsidRDefault="0083358E" w:rsidP="0083358E">
      <w:pPr>
        <w:spacing w:after="0"/>
      </w:pPr>
      <w:r>
        <w:t xml:space="preserve">Information is asked at </w:t>
      </w:r>
      <w:r w:rsidR="0044430B">
        <w:t>the worker-type level (men, women, and children household members, free/exchange workers, and hired workers).</w:t>
      </w:r>
      <w:r w:rsidR="003A697C">
        <w:t xml:space="preserve"> </w:t>
      </w:r>
      <w:r>
        <w:t xml:space="preserve">The </w:t>
      </w:r>
      <w:r w:rsidRPr="00C95224">
        <w:t xml:space="preserve">respondent </w:t>
      </w:r>
      <w:r>
        <w:t>is</w:t>
      </w:r>
      <w:r w:rsidRPr="00C95224">
        <w:t xml:space="preserve"> the household member </w:t>
      </w:r>
      <w:r w:rsidR="00FF3378">
        <w:t xml:space="preserve">most knowledgeable about </w:t>
      </w:r>
      <w:r w:rsidRPr="00C95224">
        <w:t xml:space="preserve">the household’s </w:t>
      </w:r>
      <w:r w:rsidR="00FF3378">
        <w:t>forestry</w:t>
      </w:r>
      <w:r>
        <w:t xml:space="preserve"> activities</w:t>
      </w:r>
      <w:r w:rsidRPr="00C95224">
        <w:t>; that person may be assisted by other household members knowledgeable about these details.</w:t>
      </w:r>
    </w:p>
    <w:p w14:paraId="192C5C39" w14:textId="57122815" w:rsidR="0044430B" w:rsidRDefault="0044430B" w:rsidP="0044430B">
      <w:pPr>
        <w:spacing w:after="0"/>
        <w:jc w:val="left"/>
      </w:pPr>
    </w:p>
    <w:p w14:paraId="0A01F930" w14:textId="77777777" w:rsidR="0083358E" w:rsidRDefault="0083358E" w:rsidP="0083358E">
      <w:pPr>
        <w:pStyle w:val="Heading4"/>
        <w:spacing w:before="0"/>
      </w:pPr>
      <w:r w:rsidRPr="00B62783">
        <w:t>Question by Question</w:t>
      </w:r>
    </w:p>
    <w:p w14:paraId="7B136674" w14:textId="2CE6B61E" w:rsidR="00E24FF9" w:rsidRPr="00E24FF9" w:rsidRDefault="00C80DA6" w:rsidP="00F22E94">
      <w:pPr>
        <w:pStyle w:val="NoSpacing"/>
        <w:jc w:val="both"/>
      </w:pPr>
      <w:r>
        <w:rPr>
          <w:b/>
          <w:bCs/>
        </w:rPr>
        <w:t xml:space="preserve">s7b_q03. In the last 12 months, how many months </w:t>
      </w:r>
      <w:r w:rsidR="00095F90">
        <w:rPr>
          <w:b/>
          <w:bCs/>
        </w:rPr>
        <w:t>did a typical [WORKER CATEGORY] work on these forestry activities?</w:t>
      </w:r>
      <w:r w:rsidR="00E24FF9" w:rsidRPr="00E24FF9">
        <w:rPr>
          <w:b/>
          <w:bCs/>
        </w:rPr>
        <w:t xml:space="preserve"> </w:t>
      </w:r>
      <w:r w:rsidR="00B82786">
        <w:t>Count each month during which any household member collected any forest/wild prod</w:t>
      </w:r>
      <w:r w:rsidR="00901844">
        <w:t>ucts even if they did so for only one day.</w:t>
      </w:r>
    </w:p>
    <w:p w14:paraId="557F856A" w14:textId="77777777" w:rsidR="00E24FF9" w:rsidRDefault="00E24FF9" w:rsidP="00F22E94">
      <w:pPr>
        <w:pStyle w:val="NoSpacing"/>
        <w:jc w:val="both"/>
        <w:rPr>
          <w:b/>
          <w:bCs/>
        </w:rPr>
      </w:pPr>
    </w:p>
    <w:p w14:paraId="10F34AFA" w14:textId="7A17CA1D" w:rsidR="0083358E" w:rsidRDefault="00E24FF9" w:rsidP="00EC10AF">
      <w:pPr>
        <w:pStyle w:val="NoSpacing"/>
        <w:jc w:val="both"/>
      </w:pPr>
      <w:r>
        <w:rPr>
          <w:b/>
          <w:bCs/>
        </w:rPr>
        <w:t>s7</w:t>
      </w:r>
      <w:r w:rsidR="0083358E">
        <w:rPr>
          <w:b/>
          <w:bCs/>
        </w:rPr>
        <w:t>b_q</w:t>
      </w:r>
      <w:r>
        <w:rPr>
          <w:b/>
          <w:bCs/>
        </w:rPr>
        <w:t>06</w:t>
      </w:r>
      <w:r w:rsidR="0083358E">
        <w:rPr>
          <w:b/>
          <w:bCs/>
        </w:rPr>
        <w:t xml:space="preserve">. </w:t>
      </w:r>
      <w:r w:rsidR="0083358E" w:rsidRPr="0084407E">
        <w:rPr>
          <w:b/>
          <w:bCs/>
        </w:rPr>
        <w:t xml:space="preserve">During those days when [WORKER CATEGORY] worked </w:t>
      </w:r>
      <w:r w:rsidR="00E61FC0">
        <w:rPr>
          <w:b/>
          <w:bCs/>
        </w:rPr>
        <w:t>to collect forest/wild products or produce charcoal</w:t>
      </w:r>
      <w:r w:rsidR="0083358E" w:rsidRPr="0084407E">
        <w:rPr>
          <w:b/>
          <w:bCs/>
        </w:rPr>
        <w:t>, how many hours per day did a typical [WORKER CATEGORY] work?</w:t>
      </w:r>
      <w:r w:rsidR="0083358E">
        <w:rPr>
          <w:b/>
          <w:bCs/>
        </w:rPr>
        <w:t xml:space="preserve"> </w:t>
      </w:r>
      <w:r w:rsidR="0083358E">
        <w:t>Be sure that the reported amount is an average of days WORKED. (See example under Livestock labor).</w:t>
      </w:r>
    </w:p>
    <w:p w14:paraId="1762C60D" w14:textId="77777777" w:rsidR="00E669CB" w:rsidRDefault="00E669CB" w:rsidP="00E669CB">
      <w:pPr>
        <w:pStyle w:val="NoSpacing"/>
      </w:pPr>
    </w:p>
    <w:p w14:paraId="1464A3DD" w14:textId="77777777" w:rsidR="00882711" w:rsidRDefault="00882711" w:rsidP="00E669CB">
      <w:pPr>
        <w:pStyle w:val="NoSpacing"/>
      </w:pPr>
    </w:p>
    <w:p w14:paraId="43549E2A" w14:textId="4C616F55" w:rsidR="00E669CB" w:rsidRDefault="00E669CB" w:rsidP="00E669CB">
      <w:pPr>
        <w:pStyle w:val="Heading2"/>
      </w:pPr>
      <w:bookmarkStart w:id="36" w:name="_Toc195696794"/>
      <w:r w:rsidRPr="009066DD">
        <w:t xml:space="preserve">Section </w:t>
      </w:r>
      <w:r>
        <w:t>8</w:t>
      </w:r>
      <w:r w:rsidRPr="009066DD">
        <w:t>.</w:t>
      </w:r>
      <w:r>
        <w:t xml:space="preserve"> Other Costs</w:t>
      </w:r>
      <w:bookmarkEnd w:id="36"/>
    </w:p>
    <w:p w14:paraId="00489361" w14:textId="072B4BCB" w:rsidR="00E669CB" w:rsidRDefault="007753D7" w:rsidP="00F22E94">
      <w:pPr>
        <w:pStyle w:val="NoSpacing"/>
        <w:jc w:val="both"/>
      </w:pPr>
      <w:r>
        <w:t xml:space="preserve">This section </w:t>
      </w:r>
      <w:r w:rsidRPr="007753D7">
        <w:t>records all agricultural costs that are not otherwise captured in other sections</w:t>
      </w:r>
      <w:r>
        <w:t>.</w:t>
      </w:r>
      <w:r w:rsidR="00961890">
        <w:t xml:space="preserve"> The reference period is </w:t>
      </w:r>
      <w:r w:rsidR="00D61EA2">
        <w:t>[</w:t>
      </w:r>
      <w:r w:rsidR="00961890">
        <w:t>REF</w:t>
      </w:r>
      <w:r w:rsidR="00D61EA2">
        <w:t>ERENE</w:t>
      </w:r>
      <w:r w:rsidR="00961890">
        <w:t xml:space="preserve"> AG</w:t>
      </w:r>
      <w:r w:rsidR="00D61EA2">
        <w:t>RICULTURAL</w:t>
      </w:r>
      <w:r w:rsidR="00961890">
        <w:t xml:space="preserve"> SEASON</w:t>
      </w:r>
      <w:r w:rsidR="00D61EA2">
        <w:t>]</w:t>
      </w:r>
      <w:r w:rsidR="00961890">
        <w:t>.</w:t>
      </w:r>
    </w:p>
    <w:p w14:paraId="2A061D1E" w14:textId="77777777" w:rsidR="007753D7" w:rsidRDefault="007753D7" w:rsidP="00F22E94">
      <w:pPr>
        <w:pStyle w:val="NoSpacing"/>
        <w:jc w:val="both"/>
      </w:pPr>
    </w:p>
    <w:p w14:paraId="7B4AA390" w14:textId="77777777" w:rsidR="00E669CB" w:rsidRPr="0052057A" w:rsidRDefault="00E669CB" w:rsidP="00F22E94">
      <w:pPr>
        <w:pStyle w:val="Heading4"/>
      </w:pPr>
      <w:r w:rsidRPr="0052057A">
        <w:t>Respondent &amp; Level of Reporting</w:t>
      </w:r>
    </w:p>
    <w:p w14:paraId="7971B569" w14:textId="58E4BC49" w:rsidR="00E669CB" w:rsidRDefault="00E669CB" w:rsidP="00F22E94">
      <w:pPr>
        <w:pStyle w:val="NoSpacing"/>
        <w:jc w:val="both"/>
      </w:pPr>
      <w:r>
        <w:t>This section collects information for different agriculture</w:t>
      </w:r>
      <w:r w:rsidR="007418CD">
        <w:t>-</w:t>
      </w:r>
      <w:r>
        <w:t xml:space="preserve">related </w:t>
      </w:r>
      <w:r w:rsidR="007418CD">
        <w:t>items and services</w:t>
      </w:r>
      <w:r>
        <w:t xml:space="preserve">. This module should be administered to the household member most familiar with the household’s </w:t>
      </w:r>
      <w:r w:rsidR="007418CD">
        <w:t>agriculture</w:t>
      </w:r>
      <w:r>
        <w:t xml:space="preserve"> activities and other household members knowledgeable about these details can assist the primary respondent.</w:t>
      </w:r>
    </w:p>
    <w:p w14:paraId="1A496D2A" w14:textId="77777777" w:rsidR="00E669CB" w:rsidRDefault="00E669CB" w:rsidP="00F22E94">
      <w:pPr>
        <w:pStyle w:val="NoSpacing"/>
        <w:jc w:val="both"/>
      </w:pPr>
    </w:p>
    <w:p w14:paraId="0DEDAD04" w14:textId="77777777" w:rsidR="00E669CB" w:rsidRDefault="00E669CB" w:rsidP="00F22E94">
      <w:pPr>
        <w:pStyle w:val="Heading4"/>
      </w:pPr>
      <w:r w:rsidRPr="00B62783">
        <w:t>Question by Question</w:t>
      </w:r>
    </w:p>
    <w:p w14:paraId="260E3F23" w14:textId="461D1BE5" w:rsidR="00034963" w:rsidRDefault="00034963" w:rsidP="00F22E94">
      <w:pPr>
        <w:pStyle w:val="NoSpacing"/>
        <w:jc w:val="both"/>
      </w:pPr>
      <w:r>
        <w:rPr>
          <w:b/>
          <w:bCs/>
        </w:rPr>
        <w:t>ITEM.</w:t>
      </w:r>
      <w:r>
        <w:t xml:space="preserve"> For any items that the respondent is not sure what ITEM refers to, you can provide the examples listed in the question. </w:t>
      </w:r>
    </w:p>
    <w:p w14:paraId="0FCC1CCB" w14:textId="77777777" w:rsidR="00034963" w:rsidRPr="00034963" w:rsidRDefault="00034963" w:rsidP="00F22E94">
      <w:pPr>
        <w:pStyle w:val="NoSpacing"/>
        <w:jc w:val="both"/>
      </w:pPr>
    </w:p>
    <w:p w14:paraId="602C08B6" w14:textId="69D1BD1D" w:rsidR="00791B69" w:rsidRDefault="00FE4B77" w:rsidP="00F22E94">
      <w:pPr>
        <w:pStyle w:val="NoSpacing"/>
        <w:jc w:val="both"/>
      </w:pPr>
      <w:r w:rsidRPr="00FE4B77">
        <w:rPr>
          <w:b/>
          <w:bCs/>
        </w:rPr>
        <w:t xml:space="preserve">s8q03. What </w:t>
      </w:r>
      <w:proofErr w:type="gramStart"/>
      <w:r w:rsidRPr="00FE4B77">
        <w:rPr>
          <w:b/>
          <w:bCs/>
        </w:rPr>
        <w:t>period of time</w:t>
      </w:r>
      <w:proofErr w:type="gramEnd"/>
      <w:r w:rsidRPr="00FE4B77">
        <w:rPr>
          <w:b/>
          <w:bCs/>
        </w:rPr>
        <w:t xml:space="preserve"> does this payment cover? </w:t>
      </w:r>
      <w:r>
        <w:t>This can include both time that has passed and time in the future.</w:t>
      </w:r>
    </w:p>
    <w:p w14:paraId="0A4E3910" w14:textId="77777777" w:rsidR="00882711" w:rsidRDefault="00882711" w:rsidP="00E669CB">
      <w:pPr>
        <w:pStyle w:val="NoSpacing"/>
      </w:pPr>
    </w:p>
    <w:p w14:paraId="6E9BDD87" w14:textId="77777777" w:rsidR="00882711" w:rsidRDefault="00882711" w:rsidP="00E669CB">
      <w:pPr>
        <w:pStyle w:val="NoSpacing"/>
      </w:pPr>
    </w:p>
    <w:p w14:paraId="05DCB64B" w14:textId="1B74D854" w:rsidR="00B04CA1" w:rsidRDefault="00B04CA1" w:rsidP="00B04CA1">
      <w:pPr>
        <w:pStyle w:val="Heading2"/>
      </w:pPr>
      <w:bookmarkStart w:id="37" w:name="_Toc195696795"/>
      <w:r w:rsidRPr="009066DD">
        <w:t xml:space="preserve">Section </w:t>
      </w:r>
      <w:r>
        <w:t>9</w:t>
      </w:r>
      <w:r w:rsidRPr="009066DD">
        <w:t>.</w:t>
      </w:r>
      <w:r>
        <w:t xml:space="preserve"> </w:t>
      </w:r>
      <w:r w:rsidR="0050073B">
        <w:t xml:space="preserve">Subsidies, Loans, </w:t>
      </w:r>
      <w:r w:rsidR="003B10B6">
        <w:t>&amp;</w:t>
      </w:r>
      <w:r w:rsidR="0050073B">
        <w:t xml:space="preserve"> Transfers</w:t>
      </w:r>
      <w:bookmarkEnd w:id="37"/>
    </w:p>
    <w:p w14:paraId="5D62AB8C" w14:textId="251B51E6" w:rsidR="00286D14" w:rsidRDefault="7EA85671" w:rsidP="00F22E94">
      <w:pPr>
        <w:pStyle w:val="NoSpacing"/>
        <w:jc w:val="both"/>
      </w:pPr>
      <w:r>
        <w:t xml:space="preserve">This section records </w:t>
      </w:r>
      <w:r w:rsidR="71400835">
        <w:t>subsidies, loans and transfers that the household/farm received in t</w:t>
      </w:r>
      <w:r>
        <w:t>he [REFEREN</w:t>
      </w:r>
      <w:r w:rsidR="5D13AE18">
        <w:t>C</w:t>
      </w:r>
      <w:r>
        <w:t xml:space="preserve">E AGRICULTURAL </w:t>
      </w:r>
      <w:r w:rsidR="5EF73FC5">
        <w:t>YEAR</w:t>
      </w:r>
      <w:r>
        <w:t>].</w:t>
      </w:r>
      <w:r w:rsidR="71400835">
        <w:t xml:space="preserve"> A subsidy is an economic benefit (</w:t>
      </w:r>
      <w:proofErr w:type="spellStart"/>
      <w:r w:rsidR="71400835">
        <w:t>ie</w:t>
      </w:r>
      <w:proofErr w:type="spellEnd"/>
      <w:r w:rsidR="71400835">
        <w:t>., a tax allowance)</w:t>
      </w:r>
      <w:r w:rsidR="004F4818">
        <w:t xml:space="preserve">, </w:t>
      </w:r>
      <w:r w:rsidR="71400835">
        <w:t>a financial aid (e.g., cash grant, voucher)</w:t>
      </w:r>
      <w:r w:rsidR="004F4818">
        <w:t xml:space="preserve">, or </w:t>
      </w:r>
      <w:r w:rsidR="004527ED">
        <w:t xml:space="preserve">an in-kind benefit </w:t>
      </w:r>
      <w:r w:rsidR="0052516F">
        <w:t>(e.g., seeds, fertilizers, etc.)</w:t>
      </w:r>
      <w:r w:rsidR="71400835">
        <w:t xml:space="preserve"> provided by the government or NGOs to </w:t>
      </w:r>
      <w:r w:rsidR="0D6CC6DF">
        <w:t>support</w:t>
      </w:r>
      <w:r w:rsidR="71400835">
        <w:t xml:space="preserve"> the income of producers, support a desirable activity (e.g., export) or to keep prices low.</w:t>
      </w:r>
      <w:r w:rsidR="351DB78D">
        <w:t xml:space="preserve"> </w:t>
      </w:r>
      <w:r w:rsidR="71400835">
        <w:t xml:space="preserve">A subsidy is not subject to repayment. </w:t>
      </w:r>
    </w:p>
    <w:p w14:paraId="60EE3EA4" w14:textId="5B5EC2C3" w:rsidR="00AC1836" w:rsidRDefault="00AC1836" w:rsidP="00F22E94">
      <w:pPr>
        <w:pStyle w:val="NoSpacing"/>
        <w:jc w:val="both"/>
      </w:pPr>
      <w:r>
        <w:t xml:space="preserve"> </w:t>
      </w:r>
    </w:p>
    <w:p w14:paraId="7F4A086D" w14:textId="2421B002" w:rsidR="00B04CA1" w:rsidRDefault="71400835" w:rsidP="00F22E94">
      <w:pPr>
        <w:pStyle w:val="NoSpacing"/>
        <w:jc w:val="both"/>
      </w:pPr>
      <w:r>
        <w:t>A loan is a sum of money or an item that is expected to be paid back with interest or without interest, while a transfer is a sum of money or an item that is received with no expectation of repayment on the part of the giver.</w:t>
      </w:r>
      <w:r w:rsidR="00AC1836">
        <w:tab/>
      </w:r>
      <w:r w:rsidR="00AC1836">
        <w:tab/>
      </w:r>
      <w:r w:rsidR="00AC1836">
        <w:tab/>
      </w:r>
      <w:r w:rsidR="00AC1836">
        <w:tab/>
      </w:r>
      <w:r w:rsidR="00AC1836">
        <w:tab/>
      </w:r>
      <w:r w:rsidR="00AC1836">
        <w:tab/>
      </w:r>
      <w:r w:rsidR="00AC1836">
        <w:tab/>
      </w:r>
      <w:r w:rsidR="00AC1836">
        <w:tab/>
      </w:r>
      <w:r w:rsidR="00AC1836">
        <w:tab/>
      </w:r>
    </w:p>
    <w:p w14:paraId="56322BBE" w14:textId="77777777" w:rsidR="00B04CA1" w:rsidRDefault="00B04CA1" w:rsidP="00F22E94">
      <w:pPr>
        <w:pStyle w:val="NoSpacing"/>
        <w:jc w:val="both"/>
      </w:pPr>
    </w:p>
    <w:p w14:paraId="5DC4F276" w14:textId="77777777" w:rsidR="00B04CA1" w:rsidRPr="0052057A" w:rsidRDefault="00B04CA1" w:rsidP="00F22E94">
      <w:pPr>
        <w:pStyle w:val="Heading4"/>
      </w:pPr>
      <w:r w:rsidRPr="0052057A">
        <w:t>Respondent &amp; Level of Reporting</w:t>
      </w:r>
    </w:p>
    <w:p w14:paraId="67967BEC" w14:textId="606FA195" w:rsidR="00B04CA1" w:rsidRDefault="00B04CA1" w:rsidP="00FF6AD0">
      <w:pPr>
        <w:pStyle w:val="NoSpacing"/>
        <w:jc w:val="both"/>
      </w:pPr>
      <w:r>
        <w:t>This module should be administered to the household member most familiar with the</w:t>
      </w:r>
      <w:r w:rsidR="00366CEC">
        <w:t xml:space="preserve"> economic aspects of </w:t>
      </w:r>
      <w:r>
        <w:t>household’s agriculture activities</w:t>
      </w:r>
      <w:r w:rsidR="00366CEC">
        <w:t>;</w:t>
      </w:r>
      <w:r>
        <w:t xml:space="preserve"> other household members knowledgeable about these details can assist the primary respondent.</w:t>
      </w:r>
      <w:r w:rsidR="00BB6721">
        <w:t xml:space="preserve"> The level of reporting is at the household level.</w:t>
      </w:r>
    </w:p>
    <w:p w14:paraId="131CEB86" w14:textId="77777777" w:rsidR="00B04CA1" w:rsidRDefault="00B04CA1" w:rsidP="00FF6AD0">
      <w:pPr>
        <w:pStyle w:val="NoSpacing"/>
        <w:jc w:val="both"/>
      </w:pPr>
    </w:p>
    <w:p w14:paraId="57841E8A" w14:textId="77777777" w:rsidR="00B04CA1" w:rsidRDefault="00B04CA1" w:rsidP="00FF6AD0">
      <w:pPr>
        <w:pStyle w:val="Heading4"/>
      </w:pPr>
      <w:r w:rsidRPr="00B62783">
        <w:t>Question by Question</w:t>
      </w:r>
    </w:p>
    <w:p w14:paraId="1C51A515" w14:textId="48BE68A0" w:rsidR="006A2A37" w:rsidRDefault="696E7145" w:rsidP="00FF6AD0">
      <w:pPr>
        <w:pStyle w:val="NoSpacing"/>
        <w:jc w:val="both"/>
      </w:pPr>
      <w:r w:rsidRPr="1923363E">
        <w:rPr>
          <w:b/>
          <w:bCs/>
        </w:rPr>
        <w:t>s09_q02A. Did you or any member of the household receive [DIRECT AG SUBSIDY] for agricultural purpose during the [REFERENCE AGRICULTURAL YEAR]?</w:t>
      </w:r>
      <w:r w:rsidR="3B3470FE" w:rsidRPr="1923363E">
        <w:rPr>
          <w:b/>
          <w:bCs/>
        </w:rPr>
        <w:t xml:space="preserve"> </w:t>
      </w:r>
      <w:r w:rsidR="3B3470FE">
        <w:t>Skip to next direct subsidy if the answer is NO.</w:t>
      </w:r>
      <w:r w:rsidR="5654334B">
        <w:t xml:space="preserve"> </w:t>
      </w:r>
      <w:r w:rsidR="002A6E49">
        <w:t>Direc</w:t>
      </w:r>
      <w:r w:rsidR="00345E17">
        <w:t xml:space="preserve">t subsidies include actual cash </w:t>
      </w:r>
      <w:r w:rsidR="00E17E85">
        <w:t>or vouchers</w:t>
      </w:r>
      <w:r w:rsidR="00F815BF">
        <w:t xml:space="preserve"> for </w:t>
      </w:r>
      <w:r w:rsidR="006939A9">
        <w:t>purchasing agricultural inputs</w:t>
      </w:r>
      <w:r w:rsidR="00176FBD">
        <w:t xml:space="preserve"> or other agriculture-related expenses.</w:t>
      </w:r>
    </w:p>
    <w:p w14:paraId="32716584" w14:textId="167F671A" w:rsidR="00BD5C6C" w:rsidRDefault="00BD5C6C" w:rsidP="00FF6AD0">
      <w:pPr>
        <w:pStyle w:val="NoSpacing"/>
        <w:jc w:val="both"/>
      </w:pPr>
      <w:r>
        <w:t xml:space="preserve"> </w:t>
      </w:r>
    </w:p>
    <w:p w14:paraId="30A2FD67" w14:textId="595F3678" w:rsidR="00291B2F" w:rsidRDefault="4C5D5110" w:rsidP="00FF6AD0">
      <w:pPr>
        <w:pStyle w:val="NoSpacing"/>
        <w:jc w:val="both"/>
      </w:pPr>
      <w:r w:rsidRPr="1923363E">
        <w:rPr>
          <w:b/>
          <w:bCs/>
        </w:rPr>
        <w:t>s09_q0</w:t>
      </w:r>
      <w:r w:rsidR="5DEDAC25" w:rsidRPr="1923363E">
        <w:rPr>
          <w:b/>
          <w:bCs/>
        </w:rPr>
        <w:t>3</w:t>
      </w:r>
      <w:r w:rsidRPr="1923363E">
        <w:rPr>
          <w:b/>
          <w:bCs/>
        </w:rPr>
        <w:t>A. Did you or any member of the household receive indirect subsidies on [ITEM] in the [REFERENCE AGRICULTURAL YEAR]?</w:t>
      </w:r>
      <w:r w:rsidR="5DEDAC25">
        <w:t xml:space="preserve"> </w:t>
      </w:r>
      <w:r w:rsidR="182CD9DB">
        <w:t xml:space="preserve">Indirect </w:t>
      </w:r>
      <w:r w:rsidR="4EDD8871">
        <w:t>s</w:t>
      </w:r>
      <w:r w:rsidR="182CD9DB">
        <w:t xml:space="preserve">ubsidies are </w:t>
      </w:r>
      <w:r w:rsidR="1598E22D">
        <w:t>those</w:t>
      </w:r>
      <w:r w:rsidR="182CD9DB">
        <w:t xml:space="preserve"> that do not involve actual cash outlays.</w:t>
      </w:r>
      <w:r w:rsidR="1EED2EB0">
        <w:t xml:space="preserve"> </w:t>
      </w:r>
      <w:r w:rsidR="00AD6B8D">
        <w:t xml:space="preserve">They often entail a subsidized (reduced) price on inputs such as </w:t>
      </w:r>
      <w:r w:rsidR="6300C7A6">
        <w:t>fuel, seeds, or fertilizers</w:t>
      </w:r>
      <w:r w:rsidR="101DA1AD">
        <w:t>.</w:t>
      </w:r>
      <w:r w:rsidR="00385781">
        <w:t xml:space="preserve"> They can also be in the form of tax allowances.</w:t>
      </w:r>
    </w:p>
    <w:p w14:paraId="1856F780" w14:textId="5B61B759" w:rsidR="00D06E51" w:rsidRDefault="00D06E51" w:rsidP="00E669CB">
      <w:pPr>
        <w:pStyle w:val="NoSpacing"/>
      </w:pPr>
    </w:p>
    <w:p w14:paraId="5643AC98" w14:textId="1DE1BAD8" w:rsidR="00C4277B" w:rsidRDefault="008451D4" w:rsidP="00FF6AD0">
      <w:pPr>
        <w:pStyle w:val="NoSpacing"/>
        <w:jc w:val="both"/>
      </w:pPr>
      <w:r w:rsidRPr="00624E39">
        <w:rPr>
          <w:b/>
          <w:bCs/>
        </w:rPr>
        <w:t>s</w:t>
      </w:r>
      <w:r w:rsidRPr="0022449E">
        <w:rPr>
          <w:b/>
          <w:bCs/>
        </w:rPr>
        <w:t xml:space="preserve">09_q05A. In the [REFERENCE AGRICULTURAL YEAR], </w:t>
      </w:r>
      <w:r w:rsidR="00AC6D13">
        <w:rPr>
          <w:b/>
          <w:bCs/>
        </w:rPr>
        <w:t xml:space="preserve">has anyone in your household </w:t>
      </w:r>
      <w:r w:rsidRPr="0022449E">
        <w:rPr>
          <w:b/>
          <w:bCs/>
        </w:rPr>
        <w:t>taken any cash or in-kind loan for agricultural purposes?</w:t>
      </w:r>
      <w:r w:rsidR="0022449E">
        <w:t xml:space="preserve"> Record YES if </w:t>
      </w:r>
      <w:r w:rsidR="003514D5">
        <w:t xml:space="preserve">the household has </w:t>
      </w:r>
      <w:r w:rsidR="00480E70">
        <w:t>acquired any loans for the farming activities. A loan is a sum of money o item that is expected to be paid back/returned</w:t>
      </w:r>
      <w:r w:rsidR="00774A8C">
        <w:t xml:space="preserve">, either with or without interest. For this question, do not include any amounts borrowed BEFORE the </w:t>
      </w:r>
      <w:r w:rsidR="00774A8C" w:rsidRPr="002C7585">
        <w:t>[</w:t>
      </w:r>
      <w:r w:rsidR="002C7585" w:rsidRPr="009C49A4">
        <w:t>REFERENCE AGRICULTURAL YEAR</w:t>
      </w:r>
      <w:r w:rsidR="00774A8C">
        <w:t>], even if they are still outstanding.</w:t>
      </w:r>
    </w:p>
    <w:p w14:paraId="4A8A7B92" w14:textId="77777777" w:rsidR="00286D14" w:rsidRDefault="00286D14" w:rsidP="00FF6AD0">
      <w:pPr>
        <w:pStyle w:val="NoSpacing"/>
        <w:jc w:val="both"/>
      </w:pPr>
    </w:p>
    <w:p w14:paraId="238A43E2" w14:textId="0DFF4873" w:rsidR="00F332AB" w:rsidRDefault="00F332AB" w:rsidP="00FF6AD0">
      <w:pPr>
        <w:pStyle w:val="NoSpacing"/>
        <w:jc w:val="both"/>
      </w:pPr>
      <w:r w:rsidRPr="00624E39">
        <w:rPr>
          <w:b/>
          <w:bCs/>
        </w:rPr>
        <w:t>s</w:t>
      </w:r>
      <w:r w:rsidRPr="0022449E">
        <w:rPr>
          <w:b/>
          <w:bCs/>
        </w:rPr>
        <w:t>09_q05</w:t>
      </w:r>
      <w:r>
        <w:rPr>
          <w:b/>
          <w:bCs/>
        </w:rPr>
        <w:t>C</w:t>
      </w:r>
      <w:r w:rsidRPr="0022449E">
        <w:rPr>
          <w:b/>
          <w:bCs/>
        </w:rPr>
        <w:t xml:space="preserve">. </w:t>
      </w:r>
      <w:r w:rsidR="00435B8F" w:rsidRPr="00435B8F">
        <w:rPr>
          <w:b/>
          <w:bCs/>
        </w:rPr>
        <w:t>Who was the main loan provider</w:t>
      </w:r>
      <w:r w:rsidRPr="0022449E">
        <w:rPr>
          <w:b/>
          <w:bCs/>
        </w:rPr>
        <w:t>?</w:t>
      </w:r>
      <w:r>
        <w:t xml:space="preserve"> </w:t>
      </w:r>
      <w:r w:rsidR="00435B8F">
        <w:t>If more than one loan was acquired during [</w:t>
      </w:r>
      <w:r w:rsidR="002C7585" w:rsidRPr="007B61D2">
        <w:t>REFERENCE AGRICULTURAL YEAR</w:t>
      </w:r>
      <w:r w:rsidR="00435B8F">
        <w:t xml:space="preserve">], </w:t>
      </w:r>
      <w:r w:rsidR="00A7028E">
        <w:t>ask about the provider of the largest loan. (In the event of multiple loans in the same amount, record the provider of the most recent loan.)</w:t>
      </w:r>
    </w:p>
    <w:p w14:paraId="1D4F00F5" w14:textId="7AE48B25" w:rsidR="001C218E" w:rsidRDefault="001C218E" w:rsidP="00FF6AD0">
      <w:pPr>
        <w:pStyle w:val="NoSpacing"/>
        <w:jc w:val="both"/>
      </w:pPr>
    </w:p>
    <w:p w14:paraId="1E7A4EEE" w14:textId="54DA28EC" w:rsidR="001C218E" w:rsidRPr="008F10C0" w:rsidRDefault="001C218E" w:rsidP="00FF6AD0">
      <w:pPr>
        <w:pStyle w:val="NoSpacing"/>
        <w:jc w:val="both"/>
      </w:pPr>
      <w:r w:rsidRPr="00624E39">
        <w:rPr>
          <w:b/>
          <w:bCs/>
        </w:rPr>
        <w:t>s</w:t>
      </w:r>
      <w:r w:rsidRPr="0022449E">
        <w:rPr>
          <w:b/>
          <w:bCs/>
        </w:rPr>
        <w:t>09_q0</w:t>
      </w:r>
      <w:r>
        <w:rPr>
          <w:b/>
          <w:bCs/>
        </w:rPr>
        <w:t>8</w:t>
      </w:r>
      <w:r w:rsidRPr="0022449E">
        <w:rPr>
          <w:b/>
          <w:bCs/>
        </w:rPr>
        <w:t>.</w:t>
      </w:r>
      <w:r w:rsidR="008F10C0" w:rsidRPr="008F10C0">
        <w:t xml:space="preserve"> </w:t>
      </w:r>
      <w:r w:rsidR="008F10C0" w:rsidRPr="009C49A4">
        <w:rPr>
          <w:b/>
        </w:rPr>
        <w:t>Why did your household not take any loans during this time?</w:t>
      </w:r>
      <w:r w:rsidR="00006B4E">
        <w:rPr>
          <w:b/>
          <w:bCs/>
        </w:rPr>
        <w:t xml:space="preserve"> </w:t>
      </w:r>
      <w:r w:rsidR="008F10C0">
        <w:t>Select the main reason from the list or specify other.</w:t>
      </w:r>
    </w:p>
    <w:p w14:paraId="216997C8" w14:textId="6AF0AAF2" w:rsidR="003D26D6" w:rsidRPr="009C49A4" w:rsidRDefault="003D26D6" w:rsidP="00FF6AD0">
      <w:pPr>
        <w:pStyle w:val="NoSpacing"/>
        <w:jc w:val="both"/>
        <w:rPr>
          <w:b/>
        </w:rPr>
      </w:pPr>
    </w:p>
    <w:p w14:paraId="444A784E" w14:textId="21171D01" w:rsidR="003D26D6" w:rsidRDefault="003D26D6" w:rsidP="00FF6AD0">
      <w:pPr>
        <w:pStyle w:val="NoSpacing"/>
        <w:jc w:val="both"/>
      </w:pPr>
      <w:r w:rsidRPr="00624E39">
        <w:rPr>
          <w:b/>
          <w:bCs/>
        </w:rPr>
        <w:t>s</w:t>
      </w:r>
      <w:r w:rsidRPr="0022449E">
        <w:rPr>
          <w:b/>
          <w:bCs/>
        </w:rPr>
        <w:t>09_q0</w:t>
      </w:r>
      <w:r>
        <w:rPr>
          <w:b/>
          <w:bCs/>
        </w:rPr>
        <w:t>9A</w:t>
      </w:r>
      <w:r w:rsidRPr="0022449E">
        <w:rPr>
          <w:b/>
          <w:bCs/>
        </w:rPr>
        <w:t xml:space="preserve">. </w:t>
      </w:r>
      <w:r w:rsidR="001A4E7E" w:rsidRPr="001A4E7E">
        <w:rPr>
          <w:b/>
          <w:bCs/>
        </w:rPr>
        <w:t>In the [REFERENCE AGRICULTURAL YEAR], h</w:t>
      </w:r>
      <w:r w:rsidR="008F10C0">
        <w:rPr>
          <w:b/>
          <w:bCs/>
        </w:rPr>
        <w:t xml:space="preserve">as </w:t>
      </w:r>
      <w:r w:rsidR="00AC6D13">
        <w:rPr>
          <w:b/>
          <w:bCs/>
        </w:rPr>
        <w:t xml:space="preserve">your household </w:t>
      </w:r>
      <w:r w:rsidR="001A4E7E" w:rsidRPr="001A4E7E">
        <w:rPr>
          <w:b/>
          <w:bCs/>
        </w:rPr>
        <w:t>repaid any cash or in-kind loan taken for agricultural purposes</w:t>
      </w:r>
      <w:r w:rsidRPr="0022449E">
        <w:rPr>
          <w:b/>
          <w:bCs/>
        </w:rPr>
        <w:t>?</w:t>
      </w:r>
      <w:r>
        <w:t xml:space="preserve"> </w:t>
      </w:r>
      <w:r w:rsidR="001A4E7E">
        <w:t xml:space="preserve">Record YES for any loans that have been paid off </w:t>
      </w:r>
      <w:r w:rsidR="00167591">
        <w:t xml:space="preserve">or are being paid off </w:t>
      </w:r>
      <w:r w:rsidR="001A4E7E">
        <w:t>during this [</w:t>
      </w:r>
      <w:r w:rsidR="005F7ED5" w:rsidRPr="007B61D2">
        <w:t>REFERENCE AGRICULTURAL YEAR</w:t>
      </w:r>
      <w:r w:rsidR="001A4E7E">
        <w:t>]</w:t>
      </w:r>
      <w:r w:rsidR="00167591">
        <w:t xml:space="preserve">. </w:t>
      </w:r>
      <w:r w:rsidR="00607902">
        <w:t xml:space="preserve">This includes loans acquired during </w:t>
      </w:r>
      <w:r w:rsidR="005F7ED5" w:rsidRPr="002C7585">
        <w:t>[</w:t>
      </w:r>
      <w:r w:rsidR="005F7ED5" w:rsidRPr="007B61D2">
        <w:t>REFERENCE AGRICULTURAL YEAR</w:t>
      </w:r>
      <w:r w:rsidR="00607902">
        <w:t>] as well as payments towards any previously</w:t>
      </w:r>
      <w:r w:rsidR="00084344">
        <w:t xml:space="preserve"> </w:t>
      </w:r>
      <w:r w:rsidR="00607902">
        <w:t>existing loans.</w:t>
      </w:r>
    </w:p>
    <w:p w14:paraId="2DDAF735" w14:textId="77777777" w:rsidR="003D26D6" w:rsidRPr="0022449E" w:rsidRDefault="003D26D6" w:rsidP="00FF6AD0">
      <w:pPr>
        <w:pStyle w:val="NoSpacing"/>
        <w:jc w:val="both"/>
      </w:pPr>
    </w:p>
    <w:p w14:paraId="2CBB09F9" w14:textId="58EBC21E" w:rsidR="001C218E" w:rsidRDefault="00A97C2E" w:rsidP="00FF6AD0">
      <w:pPr>
        <w:pStyle w:val="NoSpacing"/>
        <w:jc w:val="both"/>
      </w:pPr>
      <w:r>
        <w:t>{REMINDER: QUESTION</w:t>
      </w:r>
      <w:r w:rsidR="002C7585">
        <w:t xml:space="preserve">S </w:t>
      </w:r>
      <w:r w:rsidR="002C7585" w:rsidRPr="00624E39">
        <w:rPr>
          <w:b/>
          <w:bCs/>
        </w:rPr>
        <w:t>s</w:t>
      </w:r>
      <w:r w:rsidR="002C7585" w:rsidRPr="0022449E">
        <w:rPr>
          <w:b/>
          <w:bCs/>
        </w:rPr>
        <w:t>09_q</w:t>
      </w:r>
      <w:r w:rsidR="002C7585">
        <w:rPr>
          <w:b/>
          <w:bCs/>
        </w:rPr>
        <w:t xml:space="preserve">10 - </w:t>
      </w:r>
      <w:r w:rsidR="002C7585" w:rsidRPr="00624E39">
        <w:rPr>
          <w:b/>
          <w:bCs/>
        </w:rPr>
        <w:t>s</w:t>
      </w:r>
      <w:r w:rsidR="002C7585" w:rsidRPr="0022449E">
        <w:rPr>
          <w:b/>
          <w:bCs/>
        </w:rPr>
        <w:t>09_q</w:t>
      </w:r>
      <w:r w:rsidR="002C7585">
        <w:rPr>
          <w:b/>
          <w:bCs/>
        </w:rPr>
        <w:t>12</w:t>
      </w:r>
      <w:r>
        <w:t xml:space="preserve"> WILL NOT BE INCLUDED IF ILP-AG IS ADMINSTERED IN COMBINATION WITH </w:t>
      </w:r>
      <w:r w:rsidR="0030555E">
        <w:t>ILS-HH}</w:t>
      </w:r>
    </w:p>
    <w:p w14:paraId="58E9E21B" w14:textId="77777777" w:rsidR="0030555E" w:rsidRPr="0022449E" w:rsidRDefault="0030555E" w:rsidP="00FF6AD0">
      <w:pPr>
        <w:pStyle w:val="NoSpacing"/>
        <w:jc w:val="both"/>
      </w:pPr>
    </w:p>
    <w:p w14:paraId="4546E2A8" w14:textId="6F7BFECA" w:rsidR="00C4277B" w:rsidRPr="0022449E" w:rsidRDefault="3455DC6F" w:rsidP="00FF6AD0">
      <w:pPr>
        <w:pStyle w:val="NoSpacing"/>
        <w:jc w:val="both"/>
      </w:pPr>
      <w:r w:rsidRPr="55066D44">
        <w:rPr>
          <w:b/>
          <w:bCs/>
        </w:rPr>
        <w:t xml:space="preserve">s09_q10. In the [REFERENCE AGRICULTURAL YEAR], </w:t>
      </w:r>
      <w:r w:rsidR="2441717F" w:rsidRPr="55066D44">
        <w:rPr>
          <w:b/>
          <w:bCs/>
        </w:rPr>
        <w:t xml:space="preserve">has anyone in your household </w:t>
      </w:r>
      <w:r w:rsidR="03B04CD3" w:rsidRPr="55066D44">
        <w:rPr>
          <w:b/>
          <w:bCs/>
        </w:rPr>
        <w:t xml:space="preserve">received </w:t>
      </w:r>
      <w:r w:rsidRPr="55066D44">
        <w:rPr>
          <w:b/>
          <w:bCs/>
        </w:rPr>
        <w:t>any transfer in cash or in-kind</w:t>
      </w:r>
      <w:r w:rsidR="2441717F" w:rsidRPr="55066D44">
        <w:rPr>
          <w:b/>
          <w:bCs/>
        </w:rPr>
        <w:t xml:space="preserve"> that was used</w:t>
      </w:r>
      <w:r w:rsidRPr="55066D44">
        <w:rPr>
          <w:b/>
          <w:bCs/>
        </w:rPr>
        <w:t xml:space="preserve"> for agricultural purposes?</w:t>
      </w:r>
      <w:r w:rsidR="7D3BC5D3">
        <w:t xml:space="preserve"> </w:t>
      </w:r>
      <w:r w:rsidR="0AD2322E">
        <w:t xml:space="preserve">A transfer is a sum of money or an item that is received with no expectation of repayment on the part of the giver. </w:t>
      </w:r>
      <w:r w:rsidR="2441717F">
        <w:t>Providers can be</w:t>
      </w:r>
      <w:r w:rsidR="2A13ADF2">
        <w:t xml:space="preserve">, for example, </w:t>
      </w:r>
      <w:r w:rsidR="0AD2322E">
        <w:t xml:space="preserve">NGOS, government, friends, </w:t>
      </w:r>
      <w:r w:rsidR="2A13ADF2">
        <w:t xml:space="preserve">or </w:t>
      </w:r>
      <w:r w:rsidR="0AD2322E">
        <w:t>relative</w:t>
      </w:r>
      <w:r w:rsidR="2A13ADF2">
        <w:t>s.</w:t>
      </w:r>
      <w:r w:rsidR="00CC656A">
        <w:t xml:space="preserve"> </w:t>
      </w:r>
      <w:r w:rsidR="004E2E8D">
        <w:t>In</w:t>
      </w:r>
      <w:r w:rsidR="00AC2D35">
        <w:t xml:space="preserve">dicate only transfers that the household </w:t>
      </w:r>
      <w:r w:rsidR="0079238E">
        <w:t xml:space="preserve">decided to use for agricultural purposes. </w:t>
      </w:r>
      <w:r w:rsidR="00CC656A">
        <w:t>Do not include any direct subsidies that were reported in question</w:t>
      </w:r>
      <w:r w:rsidR="004E2E8D">
        <w:t xml:space="preserve"> 2.</w:t>
      </w:r>
    </w:p>
    <w:p w14:paraId="591A9527" w14:textId="77777777" w:rsidR="000D6E62" w:rsidRDefault="000D6E62" w:rsidP="00E669CB">
      <w:pPr>
        <w:pStyle w:val="NoSpacing"/>
      </w:pPr>
    </w:p>
    <w:p w14:paraId="583A7448" w14:textId="77777777" w:rsidR="00E06553" w:rsidRDefault="00E06553" w:rsidP="00E669CB">
      <w:pPr>
        <w:pStyle w:val="NoSpacing"/>
      </w:pPr>
    </w:p>
    <w:p w14:paraId="569C5CB0" w14:textId="6BD8D1F5" w:rsidR="00CA1CB3" w:rsidRPr="00DC186B" w:rsidRDefault="00CA1CB3" w:rsidP="00CA1CB3">
      <w:pPr>
        <w:pStyle w:val="Heading2"/>
        <w:rPr>
          <w:highlight w:val="lightGray"/>
        </w:rPr>
      </w:pPr>
      <w:bookmarkStart w:id="38" w:name="_Toc42527677"/>
      <w:bookmarkStart w:id="39" w:name="_Toc195696796"/>
      <w:r w:rsidRPr="00DC186B">
        <w:rPr>
          <w:highlight w:val="lightGray"/>
        </w:rPr>
        <w:t xml:space="preserve">Section </w:t>
      </w:r>
      <w:r w:rsidR="000D6E62" w:rsidRPr="00DC186B">
        <w:rPr>
          <w:highlight w:val="lightGray"/>
        </w:rPr>
        <w:t>9</w:t>
      </w:r>
      <w:r w:rsidR="0047142B" w:rsidRPr="00DC186B">
        <w:rPr>
          <w:highlight w:val="lightGray"/>
        </w:rPr>
        <w:t>9</w:t>
      </w:r>
      <w:r w:rsidRPr="00DC186B">
        <w:rPr>
          <w:highlight w:val="lightGray"/>
        </w:rPr>
        <w:t>. End Survey</w:t>
      </w:r>
      <w:bookmarkEnd w:id="38"/>
      <w:bookmarkEnd w:id="39"/>
      <w:r w:rsidR="00867831" w:rsidRPr="009E5A5A">
        <w:tab/>
      </w:r>
    </w:p>
    <w:p w14:paraId="479CAF4B" w14:textId="4F312572" w:rsidR="00CA1CB3" w:rsidRPr="00FF6AD0" w:rsidRDefault="00CA1CB3" w:rsidP="00FF6AD0">
      <w:pPr>
        <w:pStyle w:val="NoSpacing"/>
        <w:jc w:val="both"/>
      </w:pPr>
      <w:r w:rsidRPr="00FF6AD0">
        <w:t>Here you will complete the final meta data details of the interview</w:t>
      </w:r>
      <w:r w:rsidR="00686BFB" w:rsidRPr="00FF6AD0">
        <w:t>.</w:t>
      </w:r>
    </w:p>
    <w:p w14:paraId="60FDA48A" w14:textId="77777777" w:rsidR="00CA1CB3" w:rsidRPr="00FF6AD0" w:rsidRDefault="00CA1CB3" w:rsidP="00FF6AD0">
      <w:pPr>
        <w:pStyle w:val="NoSpacing"/>
        <w:jc w:val="both"/>
      </w:pPr>
    </w:p>
    <w:p w14:paraId="7D9E293B" w14:textId="77777777" w:rsidR="00CA1CB3" w:rsidRPr="00FF6AD0" w:rsidRDefault="00CA1CB3" w:rsidP="00FF6AD0">
      <w:pPr>
        <w:pStyle w:val="Heading4"/>
      </w:pPr>
      <w:r w:rsidRPr="00FF6AD0">
        <w:t>Respondent &amp; Level of Reporting</w:t>
      </w:r>
    </w:p>
    <w:p w14:paraId="61673CA1" w14:textId="77777777" w:rsidR="003F4583" w:rsidRPr="00FF6AD0" w:rsidRDefault="003F4583" w:rsidP="00FF6AD0">
      <w:pPr>
        <w:spacing w:after="0"/>
      </w:pPr>
      <w:r w:rsidRPr="00FF6AD0">
        <w:t xml:space="preserve">This section should be completed by the enumerator.  </w:t>
      </w:r>
    </w:p>
    <w:p w14:paraId="508DD8AF" w14:textId="77777777" w:rsidR="003F4583" w:rsidRPr="00FF6AD0" w:rsidRDefault="003F4583" w:rsidP="00FF6AD0">
      <w:pPr>
        <w:pStyle w:val="NoSpacing"/>
        <w:jc w:val="both"/>
      </w:pPr>
    </w:p>
    <w:p w14:paraId="6CBE9680" w14:textId="77777777" w:rsidR="003F4583" w:rsidRPr="00FF6AD0" w:rsidRDefault="003F4583" w:rsidP="00FF6AD0">
      <w:pPr>
        <w:pStyle w:val="Heading4"/>
      </w:pPr>
      <w:r w:rsidRPr="00FF6AD0">
        <w:t>Question by Question</w:t>
      </w:r>
    </w:p>
    <w:p w14:paraId="66A0A00A" w14:textId="77777777" w:rsidR="003F4583" w:rsidRPr="00FF6AD0" w:rsidRDefault="003F4583" w:rsidP="00FF6AD0">
      <w:pPr>
        <w:pStyle w:val="NoSpacing"/>
        <w:jc w:val="both"/>
      </w:pPr>
      <w:r w:rsidRPr="00FF6AD0">
        <w:rPr>
          <w:b/>
          <w:bCs/>
        </w:rPr>
        <w:t xml:space="preserve">s99q01. PHONE NUMBER OF THE RESPONDENT. </w:t>
      </w:r>
      <w:r w:rsidRPr="00FF6AD0">
        <w:t xml:space="preserve">This must be the phone number where you reached the respondent. If multiple phone numbers were used to reach the respondent to organize the interview, record here the LAST PHONE NUMBER used to successfully reach the respondent. </w:t>
      </w:r>
    </w:p>
    <w:p w14:paraId="3B287D12" w14:textId="77777777" w:rsidR="003F4583" w:rsidRPr="00FF6AD0" w:rsidRDefault="003F4583" w:rsidP="00FF6AD0">
      <w:pPr>
        <w:pStyle w:val="NoSpacing"/>
        <w:jc w:val="both"/>
      </w:pPr>
    </w:p>
    <w:p w14:paraId="1B52E26C" w14:textId="77777777" w:rsidR="003F4583" w:rsidRPr="00FF6AD0" w:rsidRDefault="003F4583" w:rsidP="00FF6AD0">
      <w:pPr>
        <w:pStyle w:val="NoSpacing"/>
        <w:jc w:val="both"/>
      </w:pPr>
      <w:r w:rsidRPr="00FF6AD0">
        <w:rPr>
          <w:b/>
          <w:bCs/>
        </w:rPr>
        <w:t xml:space="preserve">s99q02. STATUS OF THE INTERVIEW. </w:t>
      </w:r>
      <w:r w:rsidRPr="00FF6AD0">
        <w:t xml:space="preserve">Only record PARTIALLY COMPLETED if you were unable to complete the interview with the respondent AND you do not expect to be able to complete the interview in future calls. This may be the case if the respondent refuses to continue part way through the interview, or if for other reasons the household can no longer participate in the interview during the survey time frame. </w:t>
      </w:r>
    </w:p>
    <w:p w14:paraId="55C51CA1" w14:textId="77777777" w:rsidR="003F4583" w:rsidRPr="00FF6AD0" w:rsidRDefault="003F4583" w:rsidP="00FF6AD0">
      <w:pPr>
        <w:pStyle w:val="NoSpacing"/>
        <w:jc w:val="both"/>
      </w:pPr>
    </w:p>
    <w:p w14:paraId="37078B32" w14:textId="403B608C" w:rsidR="003F4583" w:rsidRPr="00E5351F" w:rsidRDefault="003F4583" w:rsidP="00FF6AD0">
      <w:pPr>
        <w:pStyle w:val="NoSpacing"/>
        <w:jc w:val="both"/>
      </w:pPr>
      <w:r w:rsidRPr="505F0E51">
        <w:rPr>
          <w:b/>
          <w:bCs/>
        </w:rPr>
        <w:t xml:space="preserve">s99q03. END TIME OF SURVEY. </w:t>
      </w:r>
      <w:r>
        <w:t>Record the hour and (approximate) minute when the interview ended</w:t>
      </w:r>
      <w:r w:rsidR="5042FF02">
        <w:t>, as well as the date of the interview</w:t>
      </w:r>
      <w:r w:rsidR="00470FC2">
        <w:t>.</w:t>
      </w:r>
      <w:r>
        <w:t xml:space="preserve"> This information must be recorde</w:t>
      </w:r>
      <w:r w:rsidR="00882711">
        <w:t>d</w:t>
      </w:r>
      <w:r>
        <w:t xml:space="preserve"> even if the final interview status is partially completed.</w:t>
      </w:r>
    </w:p>
    <w:p w14:paraId="146D3665" w14:textId="788171A2" w:rsidR="00CA1CB3" w:rsidRDefault="00CA1CB3" w:rsidP="505F0E51">
      <w:pPr>
        <w:pStyle w:val="NoSpacing"/>
        <w:jc w:val="both"/>
      </w:pPr>
    </w:p>
    <w:p w14:paraId="296A1870" w14:textId="176DE12E" w:rsidR="00CA1CB3" w:rsidRDefault="189FBA11" w:rsidP="0041064A">
      <w:pPr>
        <w:pStyle w:val="NoSpacing"/>
        <w:jc w:val="both"/>
        <w:rPr>
          <w:rFonts w:ascii="Calibri" w:eastAsia="Calibri" w:hAnsi="Calibri" w:cs="Calibri"/>
        </w:rPr>
      </w:pPr>
      <w:r w:rsidRPr="505F0E51">
        <w:rPr>
          <w:rFonts w:ascii="Calibri" w:eastAsia="Calibri" w:hAnsi="Calibri" w:cs="Calibri"/>
          <w:b/>
          <w:bCs/>
          <w:color w:val="000000" w:themeColor="text1"/>
        </w:rPr>
        <w:t xml:space="preserve">s99q04. </w:t>
      </w:r>
      <w:r w:rsidRPr="00470FC2">
        <w:rPr>
          <w:rFonts w:ascii="Calibri" w:eastAsia="Calibri" w:hAnsi="Calibri" w:cs="Calibri"/>
          <w:b/>
          <w:bCs/>
        </w:rPr>
        <w:t xml:space="preserve">SURVEY DURATION. </w:t>
      </w:r>
      <w:r w:rsidRPr="00470FC2">
        <w:rPr>
          <w:rFonts w:ascii="Calibri" w:eastAsia="Calibri" w:hAnsi="Calibri" w:cs="Calibri"/>
        </w:rPr>
        <w:t>The CAPI system will use the timestamps at the start/end of the interview to calculate the interview duration</w:t>
      </w:r>
      <w:r w:rsidR="00882711">
        <w:rPr>
          <w:rFonts w:ascii="Calibri" w:eastAsia="Calibri" w:hAnsi="Calibri" w:cs="Calibri"/>
        </w:rPr>
        <w:t>.</w:t>
      </w:r>
    </w:p>
    <w:p w14:paraId="70A2CEF7" w14:textId="13C4DDD8" w:rsidR="00CA1CB3" w:rsidRDefault="00CA1CB3" w:rsidP="0041064A">
      <w:pPr>
        <w:pStyle w:val="NoSpacing"/>
      </w:pPr>
    </w:p>
    <w:sectPr w:rsidR="00CA1CB3" w:rsidSect="000B12D5">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E8AD" w14:textId="77777777" w:rsidR="00A303DA" w:rsidRDefault="00A303DA" w:rsidP="00DE10D0">
      <w:r>
        <w:separator/>
      </w:r>
    </w:p>
  </w:endnote>
  <w:endnote w:type="continuationSeparator" w:id="0">
    <w:p w14:paraId="6267D3B6" w14:textId="77777777" w:rsidR="00A303DA" w:rsidRDefault="00A303DA" w:rsidP="00DE10D0">
      <w:r>
        <w:continuationSeparator/>
      </w:r>
    </w:p>
  </w:endnote>
  <w:endnote w:type="continuationNotice" w:id="1">
    <w:p w14:paraId="48B2683F" w14:textId="77777777" w:rsidR="00A303DA" w:rsidRDefault="00A303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66893"/>
      <w:docPartObj>
        <w:docPartGallery w:val="Page Numbers (Bottom of Page)"/>
        <w:docPartUnique/>
      </w:docPartObj>
    </w:sdtPr>
    <w:sdtEndPr>
      <w:rPr>
        <w:sz w:val="18"/>
        <w:szCs w:val="18"/>
      </w:rPr>
    </w:sdtEndPr>
    <w:sdtContent>
      <w:p w14:paraId="3FFF7157" w14:textId="363DF53A" w:rsidR="009A4250" w:rsidRPr="009C49A4" w:rsidRDefault="009A4250">
        <w:pPr>
          <w:pStyle w:val="Footer"/>
          <w:jc w:val="right"/>
          <w:rPr>
            <w:sz w:val="18"/>
            <w:szCs w:val="18"/>
          </w:rPr>
        </w:pPr>
        <w:r w:rsidRPr="009C49A4">
          <w:rPr>
            <w:sz w:val="18"/>
            <w:szCs w:val="18"/>
          </w:rPr>
          <w:fldChar w:fldCharType="begin"/>
        </w:r>
        <w:r w:rsidRPr="009C49A4">
          <w:rPr>
            <w:sz w:val="18"/>
            <w:szCs w:val="18"/>
          </w:rPr>
          <w:instrText xml:space="preserve"> PAGE   \* MERGEFORMAT </w:instrText>
        </w:r>
        <w:r w:rsidRPr="009C49A4">
          <w:rPr>
            <w:sz w:val="18"/>
            <w:szCs w:val="18"/>
          </w:rPr>
          <w:fldChar w:fldCharType="separate"/>
        </w:r>
        <w:r w:rsidRPr="009C49A4">
          <w:rPr>
            <w:sz w:val="18"/>
            <w:szCs w:val="18"/>
          </w:rPr>
          <w:t>2</w:t>
        </w:r>
        <w:r w:rsidRPr="009C49A4">
          <w:rPr>
            <w:sz w:val="18"/>
            <w:szCs w:val="18"/>
          </w:rPr>
          <w:fldChar w:fldCharType="end"/>
        </w:r>
      </w:p>
    </w:sdtContent>
  </w:sdt>
  <w:p w14:paraId="7480A81B" w14:textId="77777777" w:rsidR="009A4250" w:rsidRDefault="009A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37B7B" w14:textId="77777777" w:rsidR="00A303DA" w:rsidRDefault="00A303DA" w:rsidP="00DE10D0">
      <w:r>
        <w:separator/>
      </w:r>
    </w:p>
  </w:footnote>
  <w:footnote w:type="continuationSeparator" w:id="0">
    <w:p w14:paraId="301EC6C5" w14:textId="77777777" w:rsidR="00A303DA" w:rsidRDefault="00A303DA" w:rsidP="00DE10D0">
      <w:r>
        <w:continuationSeparator/>
      </w:r>
    </w:p>
  </w:footnote>
  <w:footnote w:type="continuationNotice" w:id="1">
    <w:p w14:paraId="7A12AD11" w14:textId="77777777" w:rsidR="00A303DA" w:rsidRDefault="00A303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5010" w14:textId="076AD47E" w:rsidR="000B12D5" w:rsidRDefault="00444AD1" w:rsidP="00444AD1">
    <w:pPr>
      <w:pStyle w:val="Header"/>
      <w:jc w:val="right"/>
    </w:pPr>
    <w:r w:rsidRPr="00323B15">
      <w:rPr>
        <w:noProof/>
      </w:rPr>
      <w:drawing>
        <wp:inline distT="0" distB="0" distL="0" distR="0" wp14:anchorId="28669FFF" wp14:editId="0414B249">
          <wp:extent cx="1885684" cy="777240"/>
          <wp:effectExtent l="0" t="0" r="635" b="3810"/>
          <wp:docPr id="1235231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684"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BC5"/>
    <w:multiLevelType w:val="hybridMultilevel"/>
    <w:tmpl w:val="F3A23760"/>
    <w:lvl w:ilvl="0" w:tplc="9B90578C">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38FA"/>
    <w:multiLevelType w:val="hybridMultilevel"/>
    <w:tmpl w:val="D682DD7A"/>
    <w:lvl w:ilvl="0" w:tplc="1BA4B82C">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D916A1"/>
    <w:multiLevelType w:val="hybridMultilevel"/>
    <w:tmpl w:val="AF8AD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70E6F"/>
    <w:multiLevelType w:val="hybridMultilevel"/>
    <w:tmpl w:val="C812ED34"/>
    <w:lvl w:ilvl="0" w:tplc="C178A95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F62A3"/>
    <w:multiLevelType w:val="hybridMultilevel"/>
    <w:tmpl w:val="B3EE22AE"/>
    <w:lvl w:ilvl="0" w:tplc="93967F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3F50010"/>
    <w:multiLevelType w:val="hybridMultilevel"/>
    <w:tmpl w:val="1F58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004D"/>
    <w:multiLevelType w:val="hybridMultilevel"/>
    <w:tmpl w:val="DDEC23FE"/>
    <w:lvl w:ilvl="0" w:tplc="62C4551E">
      <w:start w:val="9"/>
      <w:numFmt w:val="bullet"/>
      <w:lvlText w:val=""/>
      <w:lvlJc w:val="left"/>
      <w:pPr>
        <w:ind w:left="820" w:hanging="360"/>
      </w:pPr>
      <w:rPr>
        <w:rFonts w:ascii="Symbol" w:eastAsiaTheme="minorHAnsi" w:hAnsi="Symbol" w:cstheme="minorHAns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A80092E"/>
    <w:multiLevelType w:val="hybridMultilevel"/>
    <w:tmpl w:val="1794D7C2"/>
    <w:lvl w:ilvl="0" w:tplc="8CDC64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02333"/>
    <w:multiLevelType w:val="hybridMultilevel"/>
    <w:tmpl w:val="4B241D6E"/>
    <w:lvl w:ilvl="0" w:tplc="AAB0A68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0026B"/>
    <w:multiLevelType w:val="hybridMultilevel"/>
    <w:tmpl w:val="3476E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F540B"/>
    <w:multiLevelType w:val="hybridMultilevel"/>
    <w:tmpl w:val="1A720050"/>
    <w:lvl w:ilvl="0" w:tplc="0B10E606">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E7B47"/>
    <w:multiLevelType w:val="hybridMultilevel"/>
    <w:tmpl w:val="3D88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75BDF"/>
    <w:multiLevelType w:val="multilevel"/>
    <w:tmpl w:val="AF0AC962"/>
    <w:lvl w:ilvl="0">
      <w:start w:val="4"/>
      <w:numFmt w:val="upperRoman"/>
      <w:lvlText w:val="%1."/>
      <w:lvlJc w:val="right"/>
      <w:pPr>
        <w:ind w:left="0" w:firstLine="0"/>
      </w:pPr>
      <w:rPr>
        <w:rFonts w:hint="default"/>
        <w:color w:val="1F3864" w:themeColor="accent1" w:themeShade="80"/>
      </w:rPr>
    </w:lvl>
    <w:lvl w:ilvl="1">
      <w:start w:val="1"/>
      <w:numFmt w:val="decimal"/>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32454B82"/>
    <w:multiLevelType w:val="hybridMultilevel"/>
    <w:tmpl w:val="67F0E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F6032"/>
    <w:multiLevelType w:val="hybridMultilevel"/>
    <w:tmpl w:val="BBE6E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73509"/>
    <w:multiLevelType w:val="hybridMultilevel"/>
    <w:tmpl w:val="B15E1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95BF0"/>
    <w:multiLevelType w:val="hybridMultilevel"/>
    <w:tmpl w:val="5CC67458"/>
    <w:lvl w:ilvl="0" w:tplc="996E7C2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9238F"/>
    <w:multiLevelType w:val="hybridMultilevel"/>
    <w:tmpl w:val="9D5C45A2"/>
    <w:lvl w:ilvl="0" w:tplc="D75EC5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37998"/>
    <w:multiLevelType w:val="hybridMultilevel"/>
    <w:tmpl w:val="F28EC06E"/>
    <w:lvl w:ilvl="0" w:tplc="8766DE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662E0"/>
    <w:multiLevelType w:val="hybridMultilevel"/>
    <w:tmpl w:val="21E0DD94"/>
    <w:lvl w:ilvl="0" w:tplc="3FD408C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40A1E"/>
    <w:multiLevelType w:val="hybridMultilevel"/>
    <w:tmpl w:val="35BCC566"/>
    <w:lvl w:ilvl="0" w:tplc="8CE468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35102"/>
    <w:multiLevelType w:val="hybridMultilevel"/>
    <w:tmpl w:val="41BE7D2E"/>
    <w:lvl w:ilvl="0" w:tplc="F79A57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2F5C"/>
    <w:multiLevelType w:val="hybridMultilevel"/>
    <w:tmpl w:val="3E2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63C24"/>
    <w:multiLevelType w:val="multilevel"/>
    <w:tmpl w:val="4AC4BE7E"/>
    <w:lvl w:ilvl="0">
      <w:start w:val="1"/>
      <w:numFmt w:val="upperRoman"/>
      <w:pStyle w:val="Heading1"/>
      <w:lvlText w:val="%1."/>
      <w:lvlJc w:val="right"/>
      <w:pPr>
        <w:ind w:left="2160" w:firstLine="0"/>
      </w:pPr>
      <w:rPr>
        <w:b w:val="0"/>
        <w:bCs w:val="0"/>
        <w:i w:val="0"/>
        <w:iCs w:val="0"/>
        <w:caps w:val="0"/>
        <w:smallCaps w:val="0"/>
        <w:strike w:val="0"/>
        <w:dstrike w:val="0"/>
        <w:noProof w:val="0"/>
        <w:vanish w:val="0"/>
        <w:color w:val="2F5496" w:themeColor="accent1"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80" w:firstLine="0"/>
      </w:pPr>
      <w:rPr>
        <w:rFonts w:hint="default"/>
      </w:rPr>
    </w:lvl>
    <w:lvl w:ilvl="2">
      <w:start w:val="1"/>
      <w:numFmt w:val="decimal"/>
      <w:lvlText w:val="%3."/>
      <w:lvlJc w:val="left"/>
      <w:pPr>
        <w:ind w:left="3600" w:firstLine="0"/>
      </w:pPr>
      <w:rPr>
        <w:rFonts w:hint="default"/>
      </w:rPr>
    </w:lvl>
    <w:lvl w:ilvl="3">
      <w:start w:val="1"/>
      <w:numFmt w:val="lowerLetter"/>
      <w:lvlText w:val="%4)"/>
      <w:lvlJc w:val="left"/>
      <w:pPr>
        <w:ind w:left="4320" w:firstLine="0"/>
      </w:pPr>
      <w:rPr>
        <w:rFonts w:hint="default"/>
      </w:rPr>
    </w:lvl>
    <w:lvl w:ilvl="4">
      <w:start w:val="1"/>
      <w:numFmt w:val="lowerRoman"/>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24" w15:restartNumberingAfterBreak="0">
    <w:nsid w:val="55B95069"/>
    <w:multiLevelType w:val="hybridMultilevel"/>
    <w:tmpl w:val="095A1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E1E2D"/>
    <w:multiLevelType w:val="hybridMultilevel"/>
    <w:tmpl w:val="B6AC6946"/>
    <w:lvl w:ilvl="0" w:tplc="8F841F5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23C1E"/>
    <w:multiLevelType w:val="hybridMultilevel"/>
    <w:tmpl w:val="AB0EAEC4"/>
    <w:lvl w:ilvl="0" w:tplc="B2E0AC5A">
      <w:start w:val="9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31052"/>
    <w:multiLevelType w:val="hybridMultilevel"/>
    <w:tmpl w:val="613A59F2"/>
    <w:lvl w:ilvl="0" w:tplc="43F458C8">
      <w:start w:val="1"/>
      <w:numFmt w:val="decimal"/>
      <w:lvlText w:val="%1"/>
      <w:lvlJc w:val="left"/>
      <w:pPr>
        <w:ind w:left="410" w:hanging="360"/>
      </w:pPr>
      <w:rPr>
        <w:rFonts w:hint="default"/>
        <w:b w:val="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8" w15:restartNumberingAfterBreak="0">
    <w:nsid w:val="5D332DCE"/>
    <w:multiLevelType w:val="hybridMultilevel"/>
    <w:tmpl w:val="3FA06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84EDC"/>
    <w:multiLevelType w:val="hybridMultilevel"/>
    <w:tmpl w:val="755CACF4"/>
    <w:lvl w:ilvl="0" w:tplc="B794250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93117"/>
    <w:multiLevelType w:val="hybridMultilevel"/>
    <w:tmpl w:val="E3CC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387868"/>
    <w:multiLevelType w:val="hybridMultilevel"/>
    <w:tmpl w:val="65C49F6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A4F08"/>
    <w:multiLevelType w:val="hybridMultilevel"/>
    <w:tmpl w:val="E77C17B4"/>
    <w:lvl w:ilvl="0" w:tplc="EF623A7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E2063"/>
    <w:multiLevelType w:val="hybridMultilevel"/>
    <w:tmpl w:val="B344B846"/>
    <w:lvl w:ilvl="0" w:tplc="A2BA69F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51152"/>
    <w:multiLevelType w:val="hybridMultilevel"/>
    <w:tmpl w:val="D938E216"/>
    <w:lvl w:ilvl="0" w:tplc="78921E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5036681">
    <w:abstractNumId w:val="23"/>
  </w:num>
  <w:num w:numId="2" w16cid:durableId="110442161">
    <w:abstractNumId w:val="12"/>
  </w:num>
  <w:num w:numId="3" w16cid:durableId="1613777410">
    <w:abstractNumId w:val="11"/>
  </w:num>
  <w:num w:numId="4" w16cid:durableId="1965308563">
    <w:abstractNumId w:val="10"/>
  </w:num>
  <w:num w:numId="5" w16cid:durableId="231164869">
    <w:abstractNumId w:val="0"/>
  </w:num>
  <w:num w:numId="6" w16cid:durableId="1553417691">
    <w:abstractNumId w:val="33"/>
  </w:num>
  <w:num w:numId="7" w16cid:durableId="1041593785">
    <w:abstractNumId w:val="8"/>
  </w:num>
  <w:num w:numId="8" w16cid:durableId="842478268">
    <w:abstractNumId w:val="25"/>
  </w:num>
  <w:num w:numId="9" w16cid:durableId="1443574729">
    <w:abstractNumId w:val="3"/>
  </w:num>
  <w:num w:numId="10" w16cid:durableId="2092391794">
    <w:abstractNumId w:val="16"/>
  </w:num>
  <w:num w:numId="11" w16cid:durableId="899630860">
    <w:abstractNumId w:val="24"/>
  </w:num>
  <w:num w:numId="12" w16cid:durableId="209810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3217638">
    <w:abstractNumId w:val="20"/>
  </w:num>
  <w:num w:numId="14" w16cid:durableId="1979264624">
    <w:abstractNumId w:val="14"/>
  </w:num>
  <w:num w:numId="15" w16cid:durableId="134492129">
    <w:abstractNumId w:val="17"/>
  </w:num>
  <w:num w:numId="16" w16cid:durableId="2029259009">
    <w:abstractNumId w:val="19"/>
  </w:num>
  <w:num w:numId="17" w16cid:durableId="763257829">
    <w:abstractNumId w:val="10"/>
  </w:num>
  <w:num w:numId="18" w16cid:durableId="1597834147">
    <w:abstractNumId w:val="7"/>
  </w:num>
  <w:num w:numId="19" w16cid:durableId="1684474025">
    <w:abstractNumId w:val="4"/>
  </w:num>
  <w:num w:numId="20" w16cid:durableId="1688603353">
    <w:abstractNumId w:val="1"/>
  </w:num>
  <w:num w:numId="21" w16cid:durableId="1994144147">
    <w:abstractNumId w:val="31"/>
  </w:num>
  <w:num w:numId="22" w16cid:durableId="1352879160">
    <w:abstractNumId w:val="22"/>
  </w:num>
  <w:num w:numId="23" w16cid:durableId="184907230">
    <w:abstractNumId w:val="15"/>
  </w:num>
  <w:num w:numId="24" w16cid:durableId="1487287301">
    <w:abstractNumId w:val="21"/>
  </w:num>
  <w:num w:numId="25" w16cid:durableId="1029989680">
    <w:abstractNumId w:val="2"/>
  </w:num>
  <w:num w:numId="26" w16cid:durableId="2024820024">
    <w:abstractNumId w:val="9"/>
  </w:num>
  <w:num w:numId="27" w16cid:durableId="1259169293">
    <w:abstractNumId w:val="28"/>
  </w:num>
  <w:num w:numId="28" w16cid:durableId="178549975">
    <w:abstractNumId w:val="34"/>
  </w:num>
  <w:num w:numId="29" w16cid:durableId="354575506">
    <w:abstractNumId w:val="27"/>
  </w:num>
  <w:num w:numId="30" w16cid:durableId="2134320404">
    <w:abstractNumId w:val="13"/>
  </w:num>
  <w:num w:numId="31" w16cid:durableId="1258754262">
    <w:abstractNumId w:val="18"/>
  </w:num>
  <w:num w:numId="32" w16cid:durableId="1753890476">
    <w:abstractNumId w:val="6"/>
  </w:num>
  <w:num w:numId="33" w16cid:durableId="1673677606">
    <w:abstractNumId w:val="29"/>
  </w:num>
  <w:num w:numId="34" w16cid:durableId="980621719">
    <w:abstractNumId w:val="32"/>
  </w:num>
  <w:num w:numId="35" w16cid:durableId="1262881261">
    <w:abstractNumId w:val="30"/>
  </w:num>
  <w:num w:numId="36" w16cid:durableId="1541014411">
    <w:abstractNumId w:val="26"/>
  </w:num>
  <w:num w:numId="37" w16cid:durableId="1111820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E"/>
    <w:rsid w:val="000002BA"/>
    <w:rsid w:val="0000085B"/>
    <w:rsid w:val="00000A61"/>
    <w:rsid w:val="00001044"/>
    <w:rsid w:val="00001A3B"/>
    <w:rsid w:val="00001AD3"/>
    <w:rsid w:val="000024B0"/>
    <w:rsid w:val="00002C18"/>
    <w:rsid w:val="00002C23"/>
    <w:rsid w:val="00003098"/>
    <w:rsid w:val="000033D7"/>
    <w:rsid w:val="0000346D"/>
    <w:rsid w:val="00003582"/>
    <w:rsid w:val="00003645"/>
    <w:rsid w:val="00004CD1"/>
    <w:rsid w:val="00004EDB"/>
    <w:rsid w:val="000052B2"/>
    <w:rsid w:val="0000605A"/>
    <w:rsid w:val="0000605E"/>
    <w:rsid w:val="000062EC"/>
    <w:rsid w:val="00006B4E"/>
    <w:rsid w:val="00006FEE"/>
    <w:rsid w:val="0000764D"/>
    <w:rsid w:val="000076D2"/>
    <w:rsid w:val="00007A4F"/>
    <w:rsid w:val="00007D60"/>
    <w:rsid w:val="0001063A"/>
    <w:rsid w:val="0001079D"/>
    <w:rsid w:val="00010829"/>
    <w:rsid w:val="00011F94"/>
    <w:rsid w:val="00011FF7"/>
    <w:rsid w:val="00012015"/>
    <w:rsid w:val="0001207E"/>
    <w:rsid w:val="00012A9E"/>
    <w:rsid w:val="00012B4E"/>
    <w:rsid w:val="00012EB1"/>
    <w:rsid w:val="000136F3"/>
    <w:rsid w:val="00013925"/>
    <w:rsid w:val="00014557"/>
    <w:rsid w:val="00014823"/>
    <w:rsid w:val="000148DF"/>
    <w:rsid w:val="000158D7"/>
    <w:rsid w:val="00015D5E"/>
    <w:rsid w:val="00015E25"/>
    <w:rsid w:val="0001611C"/>
    <w:rsid w:val="00016506"/>
    <w:rsid w:val="00016670"/>
    <w:rsid w:val="00016AC8"/>
    <w:rsid w:val="00016F0E"/>
    <w:rsid w:val="00017781"/>
    <w:rsid w:val="00017BB8"/>
    <w:rsid w:val="0002087A"/>
    <w:rsid w:val="00020B5E"/>
    <w:rsid w:val="00020B9A"/>
    <w:rsid w:val="0002111A"/>
    <w:rsid w:val="00021D4A"/>
    <w:rsid w:val="00022BBE"/>
    <w:rsid w:val="0002312F"/>
    <w:rsid w:val="000232E7"/>
    <w:rsid w:val="00023554"/>
    <w:rsid w:val="00023A2B"/>
    <w:rsid w:val="00024702"/>
    <w:rsid w:val="00024703"/>
    <w:rsid w:val="000252FB"/>
    <w:rsid w:val="00025BCD"/>
    <w:rsid w:val="0002649A"/>
    <w:rsid w:val="00026855"/>
    <w:rsid w:val="0002769E"/>
    <w:rsid w:val="00027EA4"/>
    <w:rsid w:val="000306DD"/>
    <w:rsid w:val="00031743"/>
    <w:rsid w:val="00031847"/>
    <w:rsid w:val="00031D77"/>
    <w:rsid w:val="000324D0"/>
    <w:rsid w:val="00034963"/>
    <w:rsid w:val="00036AE9"/>
    <w:rsid w:val="00036FE8"/>
    <w:rsid w:val="0003718B"/>
    <w:rsid w:val="000375D2"/>
    <w:rsid w:val="0003787D"/>
    <w:rsid w:val="00040EF6"/>
    <w:rsid w:val="00041216"/>
    <w:rsid w:val="00041C5C"/>
    <w:rsid w:val="00041D6C"/>
    <w:rsid w:val="00042413"/>
    <w:rsid w:val="000426A1"/>
    <w:rsid w:val="000427BD"/>
    <w:rsid w:val="00042B7C"/>
    <w:rsid w:val="00042F5C"/>
    <w:rsid w:val="00043265"/>
    <w:rsid w:val="00043792"/>
    <w:rsid w:val="00045034"/>
    <w:rsid w:val="00045453"/>
    <w:rsid w:val="000456D1"/>
    <w:rsid w:val="00046446"/>
    <w:rsid w:val="000465C1"/>
    <w:rsid w:val="00046E25"/>
    <w:rsid w:val="00047394"/>
    <w:rsid w:val="00047515"/>
    <w:rsid w:val="00047A29"/>
    <w:rsid w:val="00047BE9"/>
    <w:rsid w:val="00047EB0"/>
    <w:rsid w:val="00051F5D"/>
    <w:rsid w:val="00052354"/>
    <w:rsid w:val="00052804"/>
    <w:rsid w:val="00052F71"/>
    <w:rsid w:val="00053393"/>
    <w:rsid w:val="000537BA"/>
    <w:rsid w:val="00053DC3"/>
    <w:rsid w:val="00053E17"/>
    <w:rsid w:val="00053E9D"/>
    <w:rsid w:val="00054135"/>
    <w:rsid w:val="00054F19"/>
    <w:rsid w:val="000569B3"/>
    <w:rsid w:val="00056CF2"/>
    <w:rsid w:val="0005702A"/>
    <w:rsid w:val="00057968"/>
    <w:rsid w:val="00057FA1"/>
    <w:rsid w:val="000614D8"/>
    <w:rsid w:val="0006151C"/>
    <w:rsid w:val="00061834"/>
    <w:rsid w:val="00061EF8"/>
    <w:rsid w:val="00062597"/>
    <w:rsid w:val="0006394A"/>
    <w:rsid w:val="000642EE"/>
    <w:rsid w:val="00064B54"/>
    <w:rsid w:val="00065801"/>
    <w:rsid w:val="00065AE3"/>
    <w:rsid w:val="00065B03"/>
    <w:rsid w:val="000661CF"/>
    <w:rsid w:val="00066B4A"/>
    <w:rsid w:val="00066BE1"/>
    <w:rsid w:val="0006744E"/>
    <w:rsid w:val="00067A40"/>
    <w:rsid w:val="00070081"/>
    <w:rsid w:val="0007036A"/>
    <w:rsid w:val="00070D67"/>
    <w:rsid w:val="0007119F"/>
    <w:rsid w:val="00072503"/>
    <w:rsid w:val="00073404"/>
    <w:rsid w:val="0007397C"/>
    <w:rsid w:val="00073FF6"/>
    <w:rsid w:val="000741DD"/>
    <w:rsid w:val="00074433"/>
    <w:rsid w:val="000744D7"/>
    <w:rsid w:val="00074F95"/>
    <w:rsid w:val="00074FB2"/>
    <w:rsid w:val="0007524E"/>
    <w:rsid w:val="000757D9"/>
    <w:rsid w:val="00075A9F"/>
    <w:rsid w:val="00075EB7"/>
    <w:rsid w:val="000767AE"/>
    <w:rsid w:val="00076B69"/>
    <w:rsid w:val="00076EE8"/>
    <w:rsid w:val="000771B2"/>
    <w:rsid w:val="00077858"/>
    <w:rsid w:val="00077A1F"/>
    <w:rsid w:val="00080833"/>
    <w:rsid w:val="00081456"/>
    <w:rsid w:val="000816AA"/>
    <w:rsid w:val="0008193C"/>
    <w:rsid w:val="00081AF9"/>
    <w:rsid w:val="00081B47"/>
    <w:rsid w:val="00082467"/>
    <w:rsid w:val="00082BB8"/>
    <w:rsid w:val="00083500"/>
    <w:rsid w:val="00083BA0"/>
    <w:rsid w:val="00084344"/>
    <w:rsid w:val="00085758"/>
    <w:rsid w:val="000857EA"/>
    <w:rsid w:val="00085E96"/>
    <w:rsid w:val="00085EE4"/>
    <w:rsid w:val="000863F9"/>
    <w:rsid w:val="00086AE9"/>
    <w:rsid w:val="00086FA9"/>
    <w:rsid w:val="00087399"/>
    <w:rsid w:val="00087A0A"/>
    <w:rsid w:val="00087A21"/>
    <w:rsid w:val="00087A35"/>
    <w:rsid w:val="00087C2F"/>
    <w:rsid w:val="00087C7E"/>
    <w:rsid w:val="00090B24"/>
    <w:rsid w:val="00090E87"/>
    <w:rsid w:val="00090FA3"/>
    <w:rsid w:val="00091496"/>
    <w:rsid w:val="00091993"/>
    <w:rsid w:val="00091CFD"/>
    <w:rsid w:val="00091F3B"/>
    <w:rsid w:val="00092220"/>
    <w:rsid w:val="00092BED"/>
    <w:rsid w:val="0009331B"/>
    <w:rsid w:val="000941EB"/>
    <w:rsid w:val="00094242"/>
    <w:rsid w:val="00094AF5"/>
    <w:rsid w:val="00094B41"/>
    <w:rsid w:val="00094D61"/>
    <w:rsid w:val="000953BF"/>
    <w:rsid w:val="0009555A"/>
    <w:rsid w:val="00095F90"/>
    <w:rsid w:val="0009676F"/>
    <w:rsid w:val="000969CB"/>
    <w:rsid w:val="0009735C"/>
    <w:rsid w:val="000976DC"/>
    <w:rsid w:val="00097E06"/>
    <w:rsid w:val="000A02F6"/>
    <w:rsid w:val="000A10E1"/>
    <w:rsid w:val="000A1118"/>
    <w:rsid w:val="000A1449"/>
    <w:rsid w:val="000A1926"/>
    <w:rsid w:val="000A1CAC"/>
    <w:rsid w:val="000A267A"/>
    <w:rsid w:val="000A26DC"/>
    <w:rsid w:val="000A2AAE"/>
    <w:rsid w:val="000A2E93"/>
    <w:rsid w:val="000A3133"/>
    <w:rsid w:val="000A322B"/>
    <w:rsid w:val="000A3440"/>
    <w:rsid w:val="000A3480"/>
    <w:rsid w:val="000A3539"/>
    <w:rsid w:val="000A42E3"/>
    <w:rsid w:val="000A48F3"/>
    <w:rsid w:val="000A4DC5"/>
    <w:rsid w:val="000A5171"/>
    <w:rsid w:val="000A596A"/>
    <w:rsid w:val="000A5C74"/>
    <w:rsid w:val="000A6360"/>
    <w:rsid w:val="000A64A5"/>
    <w:rsid w:val="000A6789"/>
    <w:rsid w:val="000A698B"/>
    <w:rsid w:val="000A7075"/>
    <w:rsid w:val="000A7E9B"/>
    <w:rsid w:val="000B03ED"/>
    <w:rsid w:val="000B0A66"/>
    <w:rsid w:val="000B0F36"/>
    <w:rsid w:val="000B10DF"/>
    <w:rsid w:val="000B12D5"/>
    <w:rsid w:val="000B2074"/>
    <w:rsid w:val="000B2DB5"/>
    <w:rsid w:val="000B3858"/>
    <w:rsid w:val="000B5AAD"/>
    <w:rsid w:val="000B62EA"/>
    <w:rsid w:val="000C07DE"/>
    <w:rsid w:val="000C194D"/>
    <w:rsid w:val="000C1DF9"/>
    <w:rsid w:val="000C2608"/>
    <w:rsid w:val="000C2EC2"/>
    <w:rsid w:val="000C35A8"/>
    <w:rsid w:val="000C377D"/>
    <w:rsid w:val="000C3EAA"/>
    <w:rsid w:val="000C4AF3"/>
    <w:rsid w:val="000C5742"/>
    <w:rsid w:val="000C6267"/>
    <w:rsid w:val="000C62C8"/>
    <w:rsid w:val="000C6469"/>
    <w:rsid w:val="000C65D2"/>
    <w:rsid w:val="000C7B5D"/>
    <w:rsid w:val="000D03B3"/>
    <w:rsid w:val="000D0E2B"/>
    <w:rsid w:val="000D1075"/>
    <w:rsid w:val="000D15D7"/>
    <w:rsid w:val="000D1C02"/>
    <w:rsid w:val="000D1EE3"/>
    <w:rsid w:val="000D2AF0"/>
    <w:rsid w:val="000D2DD3"/>
    <w:rsid w:val="000D361A"/>
    <w:rsid w:val="000D382A"/>
    <w:rsid w:val="000D41F0"/>
    <w:rsid w:val="000D424C"/>
    <w:rsid w:val="000D4843"/>
    <w:rsid w:val="000D4CDC"/>
    <w:rsid w:val="000D5248"/>
    <w:rsid w:val="000D55E5"/>
    <w:rsid w:val="000D5B8F"/>
    <w:rsid w:val="000D6627"/>
    <w:rsid w:val="000D66AE"/>
    <w:rsid w:val="000D69A1"/>
    <w:rsid w:val="000D6E62"/>
    <w:rsid w:val="000D707C"/>
    <w:rsid w:val="000D7463"/>
    <w:rsid w:val="000D755D"/>
    <w:rsid w:val="000D7A90"/>
    <w:rsid w:val="000D7EA1"/>
    <w:rsid w:val="000E00E7"/>
    <w:rsid w:val="000E03D3"/>
    <w:rsid w:val="000E04E7"/>
    <w:rsid w:val="000E08D4"/>
    <w:rsid w:val="000E09C9"/>
    <w:rsid w:val="000E1171"/>
    <w:rsid w:val="000E1583"/>
    <w:rsid w:val="000E1697"/>
    <w:rsid w:val="000E2EA5"/>
    <w:rsid w:val="000E30C1"/>
    <w:rsid w:val="000E32D4"/>
    <w:rsid w:val="000E442A"/>
    <w:rsid w:val="000E586A"/>
    <w:rsid w:val="000E58C5"/>
    <w:rsid w:val="000E6C91"/>
    <w:rsid w:val="000E7911"/>
    <w:rsid w:val="000F23CF"/>
    <w:rsid w:val="000F25AB"/>
    <w:rsid w:val="000F262B"/>
    <w:rsid w:val="000F405D"/>
    <w:rsid w:val="000F45A1"/>
    <w:rsid w:val="000F4A84"/>
    <w:rsid w:val="000F547F"/>
    <w:rsid w:val="000F59A2"/>
    <w:rsid w:val="000F5C85"/>
    <w:rsid w:val="000F6126"/>
    <w:rsid w:val="000F6242"/>
    <w:rsid w:val="000F6F3D"/>
    <w:rsid w:val="000F759D"/>
    <w:rsid w:val="0010062C"/>
    <w:rsid w:val="001007B1"/>
    <w:rsid w:val="00100E9F"/>
    <w:rsid w:val="001013D7"/>
    <w:rsid w:val="00101686"/>
    <w:rsid w:val="001018F2"/>
    <w:rsid w:val="00101A14"/>
    <w:rsid w:val="00101F2A"/>
    <w:rsid w:val="00101F30"/>
    <w:rsid w:val="00101FB6"/>
    <w:rsid w:val="001023B1"/>
    <w:rsid w:val="001034F2"/>
    <w:rsid w:val="001035B5"/>
    <w:rsid w:val="00103A05"/>
    <w:rsid w:val="00103EE2"/>
    <w:rsid w:val="00103F1A"/>
    <w:rsid w:val="00104164"/>
    <w:rsid w:val="0010420D"/>
    <w:rsid w:val="001052BA"/>
    <w:rsid w:val="00105C7F"/>
    <w:rsid w:val="00106096"/>
    <w:rsid w:val="001063A7"/>
    <w:rsid w:val="00106A62"/>
    <w:rsid w:val="00106A66"/>
    <w:rsid w:val="00107495"/>
    <w:rsid w:val="00107C94"/>
    <w:rsid w:val="00107F3B"/>
    <w:rsid w:val="00107F51"/>
    <w:rsid w:val="001105C0"/>
    <w:rsid w:val="00110909"/>
    <w:rsid w:val="00110A63"/>
    <w:rsid w:val="00110CD4"/>
    <w:rsid w:val="00111445"/>
    <w:rsid w:val="001117D2"/>
    <w:rsid w:val="001119A7"/>
    <w:rsid w:val="00112018"/>
    <w:rsid w:val="00112366"/>
    <w:rsid w:val="00112937"/>
    <w:rsid w:val="00112F13"/>
    <w:rsid w:val="001138CD"/>
    <w:rsid w:val="00115B2A"/>
    <w:rsid w:val="00115CD8"/>
    <w:rsid w:val="0011611B"/>
    <w:rsid w:val="00116224"/>
    <w:rsid w:val="001165B8"/>
    <w:rsid w:val="001169E8"/>
    <w:rsid w:val="00116D32"/>
    <w:rsid w:val="00116DF5"/>
    <w:rsid w:val="0011708D"/>
    <w:rsid w:val="001177B0"/>
    <w:rsid w:val="0011799F"/>
    <w:rsid w:val="00117D1F"/>
    <w:rsid w:val="00120B21"/>
    <w:rsid w:val="00120D97"/>
    <w:rsid w:val="00120DD7"/>
    <w:rsid w:val="00121017"/>
    <w:rsid w:val="00121161"/>
    <w:rsid w:val="0012119B"/>
    <w:rsid w:val="00122508"/>
    <w:rsid w:val="001225C1"/>
    <w:rsid w:val="00122F65"/>
    <w:rsid w:val="00124023"/>
    <w:rsid w:val="0012475E"/>
    <w:rsid w:val="001248CD"/>
    <w:rsid w:val="00125AC3"/>
    <w:rsid w:val="00125B0A"/>
    <w:rsid w:val="00125E42"/>
    <w:rsid w:val="0012670E"/>
    <w:rsid w:val="00126BA6"/>
    <w:rsid w:val="00126C63"/>
    <w:rsid w:val="00127078"/>
    <w:rsid w:val="0012710A"/>
    <w:rsid w:val="0012784E"/>
    <w:rsid w:val="0013029C"/>
    <w:rsid w:val="00130409"/>
    <w:rsid w:val="001304AA"/>
    <w:rsid w:val="00130753"/>
    <w:rsid w:val="00130F85"/>
    <w:rsid w:val="001310CA"/>
    <w:rsid w:val="001315BB"/>
    <w:rsid w:val="001315DB"/>
    <w:rsid w:val="00131DB5"/>
    <w:rsid w:val="00132487"/>
    <w:rsid w:val="00132611"/>
    <w:rsid w:val="00132D07"/>
    <w:rsid w:val="00132F41"/>
    <w:rsid w:val="00132F7E"/>
    <w:rsid w:val="00133551"/>
    <w:rsid w:val="001336DD"/>
    <w:rsid w:val="001339CE"/>
    <w:rsid w:val="00133EB1"/>
    <w:rsid w:val="00135092"/>
    <w:rsid w:val="00135607"/>
    <w:rsid w:val="001361F0"/>
    <w:rsid w:val="00136912"/>
    <w:rsid w:val="00136EC2"/>
    <w:rsid w:val="00136FC2"/>
    <w:rsid w:val="00136FFB"/>
    <w:rsid w:val="0013705A"/>
    <w:rsid w:val="00137565"/>
    <w:rsid w:val="00137852"/>
    <w:rsid w:val="00137C60"/>
    <w:rsid w:val="00140D6A"/>
    <w:rsid w:val="00140F01"/>
    <w:rsid w:val="001415E4"/>
    <w:rsid w:val="001418E3"/>
    <w:rsid w:val="00141D45"/>
    <w:rsid w:val="00141E55"/>
    <w:rsid w:val="00141FFF"/>
    <w:rsid w:val="001421A7"/>
    <w:rsid w:val="00142217"/>
    <w:rsid w:val="001428E5"/>
    <w:rsid w:val="00142D93"/>
    <w:rsid w:val="00143132"/>
    <w:rsid w:val="00143F5A"/>
    <w:rsid w:val="001449CE"/>
    <w:rsid w:val="00146086"/>
    <w:rsid w:val="001463C6"/>
    <w:rsid w:val="00146CD8"/>
    <w:rsid w:val="00147477"/>
    <w:rsid w:val="00147A22"/>
    <w:rsid w:val="00147AD0"/>
    <w:rsid w:val="00147B2B"/>
    <w:rsid w:val="0015018A"/>
    <w:rsid w:val="00151156"/>
    <w:rsid w:val="0015163E"/>
    <w:rsid w:val="0015180E"/>
    <w:rsid w:val="00151A56"/>
    <w:rsid w:val="00151B87"/>
    <w:rsid w:val="0015209B"/>
    <w:rsid w:val="001523AF"/>
    <w:rsid w:val="0015274D"/>
    <w:rsid w:val="00152816"/>
    <w:rsid w:val="0015336C"/>
    <w:rsid w:val="001546C3"/>
    <w:rsid w:val="00155AF0"/>
    <w:rsid w:val="00155DFC"/>
    <w:rsid w:val="00156398"/>
    <w:rsid w:val="00156643"/>
    <w:rsid w:val="001570E9"/>
    <w:rsid w:val="00157175"/>
    <w:rsid w:val="001575C3"/>
    <w:rsid w:val="001606BF"/>
    <w:rsid w:val="001615A3"/>
    <w:rsid w:val="00161673"/>
    <w:rsid w:val="00161960"/>
    <w:rsid w:val="00161C36"/>
    <w:rsid w:val="00161DCB"/>
    <w:rsid w:val="00162441"/>
    <w:rsid w:val="00162765"/>
    <w:rsid w:val="001631EC"/>
    <w:rsid w:val="00163C83"/>
    <w:rsid w:val="00163F0A"/>
    <w:rsid w:val="0016447D"/>
    <w:rsid w:val="0016484D"/>
    <w:rsid w:val="00164CA2"/>
    <w:rsid w:val="0016561B"/>
    <w:rsid w:val="00165E9C"/>
    <w:rsid w:val="001669E4"/>
    <w:rsid w:val="00166C25"/>
    <w:rsid w:val="00166F5D"/>
    <w:rsid w:val="00166FE2"/>
    <w:rsid w:val="001671B6"/>
    <w:rsid w:val="001671E5"/>
    <w:rsid w:val="0016720A"/>
    <w:rsid w:val="00167591"/>
    <w:rsid w:val="00170056"/>
    <w:rsid w:val="00170589"/>
    <w:rsid w:val="0017090A"/>
    <w:rsid w:val="0017145A"/>
    <w:rsid w:val="00171935"/>
    <w:rsid w:val="00172870"/>
    <w:rsid w:val="00172EDE"/>
    <w:rsid w:val="00173352"/>
    <w:rsid w:val="0017338D"/>
    <w:rsid w:val="0017353C"/>
    <w:rsid w:val="00173540"/>
    <w:rsid w:val="00173B18"/>
    <w:rsid w:val="001745ED"/>
    <w:rsid w:val="00174658"/>
    <w:rsid w:val="00175261"/>
    <w:rsid w:val="001757D7"/>
    <w:rsid w:val="0017599B"/>
    <w:rsid w:val="00175FE2"/>
    <w:rsid w:val="00176683"/>
    <w:rsid w:val="00176ACA"/>
    <w:rsid w:val="00176C94"/>
    <w:rsid w:val="00176FBD"/>
    <w:rsid w:val="00177BA9"/>
    <w:rsid w:val="00177FA2"/>
    <w:rsid w:val="00180038"/>
    <w:rsid w:val="00180C98"/>
    <w:rsid w:val="00181337"/>
    <w:rsid w:val="001818CD"/>
    <w:rsid w:val="00181980"/>
    <w:rsid w:val="0018242A"/>
    <w:rsid w:val="00182DA5"/>
    <w:rsid w:val="00182F71"/>
    <w:rsid w:val="00183415"/>
    <w:rsid w:val="00183AAE"/>
    <w:rsid w:val="00183EB7"/>
    <w:rsid w:val="0018429D"/>
    <w:rsid w:val="0018450A"/>
    <w:rsid w:val="0018484A"/>
    <w:rsid w:val="001851F7"/>
    <w:rsid w:val="001856F9"/>
    <w:rsid w:val="00186261"/>
    <w:rsid w:val="0018628F"/>
    <w:rsid w:val="00186478"/>
    <w:rsid w:val="00186921"/>
    <w:rsid w:val="00187F04"/>
    <w:rsid w:val="0019080D"/>
    <w:rsid w:val="00190EB8"/>
    <w:rsid w:val="00191704"/>
    <w:rsid w:val="00191BFF"/>
    <w:rsid w:val="00191DD9"/>
    <w:rsid w:val="001930EE"/>
    <w:rsid w:val="001936FF"/>
    <w:rsid w:val="0019518E"/>
    <w:rsid w:val="00195A63"/>
    <w:rsid w:val="00195D67"/>
    <w:rsid w:val="0019636D"/>
    <w:rsid w:val="00196602"/>
    <w:rsid w:val="0019667C"/>
    <w:rsid w:val="00197DB7"/>
    <w:rsid w:val="001A0179"/>
    <w:rsid w:val="001A0297"/>
    <w:rsid w:val="001A1622"/>
    <w:rsid w:val="001A1D4F"/>
    <w:rsid w:val="001A20FE"/>
    <w:rsid w:val="001A24FF"/>
    <w:rsid w:val="001A260B"/>
    <w:rsid w:val="001A2946"/>
    <w:rsid w:val="001A2BE5"/>
    <w:rsid w:val="001A32CB"/>
    <w:rsid w:val="001A3696"/>
    <w:rsid w:val="001A3698"/>
    <w:rsid w:val="001A382E"/>
    <w:rsid w:val="001A3A3B"/>
    <w:rsid w:val="001A4E7E"/>
    <w:rsid w:val="001A513F"/>
    <w:rsid w:val="001A54B1"/>
    <w:rsid w:val="001A59EF"/>
    <w:rsid w:val="001A5A95"/>
    <w:rsid w:val="001A6131"/>
    <w:rsid w:val="001A6150"/>
    <w:rsid w:val="001A61EB"/>
    <w:rsid w:val="001A63AA"/>
    <w:rsid w:val="001A687D"/>
    <w:rsid w:val="001A6A9B"/>
    <w:rsid w:val="001A6B27"/>
    <w:rsid w:val="001A7D65"/>
    <w:rsid w:val="001B00AA"/>
    <w:rsid w:val="001B057F"/>
    <w:rsid w:val="001B0DF1"/>
    <w:rsid w:val="001B0E83"/>
    <w:rsid w:val="001B13DF"/>
    <w:rsid w:val="001B2916"/>
    <w:rsid w:val="001B30F9"/>
    <w:rsid w:val="001B3FDF"/>
    <w:rsid w:val="001B4C91"/>
    <w:rsid w:val="001B4FB2"/>
    <w:rsid w:val="001B531A"/>
    <w:rsid w:val="001B625E"/>
    <w:rsid w:val="001B6311"/>
    <w:rsid w:val="001B68A4"/>
    <w:rsid w:val="001B6C1D"/>
    <w:rsid w:val="001B6FFD"/>
    <w:rsid w:val="001B7B39"/>
    <w:rsid w:val="001C14CD"/>
    <w:rsid w:val="001C1798"/>
    <w:rsid w:val="001C1D8E"/>
    <w:rsid w:val="001C218E"/>
    <w:rsid w:val="001C2930"/>
    <w:rsid w:val="001C2B7E"/>
    <w:rsid w:val="001C3536"/>
    <w:rsid w:val="001C42F7"/>
    <w:rsid w:val="001C44AF"/>
    <w:rsid w:val="001C4FA6"/>
    <w:rsid w:val="001C577E"/>
    <w:rsid w:val="001C57B3"/>
    <w:rsid w:val="001C5DC5"/>
    <w:rsid w:val="001C6791"/>
    <w:rsid w:val="001C6B75"/>
    <w:rsid w:val="001C725F"/>
    <w:rsid w:val="001C757F"/>
    <w:rsid w:val="001D017E"/>
    <w:rsid w:val="001D0B8F"/>
    <w:rsid w:val="001D103A"/>
    <w:rsid w:val="001D129B"/>
    <w:rsid w:val="001D140C"/>
    <w:rsid w:val="001D15DA"/>
    <w:rsid w:val="001D19E8"/>
    <w:rsid w:val="001D20EB"/>
    <w:rsid w:val="001D2D7F"/>
    <w:rsid w:val="001D2DCA"/>
    <w:rsid w:val="001D2FB5"/>
    <w:rsid w:val="001D3629"/>
    <w:rsid w:val="001D3E41"/>
    <w:rsid w:val="001D41E0"/>
    <w:rsid w:val="001D4F8E"/>
    <w:rsid w:val="001D5964"/>
    <w:rsid w:val="001D5BFA"/>
    <w:rsid w:val="001D6BBE"/>
    <w:rsid w:val="001D6E8F"/>
    <w:rsid w:val="001D7153"/>
    <w:rsid w:val="001D749A"/>
    <w:rsid w:val="001D7593"/>
    <w:rsid w:val="001D79F5"/>
    <w:rsid w:val="001D7C5A"/>
    <w:rsid w:val="001E09DF"/>
    <w:rsid w:val="001E2690"/>
    <w:rsid w:val="001E29E3"/>
    <w:rsid w:val="001E2FFC"/>
    <w:rsid w:val="001E33FF"/>
    <w:rsid w:val="001E354A"/>
    <w:rsid w:val="001E3B28"/>
    <w:rsid w:val="001E3BA4"/>
    <w:rsid w:val="001E3D80"/>
    <w:rsid w:val="001E3E77"/>
    <w:rsid w:val="001E43C1"/>
    <w:rsid w:val="001E6287"/>
    <w:rsid w:val="001E6A27"/>
    <w:rsid w:val="001E6E23"/>
    <w:rsid w:val="001E6F9F"/>
    <w:rsid w:val="001E7002"/>
    <w:rsid w:val="001E740C"/>
    <w:rsid w:val="001E7F3D"/>
    <w:rsid w:val="001F0085"/>
    <w:rsid w:val="001F0532"/>
    <w:rsid w:val="001F0CB9"/>
    <w:rsid w:val="001F0D14"/>
    <w:rsid w:val="001F10F9"/>
    <w:rsid w:val="001F127C"/>
    <w:rsid w:val="001F1A80"/>
    <w:rsid w:val="001F1C67"/>
    <w:rsid w:val="001F1D49"/>
    <w:rsid w:val="001F2868"/>
    <w:rsid w:val="001F3B65"/>
    <w:rsid w:val="001F51A2"/>
    <w:rsid w:val="001F521D"/>
    <w:rsid w:val="001F5315"/>
    <w:rsid w:val="001F5993"/>
    <w:rsid w:val="001F6073"/>
    <w:rsid w:val="001F6A20"/>
    <w:rsid w:val="001F714E"/>
    <w:rsid w:val="001F7305"/>
    <w:rsid w:val="001F79F9"/>
    <w:rsid w:val="002000E4"/>
    <w:rsid w:val="002003D4"/>
    <w:rsid w:val="002007AA"/>
    <w:rsid w:val="00200998"/>
    <w:rsid w:val="00200AA8"/>
    <w:rsid w:val="002011AB"/>
    <w:rsid w:val="0020177E"/>
    <w:rsid w:val="00201A88"/>
    <w:rsid w:val="002024CF"/>
    <w:rsid w:val="0020271D"/>
    <w:rsid w:val="00202729"/>
    <w:rsid w:val="00202A09"/>
    <w:rsid w:val="00202DC4"/>
    <w:rsid w:val="00203166"/>
    <w:rsid w:val="002032B6"/>
    <w:rsid w:val="00204264"/>
    <w:rsid w:val="002046A6"/>
    <w:rsid w:val="00205102"/>
    <w:rsid w:val="00205EFD"/>
    <w:rsid w:val="00206341"/>
    <w:rsid w:val="002063A4"/>
    <w:rsid w:val="00206602"/>
    <w:rsid w:val="0020732E"/>
    <w:rsid w:val="00210D6D"/>
    <w:rsid w:val="00211389"/>
    <w:rsid w:val="0021159C"/>
    <w:rsid w:val="0021193F"/>
    <w:rsid w:val="002131C4"/>
    <w:rsid w:val="002131E1"/>
    <w:rsid w:val="00213565"/>
    <w:rsid w:val="0021356D"/>
    <w:rsid w:val="00213709"/>
    <w:rsid w:val="00213840"/>
    <w:rsid w:val="00213DC3"/>
    <w:rsid w:val="00213EA4"/>
    <w:rsid w:val="00213F00"/>
    <w:rsid w:val="002142FD"/>
    <w:rsid w:val="00214663"/>
    <w:rsid w:val="00214A3F"/>
    <w:rsid w:val="0021543C"/>
    <w:rsid w:val="002154B2"/>
    <w:rsid w:val="00215DA2"/>
    <w:rsid w:val="002160A7"/>
    <w:rsid w:val="00216CFF"/>
    <w:rsid w:val="00217AB2"/>
    <w:rsid w:val="00220FB2"/>
    <w:rsid w:val="002210C4"/>
    <w:rsid w:val="002210E8"/>
    <w:rsid w:val="00221DDD"/>
    <w:rsid w:val="002228DD"/>
    <w:rsid w:val="00222B43"/>
    <w:rsid w:val="00222C52"/>
    <w:rsid w:val="00223C03"/>
    <w:rsid w:val="0022449E"/>
    <w:rsid w:val="00224E8C"/>
    <w:rsid w:val="00225D55"/>
    <w:rsid w:val="00225DAC"/>
    <w:rsid w:val="00225DB0"/>
    <w:rsid w:val="0022643C"/>
    <w:rsid w:val="00226CB8"/>
    <w:rsid w:val="0022763D"/>
    <w:rsid w:val="00227D97"/>
    <w:rsid w:val="00227F96"/>
    <w:rsid w:val="002302DB"/>
    <w:rsid w:val="00230A21"/>
    <w:rsid w:val="00230BC8"/>
    <w:rsid w:val="00231731"/>
    <w:rsid w:val="00231798"/>
    <w:rsid w:val="00231A8C"/>
    <w:rsid w:val="00231AA7"/>
    <w:rsid w:val="00231D60"/>
    <w:rsid w:val="002325FE"/>
    <w:rsid w:val="0023296D"/>
    <w:rsid w:val="0023365C"/>
    <w:rsid w:val="00234BD0"/>
    <w:rsid w:val="002352BD"/>
    <w:rsid w:val="002354F2"/>
    <w:rsid w:val="002357C5"/>
    <w:rsid w:val="00236217"/>
    <w:rsid w:val="00236DDF"/>
    <w:rsid w:val="0023730F"/>
    <w:rsid w:val="00237B51"/>
    <w:rsid w:val="00237C7F"/>
    <w:rsid w:val="00237F79"/>
    <w:rsid w:val="00240136"/>
    <w:rsid w:val="002404BB"/>
    <w:rsid w:val="002408F6"/>
    <w:rsid w:val="00240969"/>
    <w:rsid w:val="0024121D"/>
    <w:rsid w:val="00242918"/>
    <w:rsid w:val="00242B2E"/>
    <w:rsid w:val="0024301E"/>
    <w:rsid w:val="00243A93"/>
    <w:rsid w:val="002441F1"/>
    <w:rsid w:val="002443DA"/>
    <w:rsid w:val="0024480F"/>
    <w:rsid w:val="00244DAE"/>
    <w:rsid w:val="002450D8"/>
    <w:rsid w:val="002459AC"/>
    <w:rsid w:val="00246356"/>
    <w:rsid w:val="0024667B"/>
    <w:rsid w:val="00246932"/>
    <w:rsid w:val="002470CD"/>
    <w:rsid w:val="002474B6"/>
    <w:rsid w:val="002508CA"/>
    <w:rsid w:val="0025098D"/>
    <w:rsid w:val="00250BB9"/>
    <w:rsid w:val="0025158C"/>
    <w:rsid w:val="0025181D"/>
    <w:rsid w:val="00251C71"/>
    <w:rsid w:val="00251EFB"/>
    <w:rsid w:val="002520EC"/>
    <w:rsid w:val="00252967"/>
    <w:rsid w:val="00252A66"/>
    <w:rsid w:val="0025359E"/>
    <w:rsid w:val="00253788"/>
    <w:rsid w:val="0025398E"/>
    <w:rsid w:val="00254600"/>
    <w:rsid w:val="002548F4"/>
    <w:rsid w:val="00254F4F"/>
    <w:rsid w:val="00255660"/>
    <w:rsid w:val="002556B9"/>
    <w:rsid w:val="00255BCB"/>
    <w:rsid w:val="00255BFA"/>
    <w:rsid w:val="00256943"/>
    <w:rsid w:val="00256C8C"/>
    <w:rsid w:val="00256D12"/>
    <w:rsid w:val="00256D72"/>
    <w:rsid w:val="00257084"/>
    <w:rsid w:val="00257428"/>
    <w:rsid w:val="0025780B"/>
    <w:rsid w:val="00257870"/>
    <w:rsid w:val="00257FB8"/>
    <w:rsid w:val="0026015F"/>
    <w:rsid w:val="00260432"/>
    <w:rsid w:val="0026049E"/>
    <w:rsid w:val="002606F5"/>
    <w:rsid w:val="0026095C"/>
    <w:rsid w:val="00260FC4"/>
    <w:rsid w:val="0026118F"/>
    <w:rsid w:val="00261353"/>
    <w:rsid w:val="00261836"/>
    <w:rsid w:val="00261988"/>
    <w:rsid w:val="00261E59"/>
    <w:rsid w:val="002625CE"/>
    <w:rsid w:val="00263CF5"/>
    <w:rsid w:val="002649A4"/>
    <w:rsid w:val="00264BD2"/>
    <w:rsid w:val="002654E2"/>
    <w:rsid w:val="002657FE"/>
    <w:rsid w:val="002658C7"/>
    <w:rsid w:val="00265CE3"/>
    <w:rsid w:val="00265DA3"/>
    <w:rsid w:val="00266091"/>
    <w:rsid w:val="002665A4"/>
    <w:rsid w:val="002672C6"/>
    <w:rsid w:val="00267845"/>
    <w:rsid w:val="00267CB5"/>
    <w:rsid w:val="00270A6D"/>
    <w:rsid w:val="00271846"/>
    <w:rsid w:val="00271C28"/>
    <w:rsid w:val="002722C4"/>
    <w:rsid w:val="00272932"/>
    <w:rsid w:val="00272B91"/>
    <w:rsid w:val="00272DAC"/>
    <w:rsid w:val="002735ED"/>
    <w:rsid w:val="00273CDE"/>
    <w:rsid w:val="00274A06"/>
    <w:rsid w:val="002752EA"/>
    <w:rsid w:val="002753C7"/>
    <w:rsid w:val="00275C16"/>
    <w:rsid w:val="00275DA2"/>
    <w:rsid w:val="00275DA8"/>
    <w:rsid w:val="00275E76"/>
    <w:rsid w:val="0027668E"/>
    <w:rsid w:val="002774EF"/>
    <w:rsid w:val="002805E1"/>
    <w:rsid w:val="00280E33"/>
    <w:rsid w:val="002815BE"/>
    <w:rsid w:val="0028199C"/>
    <w:rsid w:val="00281E9F"/>
    <w:rsid w:val="002825FB"/>
    <w:rsid w:val="00282907"/>
    <w:rsid w:val="0028315C"/>
    <w:rsid w:val="002834A2"/>
    <w:rsid w:val="00283752"/>
    <w:rsid w:val="002840BE"/>
    <w:rsid w:val="00284467"/>
    <w:rsid w:val="00284B2E"/>
    <w:rsid w:val="00285392"/>
    <w:rsid w:val="002853C7"/>
    <w:rsid w:val="0028593A"/>
    <w:rsid w:val="00285C4F"/>
    <w:rsid w:val="00286107"/>
    <w:rsid w:val="0028673B"/>
    <w:rsid w:val="00286D14"/>
    <w:rsid w:val="00286FA7"/>
    <w:rsid w:val="002870D4"/>
    <w:rsid w:val="002879EC"/>
    <w:rsid w:val="00287D55"/>
    <w:rsid w:val="00290103"/>
    <w:rsid w:val="0029123E"/>
    <w:rsid w:val="00291B2F"/>
    <w:rsid w:val="00292394"/>
    <w:rsid w:val="00292413"/>
    <w:rsid w:val="0029309E"/>
    <w:rsid w:val="002933BA"/>
    <w:rsid w:val="002936BC"/>
    <w:rsid w:val="00293A0A"/>
    <w:rsid w:val="0029418B"/>
    <w:rsid w:val="00294537"/>
    <w:rsid w:val="002950AD"/>
    <w:rsid w:val="002950C4"/>
    <w:rsid w:val="0029589C"/>
    <w:rsid w:val="00296325"/>
    <w:rsid w:val="002A033C"/>
    <w:rsid w:val="002A0FBF"/>
    <w:rsid w:val="002A1273"/>
    <w:rsid w:val="002A128B"/>
    <w:rsid w:val="002A199D"/>
    <w:rsid w:val="002A1B0E"/>
    <w:rsid w:val="002A2C48"/>
    <w:rsid w:val="002A2C4C"/>
    <w:rsid w:val="002A2C6D"/>
    <w:rsid w:val="002A2F23"/>
    <w:rsid w:val="002A3282"/>
    <w:rsid w:val="002A391B"/>
    <w:rsid w:val="002A48DD"/>
    <w:rsid w:val="002A537A"/>
    <w:rsid w:val="002A6CE3"/>
    <w:rsid w:val="002A6E49"/>
    <w:rsid w:val="002A6EF4"/>
    <w:rsid w:val="002A7045"/>
    <w:rsid w:val="002A7178"/>
    <w:rsid w:val="002B0274"/>
    <w:rsid w:val="002B028D"/>
    <w:rsid w:val="002B0686"/>
    <w:rsid w:val="002B1A37"/>
    <w:rsid w:val="002B22F0"/>
    <w:rsid w:val="002B23FA"/>
    <w:rsid w:val="002B2442"/>
    <w:rsid w:val="002B26EA"/>
    <w:rsid w:val="002B26FA"/>
    <w:rsid w:val="002B32FB"/>
    <w:rsid w:val="002B3619"/>
    <w:rsid w:val="002B3908"/>
    <w:rsid w:val="002B3C1C"/>
    <w:rsid w:val="002B4B99"/>
    <w:rsid w:val="002B54A0"/>
    <w:rsid w:val="002B6621"/>
    <w:rsid w:val="002B706D"/>
    <w:rsid w:val="002B79D3"/>
    <w:rsid w:val="002B7E85"/>
    <w:rsid w:val="002C050A"/>
    <w:rsid w:val="002C0C55"/>
    <w:rsid w:val="002C111D"/>
    <w:rsid w:val="002C1478"/>
    <w:rsid w:val="002C151F"/>
    <w:rsid w:val="002C25A2"/>
    <w:rsid w:val="002C265F"/>
    <w:rsid w:val="002C2EAD"/>
    <w:rsid w:val="002C31EC"/>
    <w:rsid w:val="002C390C"/>
    <w:rsid w:val="002C3B40"/>
    <w:rsid w:val="002C4BD9"/>
    <w:rsid w:val="002C4C25"/>
    <w:rsid w:val="002C5016"/>
    <w:rsid w:val="002C525E"/>
    <w:rsid w:val="002C678E"/>
    <w:rsid w:val="002C6B30"/>
    <w:rsid w:val="002C703A"/>
    <w:rsid w:val="002C71E3"/>
    <w:rsid w:val="002C7585"/>
    <w:rsid w:val="002D000E"/>
    <w:rsid w:val="002D0170"/>
    <w:rsid w:val="002D028A"/>
    <w:rsid w:val="002D0493"/>
    <w:rsid w:val="002D058A"/>
    <w:rsid w:val="002D094F"/>
    <w:rsid w:val="002D18F8"/>
    <w:rsid w:val="002D1949"/>
    <w:rsid w:val="002D1A7A"/>
    <w:rsid w:val="002D1DB0"/>
    <w:rsid w:val="002D1DC3"/>
    <w:rsid w:val="002D21A2"/>
    <w:rsid w:val="002D2B1F"/>
    <w:rsid w:val="002D2DB6"/>
    <w:rsid w:val="002D2F55"/>
    <w:rsid w:val="002D3764"/>
    <w:rsid w:val="002D4030"/>
    <w:rsid w:val="002D4162"/>
    <w:rsid w:val="002D49D2"/>
    <w:rsid w:val="002D4CAC"/>
    <w:rsid w:val="002D56B3"/>
    <w:rsid w:val="002D57DF"/>
    <w:rsid w:val="002D57E6"/>
    <w:rsid w:val="002D5AF2"/>
    <w:rsid w:val="002D5B80"/>
    <w:rsid w:val="002D5E85"/>
    <w:rsid w:val="002D64EE"/>
    <w:rsid w:val="002D66A4"/>
    <w:rsid w:val="002D7045"/>
    <w:rsid w:val="002D7099"/>
    <w:rsid w:val="002D713A"/>
    <w:rsid w:val="002D7E2E"/>
    <w:rsid w:val="002E04F3"/>
    <w:rsid w:val="002E08B4"/>
    <w:rsid w:val="002E0FDA"/>
    <w:rsid w:val="002E109B"/>
    <w:rsid w:val="002E1276"/>
    <w:rsid w:val="002E1FA1"/>
    <w:rsid w:val="002E249F"/>
    <w:rsid w:val="002E2639"/>
    <w:rsid w:val="002E2B44"/>
    <w:rsid w:val="002E3702"/>
    <w:rsid w:val="002E3E8B"/>
    <w:rsid w:val="002E3FCD"/>
    <w:rsid w:val="002E407A"/>
    <w:rsid w:val="002E51F6"/>
    <w:rsid w:val="002E568E"/>
    <w:rsid w:val="002E61A4"/>
    <w:rsid w:val="002E6D51"/>
    <w:rsid w:val="002E6E89"/>
    <w:rsid w:val="002E710A"/>
    <w:rsid w:val="002E7126"/>
    <w:rsid w:val="002E7D64"/>
    <w:rsid w:val="002E7F6F"/>
    <w:rsid w:val="002F03F5"/>
    <w:rsid w:val="002F1010"/>
    <w:rsid w:val="002F14C3"/>
    <w:rsid w:val="002F18DD"/>
    <w:rsid w:val="002F20A5"/>
    <w:rsid w:val="002F2677"/>
    <w:rsid w:val="002F3019"/>
    <w:rsid w:val="002F3318"/>
    <w:rsid w:val="002F3925"/>
    <w:rsid w:val="002F3A94"/>
    <w:rsid w:val="002F4603"/>
    <w:rsid w:val="002F4CB1"/>
    <w:rsid w:val="002F4EF5"/>
    <w:rsid w:val="002F569B"/>
    <w:rsid w:val="002F56E9"/>
    <w:rsid w:val="002F58CA"/>
    <w:rsid w:val="002F5C88"/>
    <w:rsid w:val="002F6254"/>
    <w:rsid w:val="002F642F"/>
    <w:rsid w:val="002F697C"/>
    <w:rsid w:val="002F6B42"/>
    <w:rsid w:val="002F6B90"/>
    <w:rsid w:val="002F7173"/>
    <w:rsid w:val="002F787C"/>
    <w:rsid w:val="002F7A87"/>
    <w:rsid w:val="002F7C86"/>
    <w:rsid w:val="0030114F"/>
    <w:rsid w:val="003012C0"/>
    <w:rsid w:val="00301519"/>
    <w:rsid w:val="00301929"/>
    <w:rsid w:val="00301C4F"/>
    <w:rsid w:val="003035C3"/>
    <w:rsid w:val="003047FB"/>
    <w:rsid w:val="003053E2"/>
    <w:rsid w:val="0030555E"/>
    <w:rsid w:val="003056A5"/>
    <w:rsid w:val="00305764"/>
    <w:rsid w:val="00306EDC"/>
    <w:rsid w:val="00307369"/>
    <w:rsid w:val="003105FB"/>
    <w:rsid w:val="003108A1"/>
    <w:rsid w:val="00310D93"/>
    <w:rsid w:val="00310E23"/>
    <w:rsid w:val="0031129B"/>
    <w:rsid w:val="003118F0"/>
    <w:rsid w:val="00311D2E"/>
    <w:rsid w:val="00312066"/>
    <w:rsid w:val="003124AD"/>
    <w:rsid w:val="00312838"/>
    <w:rsid w:val="00312F87"/>
    <w:rsid w:val="00313B1B"/>
    <w:rsid w:val="003141B9"/>
    <w:rsid w:val="003143F1"/>
    <w:rsid w:val="00314C3F"/>
    <w:rsid w:val="00314FFD"/>
    <w:rsid w:val="00315011"/>
    <w:rsid w:val="003168BC"/>
    <w:rsid w:val="00316ACD"/>
    <w:rsid w:val="00317964"/>
    <w:rsid w:val="00317A84"/>
    <w:rsid w:val="003200F7"/>
    <w:rsid w:val="00320257"/>
    <w:rsid w:val="003213BA"/>
    <w:rsid w:val="00321C01"/>
    <w:rsid w:val="00321FC1"/>
    <w:rsid w:val="00322423"/>
    <w:rsid w:val="003224F6"/>
    <w:rsid w:val="00322C47"/>
    <w:rsid w:val="00322FB7"/>
    <w:rsid w:val="0032328A"/>
    <w:rsid w:val="00323349"/>
    <w:rsid w:val="00323A01"/>
    <w:rsid w:val="00323A37"/>
    <w:rsid w:val="00323A5B"/>
    <w:rsid w:val="00323AD9"/>
    <w:rsid w:val="00323E13"/>
    <w:rsid w:val="00324149"/>
    <w:rsid w:val="00324598"/>
    <w:rsid w:val="00324946"/>
    <w:rsid w:val="00325073"/>
    <w:rsid w:val="00325722"/>
    <w:rsid w:val="00325F4D"/>
    <w:rsid w:val="003264F6"/>
    <w:rsid w:val="00327162"/>
    <w:rsid w:val="003272D5"/>
    <w:rsid w:val="003274B0"/>
    <w:rsid w:val="003278AD"/>
    <w:rsid w:val="00327A5B"/>
    <w:rsid w:val="00327DF6"/>
    <w:rsid w:val="00327F48"/>
    <w:rsid w:val="0033043C"/>
    <w:rsid w:val="003305E8"/>
    <w:rsid w:val="003306A8"/>
    <w:rsid w:val="00330715"/>
    <w:rsid w:val="00330869"/>
    <w:rsid w:val="00330DB8"/>
    <w:rsid w:val="0033264E"/>
    <w:rsid w:val="00332C5F"/>
    <w:rsid w:val="00332ED7"/>
    <w:rsid w:val="00333519"/>
    <w:rsid w:val="003335E6"/>
    <w:rsid w:val="0033396F"/>
    <w:rsid w:val="00333C12"/>
    <w:rsid w:val="00334C59"/>
    <w:rsid w:val="003357A5"/>
    <w:rsid w:val="00336381"/>
    <w:rsid w:val="00336845"/>
    <w:rsid w:val="00336D65"/>
    <w:rsid w:val="003374BF"/>
    <w:rsid w:val="00337731"/>
    <w:rsid w:val="00340267"/>
    <w:rsid w:val="0034051D"/>
    <w:rsid w:val="0034056A"/>
    <w:rsid w:val="00340E99"/>
    <w:rsid w:val="003413A8"/>
    <w:rsid w:val="00342A22"/>
    <w:rsid w:val="00343227"/>
    <w:rsid w:val="00343597"/>
    <w:rsid w:val="00344273"/>
    <w:rsid w:val="00344336"/>
    <w:rsid w:val="00344FE1"/>
    <w:rsid w:val="00345E17"/>
    <w:rsid w:val="0034653F"/>
    <w:rsid w:val="00347933"/>
    <w:rsid w:val="00347A98"/>
    <w:rsid w:val="003510E9"/>
    <w:rsid w:val="0035112D"/>
    <w:rsid w:val="003514D5"/>
    <w:rsid w:val="003514F6"/>
    <w:rsid w:val="00351728"/>
    <w:rsid w:val="0035190B"/>
    <w:rsid w:val="00351C3D"/>
    <w:rsid w:val="00351C86"/>
    <w:rsid w:val="00353055"/>
    <w:rsid w:val="00354B24"/>
    <w:rsid w:val="00354EDC"/>
    <w:rsid w:val="003551C1"/>
    <w:rsid w:val="00355594"/>
    <w:rsid w:val="00355640"/>
    <w:rsid w:val="00355B3E"/>
    <w:rsid w:val="0035603A"/>
    <w:rsid w:val="0035620D"/>
    <w:rsid w:val="003567E5"/>
    <w:rsid w:val="00356880"/>
    <w:rsid w:val="00356ADF"/>
    <w:rsid w:val="00357279"/>
    <w:rsid w:val="00357A39"/>
    <w:rsid w:val="00357E71"/>
    <w:rsid w:val="00357ED2"/>
    <w:rsid w:val="003601B5"/>
    <w:rsid w:val="0036027C"/>
    <w:rsid w:val="003603EE"/>
    <w:rsid w:val="00360882"/>
    <w:rsid w:val="00360C3F"/>
    <w:rsid w:val="00360F8F"/>
    <w:rsid w:val="00360FC9"/>
    <w:rsid w:val="00361EF9"/>
    <w:rsid w:val="00363066"/>
    <w:rsid w:val="003630C7"/>
    <w:rsid w:val="0036365E"/>
    <w:rsid w:val="003637FC"/>
    <w:rsid w:val="00364988"/>
    <w:rsid w:val="00365198"/>
    <w:rsid w:val="003661C1"/>
    <w:rsid w:val="00366CEC"/>
    <w:rsid w:val="00370703"/>
    <w:rsid w:val="00371221"/>
    <w:rsid w:val="00371328"/>
    <w:rsid w:val="00371B45"/>
    <w:rsid w:val="003728DC"/>
    <w:rsid w:val="003731A2"/>
    <w:rsid w:val="0037392F"/>
    <w:rsid w:val="00373DD6"/>
    <w:rsid w:val="00374041"/>
    <w:rsid w:val="003741BF"/>
    <w:rsid w:val="00374745"/>
    <w:rsid w:val="0037480A"/>
    <w:rsid w:val="003748BD"/>
    <w:rsid w:val="00374BDE"/>
    <w:rsid w:val="00374CA4"/>
    <w:rsid w:val="00375CF5"/>
    <w:rsid w:val="00375FC9"/>
    <w:rsid w:val="00376988"/>
    <w:rsid w:val="003771F3"/>
    <w:rsid w:val="00377374"/>
    <w:rsid w:val="003774F1"/>
    <w:rsid w:val="00377874"/>
    <w:rsid w:val="00377A1D"/>
    <w:rsid w:val="003800AF"/>
    <w:rsid w:val="00380CCD"/>
    <w:rsid w:val="00381666"/>
    <w:rsid w:val="00381B91"/>
    <w:rsid w:val="00381D97"/>
    <w:rsid w:val="003822F3"/>
    <w:rsid w:val="003827D1"/>
    <w:rsid w:val="00382CD3"/>
    <w:rsid w:val="0038362B"/>
    <w:rsid w:val="00383FD6"/>
    <w:rsid w:val="0038513F"/>
    <w:rsid w:val="00385626"/>
    <w:rsid w:val="00385781"/>
    <w:rsid w:val="003857D3"/>
    <w:rsid w:val="0038626D"/>
    <w:rsid w:val="00386711"/>
    <w:rsid w:val="00387AB4"/>
    <w:rsid w:val="00390D3B"/>
    <w:rsid w:val="003929F7"/>
    <w:rsid w:val="00392F12"/>
    <w:rsid w:val="00393988"/>
    <w:rsid w:val="00393E43"/>
    <w:rsid w:val="00394144"/>
    <w:rsid w:val="0039499A"/>
    <w:rsid w:val="00394DD7"/>
    <w:rsid w:val="00395957"/>
    <w:rsid w:val="0039666C"/>
    <w:rsid w:val="00396778"/>
    <w:rsid w:val="00396C72"/>
    <w:rsid w:val="00396E10"/>
    <w:rsid w:val="00397412"/>
    <w:rsid w:val="0039757D"/>
    <w:rsid w:val="0039765B"/>
    <w:rsid w:val="003979FB"/>
    <w:rsid w:val="00397B42"/>
    <w:rsid w:val="003A0EB7"/>
    <w:rsid w:val="003A1166"/>
    <w:rsid w:val="003A1991"/>
    <w:rsid w:val="003A3E27"/>
    <w:rsid w:val="003A4E79"/>
    <w:rsid w:val="003A524B"/>
    <w:rsid w:val="003A5A9B"/>
    <w:rsid w:val="003A5BC2"/>
    <w:rsid w:val="003A5F69"/>
    <w:rsid w:val="003A6318"/>
    <w:rsid w:val="003A64B5"/>
    <w:rsid w:val="003A697C"/>
    <w:rsid w:val="003A75BF"/>
    <w:rsid w:val="003A761A"/>
    <w:rsid w:val="003B0F69"/>
    <w:rsid w:val="003B101B"/>
    <w:rsid w:val="003B1042"/>
    <w:rsid w:val="003B10B6"/>
    <w:rsid w:val="003B1C93"/>
    <w:rsid w:val="003B283E"/>
    <w:rsid w:val="003B2857"/>
    <w:rsid w:val="003B37EE"/>
    <w:rsid w:val="003B49B1"/>
    <w:rsid w:val="003B4BF2"/>
    <w:rsid w:val="003B5263"/>
    <w:rsid w:val="003B5727"/>
    <w:rsid w:val="003B57F1"/>
    <w:rsid w:val="003B5977"/>
    <w:rsid w:val="003B5A2B"/>
    <w:rsid w:val="003B5A93"/>
    <w:rsid w:val="003B6266"/>
    <w:rsid w:val="003B63B4"/>
    <w:rsid w:val="003B7117"/>
    <w:rsid w:val="003B724C"/>
    <w:rsid w:val="003C01C3"/>
    <w:rsid w:val="003C0982"/>
    <w:rsid w:val="003C1A72"/>
    <w:rsid w:val="003C21EC"/>
    <w:rsid w:val="003C2D6D"/>
    <w:rsid w:val="003C2DC2"/>
    <w:rsid w:val="003C3368"/>
    <w:rsid w:val="003C3402"/>
    <w:rsid w:val="003C3AC6"/>
    <w:rsid w:val="003C3EDE"/>
    <w:rsid w:val="003C5716"/>
    <w:rsid w:val="003C5922"/>
    <w:rsid w:val="003C6F13"/>
    <w:rsid w:val="003C7152"/>
    <w:rsid w:val="003D003C"/>
    <w:rsid w:val="003D0ABA"/>
    <w:rsid w:val="003D18FA"/>
    <w:rsid w:val="003D22D1"/>
    <w:rsid w:val="003D26D6"/>
    <w:rsid w:val="003D2D8E"/>
    <w:rsid w:val="003D4459"/>
    <w:rsid w:val="003D68C4"/>
    <w:rsid w:val="003D6B98"/>
    <w:rsid w:val="003D7300"/>
    <w:rsid w:val="003D75EC"/>
    <w:rsid w:val="003D765B"/>
    <w:rsid w:val="003D77FB"/>
    <w:rsid w:val="003D77FD"/>
    <w:rsid w:val="003D7CB5"/>
    <w:rsid w:val="003D7DA3"/>
    <w:rsid w:val="003E0630"/>
    <w:rsid w:val="003E148D"/>
    <w:rsid w:val="003E195C"/>
    <w:rsid w:val="003E2151"/>
    <w:rsid w:val="003E2B43"/>
    <w:rsid w:val="003E41A2"/>
    <w:rsid w:val="003E4459"/>
    <w:rsid w:val="003E4BD3"/>
    <w:rsid w:val="003E4F85"/>
    <w:rsid w:val="003E53D3"/>
    <w:rsid w:val="003E59F7"/>
    <w:rsid w:val="003E5E76"/>
    <w:rsid w:val="003E5EEF"/>
    <w:rsid w:val="003E665A"/>
    <w:rsid w:val="003E69EC"/>
    <w:rsid w:val="003E6B68"/>
    <w:rsid w:val="003E711D"/>
    <w:rsid w:val="003E7EF8"/>
    <w:rsid w:val="003F01F1"/>
    <w:rsid w:val="003F0478"/>
    <w:rsid w:val="003F0709"/>
    <w:rsid w:val="003F07AE"/>
    <w:rsid w:val="003F14A2"/>
    <w:rsid w:val="003F1B08"/>
    <w:rsid w:val="003F2F49"/>
    <w:rsid w:val="003F341B"/>
    <w:rsid w:val="003F3607"/>
    <w:rsid w:val="003F4583"/>
    <w:rsid w:val="003F48D1"/>
    <w:rsid w:val="003F5019"/>
    <w:rsid w:val="003F531D"/>
    <w:rsid w:val="003F537D"/>
    <w:rsid w:val="003F6351"/>
    <w:rsid w:val="003F7008"/>
    <w:rsid w:val="003F7143"/>
    <w:rsid w:val="003F7DAB"/>
    <w:rsid w:val="00401A92"/>
    <w:rsid w:val="00401A9F"/>
    <w:rsid w:val="00402242"/>
    <w:rsid w:val="00402265"/>
    <w:rsid w:val="004025AA"/>
    <w:rsid w:val="00402969"/>
    <w:rsid w:val="0040345F"/>
    <w:rsid w:val="00403769"/>
    <w:rsid w:val="0040469A"/>
    <w:rsid w:val="0040471C"/>
    <w:rsid w:val="00405140"/>
    <w:rsid w:val="00406BB3"/>
    <w:rsid w:val="004075B1"/>
    <w:rsid w:val="00410396"/>
    <w:rsid w:val="0041064A"/>
    <w:rsid w:val="00410AD1"/>
    <w:rsid w:val="00410FC8"/>
    <w:rsid w:val="00411426"/>
    <w:rsid w:val="00412ADA"/>
    <w:rsid w:val="00413A9A"/>
    <w:rsid w:val="004141E7"/>
    <w:rsid w:val="0041424F"/>
    <w:rsid w:val="004142BA"/>
    <w:rsid w:val="004147F4"/>
    <w:rsid w:val="00414860"/>
    <w:rsid w:val="00414EB4"/>
    <w:rsid w:val="00415E9B"/>
    <w:rsid w:val="00416920"/>
    <w:rsid w:val="00416F88"/>
    <w:rsid w:val="00417297"/>
    <w:rsid w:val="004173F3"/>
    <w:rsid w:val="00417E84"/>
    <w:rsid w:val="00417F45"/>
    <w:rsid w:val="00420832"/>
    <w:rsid w:val="0042086E"/>
    <w:rsid w:val="00421C7A"/>
    <w:rsid w:val="00421E41"/>
    <w:rsid w:val="00421F7F"/>
    <w:rsid w:val="004226D0"/>
    <w:rsid w:val="0042283F"/>
    <w:rsid w:val="00422934"/>
    <w:rsid w:val="00422C95"/>
    <w:rsid w:val="00423EB6"/>
    <w:rsid w:val="00424D5A"/>
    <w:rsid w:val="0042501C"/>
    <w:rsid w:val="004250F3"/>
    <w:rsid w:val="00426A05"/>
    <w:rsid w:val="00426F02"/>
    <w:rsid w:val="0042724B"/>
    <w:rsid w:val="004272E0"/>
    <w:rsid w:val="00427408"/>
    <w:rsid w:val="00427602"/>
    <w:rsid w:val="004277B6"/>
    <w:rsid w:val="00427B3B"/>
    <w:rsid w:val="00427F5B"/>
    <w:rsid w:val="00430328"/>
    <w:rsid w:val="00430D61"/>
    <w:rsid w:val="00430E98"/>
    <w:rsid w:val="00431601"/>
    <w:rsid w:val="00431E6D"/>
    <w:rsid w:val="00431FAF"/>
    <w:rsid w:val="004321DC"/>
    <w:rsid w:val="00432AA6"/>
    <w:rsid w:val="00432E2C"/>
    <w:rsid w:val="00432F3D"/>
    <w:rsid w:val="0043397F"/>
    <w:rsid w:val="00433F9B"/>
    <w:rsid w:val="00434653"/>
    <w:rsid w:val="00435B8F"/>
    <w:rsid w:val="00435BD2"/>
    <w:rsid w:val="0043618C"/>
    <w:rsid w:val="00436EFD"/>
    <w:rsid w:val="00436F79"/>
    <w:rsid w:val="00437E0F"/>
    <w:rsid w:val="00437E24"/>
    <w:rsid w:val="0044081A"/>
    <w:rsid w:val="0044106C"/>
    <w:rsid w:val="00441380"/>
    <w:rsid w:val="0044146E"/>
    <w:rsid w:val="00441F1F"/>
    <w:rsid w:val="004425F9"/>
    <w:rsid w:val="00442886"/>
    <w:rsid w:val="00442F17"/>
    <w:rsid w:val="004438C1"/>
    <w:rsid w:val="00443B4B"/>
    <w:rsid w:val="00443D3C"/>
    <w:rsid w:val="00443EA1"/>
    <w:rsid w:val="004440B3"/>
    <w:rsid w:val="00444300"/>
    <w:rsid w:val="0044430B"/>
    <w:rsid w:val="00444551"/>
    <w:rsid w:val="00444AD1"/>
    <w:rsid w:val="004452CA"/>
    <w:rsid w:val="0044594A"/>
    <w:rsid w:val="00446F2A"/>
    <w:rsid w:val="004471CA"/>
    <w:rsid w:val="0044721F"/>
    <w:rsid w:val="004506AE"/>
    <w:rsid w:val="00450E47"/>
    <w:rsid w:val="00451B06"/>
    <w:rsid w:val="00451F9C"/>
    <w:rsid w:val="004522B0"/>
    <w:rsid w:val="00452353"/>
    <w:rsid w:val="004527ED"/>
    <w:rsid w:val="00452CED"/>
    <w:rsid w:val="00454693"/>
    <w:rsid w:val="004546E5"/>
    <w:rsid w:val="00454C0C"/>
    <w:rsid w:val="0045530A"/>
    <w:rsid w:val="00455323"/>
    <w:rsid w:val="00455397"/>
    <w:rsid w:val="00455630"/>
    <w:rsid w:val="00456947"/>
    <w:rsid w:val="00457856"/>
    <w:rsid w:val="0046051D"/>
    <w:rsid w:val="00460D47"/>
    <w:rsid w:val="0046102B"/>
    <w:rsid w:val="00461A62"/>
    <w:rsid w:val="00462039"/>
    <w:rsid w:val="00462627"/>
    <w:rsid w:val="004627A1"/>
    <w:rsid w:val="00462946"/>
    <w:rsid w:val="0046384E"/>
    <w:rsid w:val="00463CA5"/>
    <w:rsid w:val="00463D4F"/>
    <w:rsid w:val="00464C0B"/>
    <w:rsid w:val="00464C6A"/>
    <w:rsid w:val="00465631"/>
    <w:rsid w:val="00465A33"/>
    <w:rsid w:val="00465AF3"/>
    <w:rsid w:val="00465B9C"/>
    <w:rsid w:val="0046674D"/>
    <w:rsid w:val="00466898"/>
    <w:rsid w:val="00466B45"/>
    <w:rsid w:val="004673A3"/>
    <w:rsid w:val="004673A8"/>
    <w:rsid w:val="00467591"/>
    <w:rsid w:val="004675C1"/>
    <w:rsid w:val="004677E3"/>
    <w:rsid w:val="00470FC2"/>
    <w:rsid w:val="0047142B"/>
    <w:rsid w:val="00471F90"/>
    <w:rsid w:val="0047204D"/>
    <w:rsid w:val="00472705"/>
    <w:rsid w:val="00472EA7"/>
    <w:rsid w:val="0047430C"/>
    <w:rsid w:val="00474353"/>
    <w:rsid w:val="00474970"/>
    <w:rsid w:val="00474D56"/>
    <w:rsid w:val="004752E0"/>
    <w:rsid w:val="004754F5"/>
    <w:rsid w:val="00475BF0"/>
    <w:rsid w:val="004764A4"/>
    <w:rsid w:val="0047682A"/>
    <w:rsid w:val="00476A1F"/>
    <w:rsid w:val="00477144"/>
    <w:rsid w:val="00477358"/>
    <w:rsid w:val="0047771A"/>
    <w:rsid w:val="004777BE"/>
    <w:rsid w:val="004777D6"/>
    <w:rsid w:val="004777DD"/>
    <w:rsid w:val="00477CE8"/>
    <w:rsid w:val="00477CF8"/>
    <w:rsid w:val="00477FE7"/>
    <w:rsid w:val="004806F4"/>
    <w:rsid w:val="00480951"/>
    <w:rsid w:val="00480E70"/>
    <w:rsid w:val="004812C2"/>
    <w:rsid w:val="004815C5"/>
    <w:rsid w:val="0048213C"/>
    <w:rsid w:val="00482BEB"/>
    <w:rsid w:val="0048311A"/>
    <w:rsid w:val="00483518"/>
    <w:rsid w:val="00483A5F"/>
    <w:rsid w:val="00484095"/>
    <w:rsid w:val="00484BA0"/>
    <w:rsid w:val="00484CF6"/>
    <w:rsid w:val="004850C8"/>
    <w:rsid w:val="00485411"/>
    <w:rsid w:val="004863A6"/>
    <w:rsid w:val="004865AC"/>
    <w:rsid w:val="00486A96"/>
    <w:rsid w:val="00486BC0"/>
    <w:rsid w:val="00486F57"/>
    <w:rsid w:val="004870B8"/>
    <w:rsid w:val="004874BE"/>
    <w:rsid w:val="004876DD"/>
    <w:rsid w:val="004909D9"/>
    <w:rsid w:val="00490F64"/>
    <w:rsid w:val="0049143A"/>
    <w:rsid w:val="00491695"/>
    <w:rsid w:val="00491929"/>
    <w:rsid w:val="00491AC0"/>
    <w:rsid w:val="00491F37"/>
    <w:rsid w:val="00492DE3"/>
    <w:rsid w:val="00492DE7"/>
    <w:rsid w:val="00494034"/>
    <w:rsid w:val="0049454F"/>
    <w:rsid w:val="004949D1"/>
    <w:rsid w:val="00494A07"/>
    <w:rsid w:val="00494E1B"/>
    <w:rsid w:val="004955DB"/>
    <w:rsid w:val="00495704"/>
    <w:rsid w:val="00495BBE"/>
    <w:rsid w:val="00495E64"/>
    <w:rsid w:val="00495FCE"/>
    <w:rsid w:val="00496286"/>
    <w:rsid w:val="004967B7"/>
    <w:rsid w:val="00496A22"/>
    <w:rsid w:val="00496A4E"/>
    <w:rsid w:val="00497157"/>
    <w:rsid w:val="004971BC"/>
    <w:rsid w:val="004976A9"/>
    <w:rsid w:val="004A00C3"/>
    <w:rsid w:val="004A01CC"/>
    <w:rsid w:val="004A0324"/>
    <w:rsid w:val="004A0707"/>
    <w:rsid w:val="004A1F13"/>
    <w:rsid w:val="004A22B2"/>
    <w:rsid w:val="004A290A"/>
    <w:rsid w:val="004A29B0"/>
    <w:rsid w:val="004A3705"/>
    <w:rsid w:val="004A3AA5"/>
    <w:rsid w:val="004A3AC7"/>
    <w:rsid w:val="004A56E0"/>
    <w:rsid w:val="004A5F88"/>
    <w:rsid w:val="004A5FC7"/>
    <w:rsid w:val="004A6042"/>
    <w:rsid w:val="004A6095"/>
    <w:rsid w:val="004A6C17"/>
    <w:rsid w:val="004A6FB8"/>
    <w:rsid w:val="004A788B"/>
    <w:rsid w:val="004B0016"/>
    <w:rsid w:val="004B083F"/>
    <w:rsid w:val="004B0BB2"/>
    <w:rsid w:val="004B0BD7"/>
    <w:rsid w:val="004B10C3"/>
    <w:rsid w:val="004B1161"/>
    <w:rsid w:val="004B1183"/>
    <w:rsid w:val="004B1377"/>
    <w:rsid w:val="004B1CBF"/>
    <w:rsid w:val="004B24E2"/>
    <w:rsid w:val="004B289A"/>
    <w:rsid w:val="004B3088"/>
    <w:rsid w:val="004B336D"/>
    <w:rsid w:val="004B3838"/>
    <w:rsid w:val="004B3C26"/>
    <w:rsid w:val="004B4953"/>
    <w:rsid w:val="004B49B8"/>
    <w:rsid w:val="004B4B58"/>
    <w:rsid w:val="004B5920"/>
    <w:rsid w:val="004B5AB0"/>
    <w:rsid w:val="004B5B46"/>
    <w:rsid w:val="004B5C83"/>
    <w:rsid w:val="004B6360"/>
    <w:rsid w:val="004B676A"/>
    <w:rsid w:val="004B6C98"/>
    <w:rsid w:val="004B7360"/>
    <w:rsid w:val="004B7778"/>
    <w:rsid w:val="004B77E4"/>
    <w:rsid w:val="004B7A35"/>
    <w:rsid w:val="004B7BA6"/>
    <w:rsid w:val="004C00D4"/>
    <w:rsid w:val="004C0F29"/>
    <w:rsid w:val="004C1585"/>
    <w:rsid w:val="004C1819"/>
    <w:rsid w:val="004C2CB4"/>
    <w:rsid w:val="004C32EE"/>
    <w:rsid w:val="004C339D"/>
    <w:rsid w:val="004C373B"/>
    <w:rsid w:val="004C3916"/>
    <w:rsid w:val="004C3963"/>
    <w:rsid w:val="004C3972"/>
    <w:rsid w:val="004C4454"/>
    <w:rsid w:val="004C53D8"/>
    <w:rsid w:val="004C5681"/>
    <w:rsid w:val="004C59ED"/>
    <w:rsid w:val="004C5A2A"/>
    <w:rsid w:val="004C618D"/>
    <w:rsid w:val="004C643D"/>
    <w:rsid w:val="004C6607"/>
    <w:rsid w:val="004C66B7"/>
    <w:rsid w:val="004C7011"/>
    <w:rsid w:val="004C7794"/>
    <w:rsid w:val="004C7D0A"/>
    <w:rsid w:val="004D00F0"/>
    <w:rsid w:val="004D102B"/>
    <w:rsid w:val="004D164B"/>
    <w:rsid w:val="004D18F8"/>
    <w:rsid w:val="004D2358"/>
    <w:rsid w:val="004D2BCB"/>
    <w:rsid w:val="004D3506"/>
    <w:rsid w:val="004D39D2"/>
    <w:rsid w:val="004D4019"/>
    <w:rsid w:val="004D4BFD"/>
    <w:rsid w:val="004D4E6B"/>
    <w:rsid w:val="004D4EFF"/>
    <w:rsid w:val="004D5143"/>
    <w:rsid w:val="004D5BF8"/>
    <w:rsid w:val="004D61B3"/>
    <w:rsid w:val="004D6D0B"/>
    <w:rsid w:val="004D776D"/>
    <w:rsid w:val="004D7F26"/>
    <w:rsid w:val="004E010A"/>
    <w:rsid w:val="004E0C03"/>
    <w:rsid w:val="004E0D5C"/>
    <w:rsid w:val="004E14FD"/>
    <w:rsid w:val="004E1562"/>
    <w:rsid w:val="004E1884"/>
    <w:rsid w:val="004E1BAB"/>
    <w:rsid w:val="004E2957"/>
    <w:rsid w:val="004E2A00"/>
    <w:rsid w:val="004E2E8D"/>
    <w:rsid w:val="004E2F89"/>
    <w:rsid w:val="004E371C"/>
    <w:rsid w:val="004E392D"/>
    <w:rsid w:val="004E4092"/>
    <w:rsid w:val="004E4412"/>
    <w:rsid w:val="004E443B"/>
    <w:rsid w:val="004E4521"/>
    <w:rsid w:val="004E5534"/>
    <w:rsid w:val="004E554C"/>
    <w:rsid w:val="004E587B"/>
    <w:rsid w:val="004E698E"/>
    <w:rsid w:val="004E69A3"/>
    <w:rsid w:val="004E6EA1"/>
    <w:rsid w:val="004E7143"/>
    <w:rsid w:val="004E748D"/>
    <w:rsid w:val="004F0A4C"/>
    <w:rsid w:val="004F0BD7"/>
    <w:rsid w:val="004F13CF"/>
    <w:rsid w:val="004F15AB"/>
    <w:rsid w:val="004F25E8"/>
    <w:rsid w:val="004F2A26"/>
    <w:rsid w:val="004F3664"/>
    <w:rsid w:val="004F402D"/>
    <w:rsid w:val="004F40B4"/>
    <w:rsid w:val="004F4348"/>
    <w:rsid w:val="004F4818"/>
    <w:rsid w:val="004F4E09"/>
    <w:rsid w:val="004F761D"/>
    <w:rsid w:val="004F7782"/>
    <w:rsid w:val="004F7C82"/>
    <w:rsid w:val="004F7E65"/>
    <w:rsid w:val="00500494"/>
    <w:rsid w:val="0050073B"/>
    <w:rsid w:val="00500B69"/>
    <w:rsid w:val="0050103B"/>
    <w:rsid w:val="00501123"/>
    <w:rsid w:val="00501160"/>
    <w:rsid w:val="005012DB"/>
    <w:rsid w:val="005019AC"/>
    <w:rsid w:val="00502022"/>
    <w:rsid w:val="005024E9"/>
    <w:rsid w:val="00502959"/>
    <w:rsid w:val="00503939"/>
    <w:rsid w:val="00504211"/>
    <w:rsid w:val="00504E9E"/>
    <w:rsid w:val="0050540C"/>
    <w:rsid w:val="0050556B"/>
    <w:rsid w:val="0050558B"/>
    <w:rsid w:val="00505841"/>
    <w:rsid w:val="00505D71"/>
    <w:rsid w:val="005062A7"/>
    <w:rsid w:val="005064DE"/>
    <w:rsid w:val="005069D2"/>
    <w:rsid w:val="005069D8"/>
    <w:rsid w:val="00506EC8"/>
    <w:rsid w:val="005075C1"/>
    <w:rsid w:val="00507D58"/>
    <w:rsid w:val="0051014A"/>
    <w:rsid w:val="00510889"/>
    <w:rsid w:val="00512106"/>
    <w:rsid w:val="00512440"/>
    <w:rsid w:val="00512DEB"/>
    <w:rsid w:val="00513092"/>
    <w:rsid w:val="005130D8"/>
    <w:rsid w:val="00513332"/>
    <w:rsid w:val="00514969"/>
    <w:rsid w:val="005149D5"/>
    <w:rsid w:val="00514F6B"/>
    <w:rsid w:val="0051626E"/>
    <w:rsid w:val="0051665F"/>
    <w:rsid w:val="005169B5"/>
    <w:rsid w:val="00516EC9"/>
    <w:rsid w:val="00516FE6"/>
    <w:rsid w:val="005173CC"/>
    <w:rsid w:val="0051782E"/>
    <w:rsid w:val="0052057A"/>
    <w:rsid w:val="0052092E"/>
    <w:rsid w:val="005215A5"/>
    <w:rsid w:val="005215E0"/>
    <w:rsid w:val="0052185D"/>
    <w:rsid w:val="00521BD5"/>
    <w:rsid w:val="00521FF8"/>
    <w:rsid w:val="0052204C"/>
    <w:rsid w:val="0052285D"/>
    <w:rsid w:val="00522B38"/>
    <w:rsid w:val="005231FF"/>
    <w:rsid w:val="00523A2A"/>
    <w:rsid w:val="00523A2B"/>
    <w:rsid w:val="00523C10"/>
    <w:rsid w:val="005241C6"/>
    <w:rsid w:val="005246AF"/>
    <w:rsid w:val="00524764"/>
    <w:rsid w:val="005247BB"/>
    <w:rsid w:val="00524B5E"/>
    <w:rsid w:val="00524CD3"/>
    <w:rsid w:val="00524F66"/>
    <w:rsid w:val="00525099"/>
    <w:rsid w:val="0052516F"/>
    <w:rsid w:val="00525359"/>
    <w:rsid w:val="00525F48"/>
    <w:rsid w:val="0052687D"/>
    <w:rsid w:val="00526ED1"/>
    <w:rsid w:val="005270B9"/>
    <w:rsid w:val="00527929"/>
    <w:rsid w:val="00527B7C"/>
    <w:rsid w:val="00527CC9"/>
    <w:rsid w:val="00527CCA"/>
    <w:rsid w:val="00530344"/>
    <w:rsid w:val="00530ED4"/>
    <w:rsid w:val="00531050"/>
    <w:rsid w:val="005311A5"/>
    <w:rsid w:val="00531321"/>
    <w:rsid w:val="00531F91"/>
    <w:rsid w:val="00532DD6"/>
    <w:rsid w:val="00533081"/>
    <w:rsid w:val="00533840"/>
    <w:rsid w:val="00533A16"/>
    <w:rsid w:val="00533E1F"/>
    <w:rsid w:val="005342D0"/>
    <w:rsid w:val="00534C3B"/>
    <w:rsid w:val="005352A7"/>
    <w:rsid w:val="005353D0"/>
    <w:rsid w:val="00535BA0"/>
    <w:rsid w:val="00535BD4"/>
    <w:rsid w:val="0053601B"/>
    <w:rsid w:val="00536700"/>
    <w:rsid w:val="00537559"/>
    <w:rsid w:val="0054029C"/>
    <w:rsid w:val="005402E2"/>
    <w:rsid w:val="0054082C"/>
    <w:rsid w:val="00541833"/>
    <w:rsid w:val="005418C1"/>
    <w:rsid w:val="005433C9"/>
    <w:rsid w:val="0054369E"/>
    <w:rsid w:val="00543AAD"/>
    <w:rsid w:val="00543FD0"/>
    <w:rsid w:val="005441E8"/>
    <w:rsid w:val="00544587"/>
    <w:rsid w:val="005445F5"/>
    <w:rsid w:val="0054513F"/>
    <w:rsid w:val="005451D1"/>
    <w:rsid w:val="005458F4"/>
    <w:rsid w:val="00545DDB"/>
    <w:rsid w:val="00545E19"/>
    <w:rsid w:val="00546FFD"/>
    <w:rsid w:val="00547625"/>
    <w:rsid w:val="005477F4"/>
    <w:rsid w:val="00547B13"/>
    <w:rsid w:val="00550729"/>
    <w:rsid w:val="00550876"/>
    <w:rsid w:val="005515EC"/>
    <w:rsid w:val="005516B4"/>
    <w:rsid w:val="005519B8"/>
    <w:rsid w:val="00551D0B"/>
    <w:rsid w:val="00551F77"/>
    <w:rsid w:val="00552F77"/>
    <w:rsid w:val="00553256"/>
    <w:rsid w:val="00553294"/>
    <w:rsid w:val="00554770"/>
    <w:rsid w:val="00554C8B"/>
    <w:rsid w:val="005554F3"/>
    <w:rsid w:val="00555B65"/>
    <w:rsid w:val="00555BD2"/>
    <w:rsid w:val="00555D61"/>
    <w:rsid w:val="00555E12"/>
    <w:rsid w:val="00555EE0"/>
    <w:rsid w:val="005562CB"/>
    <w:rsid w:val="00556501"/>
    <w:rsid w:val="0055662A"/>
    <w:rsid w:val="005566AD"/>
    <w:rsid w:val="005567AB"/>
    <w:rsid w:val="00556DE3"/>
    <w:rsid w:val="00557C1D"/>
    <w:rsid w:val="005604F5"/>
    <w:rsid w:val="005609C2"/>
    <w:rsid w:val="0056159A"/>
    <w:rsid w:val="00561B72"/>
    <w:rsid w:val="00561F4B"/>
    <w:rsid w:val="00562392"/>
    <w:rsid w:val="005628D2"/>
    <w:rsid w:val="00562FC3"/>
    <w:rsid w:val="00564CD1"/>
    <w:rsid w:val="005651DD"/>
    <w:rsid w:val="005659AC"/>
    <w:rsid w:val="00565B86"/>
    <w:rsid w:val="005702E1"/>
    <w:rsid w:val="005704F1"/>
    <w:rsid w:val="00570A35"/>
    <w:rsid w:val="00570B77"/>
    <w:rsid w:val="005714EF"/>
    <w:rsid w:val="0057220E"/>
    <w:rsid w:val="00572598"/>
    <w:rsid w:val="0057263B"/>
    <w:rsid w:val="00573811"/>
    <w:rsid w:val="00574058"/>
    <w:rsid w:val="005750F1"/>
    <w:rsid w:val="0057541F"/>
    <w:rsid w:val="00575CCE"/>
    <w:rsid w:val="00575E16"/>
    <w:rsid w:val="005760F5"/>
    <w:rsid w:val="00576DB2"/>
    <w:rsid w:val="0057750F"/>
    <w:rsid w:val="00577656"/>
    <w:rsid w:val="00577848"/>
    <w:rsid w:val="00577ABF"/>
    <w:rsid w:val="00580288"/>
    <w:rsid w:val="005803AB"/>
    <w:rsid w:val="00580C0A"/>
    <w:rsid w:val="0058287B"/>
    <w:rsid w:val="005838B4"/>
    <w:rsid w:val="005841CD"/>
    <w:rsid w:val="00584401"/>
    <w:rsid w:val="0058468D"/>
    <w:rsid w:val="00584D96"/>
    <w:rsid w:val="0058502D"/>
    <w:rsid w:val="005853CD"/>
    <w:rsid w:val="00585632"/>
    <w:rsid w:val="00585C7D"/>
    <w:rsid w:val="00585E35"/>
    <w:rsid w:val="00587AE2"/>
    <w:rsid w:val="00590269"/>
    <w:rsid w:val="00590534"/>
    <w:rsid w:val="0059064D"/>
    <w:rsid w:val="00590A61"/>
    <w:rsid w:val="00590B0E"/>
    <w:rsid w:val="00590FEE"/>
    <w:rsid w:val="00591E34"/>
    <w:rsid w:val="00591EF2"/>
    <w:rsid w:val="00591F05"/>
    <w:rsid w:val="0059208F"/>
    <w:rsid w:val="00592654"/>
    <w:rsid w:val="00592D55"/>
    <w:rsid w:val="0059339F"/>
    <w:rsid w:val="00594140"/>
    <w:rsid w:val="005942C1"/>
    <w:rsid w:val="00594427"/>
    <w:rsid w:val="005944F0"/>
    <w:rsid w:val="00594737"/>
    <w:rsid w:val="00594886"/>
    <w:rsid w:val="00594A3A"/>
    <w:rsid w:val="00594BFB"/>
    <w:rsid w:val="0059594A"/>
    <w:rsid w:val="00595DA4"/>
    <w:rsid w:val="00595EFB"/>
    <w:rsid w:val="00595F5A"/>
    <w:rsid w:val="0059632E"/>
    <w:rsid w:val="005964F0"/>
    <w:rsid w:val="005968F3"/>
    <w:rsid w:val="00597284"/>
    <w:rsid w:val="00597321"/>
    <w:rsid w:val="005A01B2"/>
    <w:rsid w:val="005A0B7E"/>
    <w:rsid w:val="005A17D0"/>
    <w:rsid w:val="005A1C63"/>
    <w:rsid w:val="005A278F"/>
    <w:rsid w:val="005A27D6"/>
    <w:rsid w:val="005A2BC4"/>
    <w:rsid w:val="005A31E6"/>
    <w:rsid w:val="005A31ED"/>
    <w:rsid w:val="005A32FC"/>
    <w:rsid w:val="005A3EDA"/>
    <w:rsid w:val="005A4328"/>
    <w:rsid w:val="005A477C"/>
    <w:rsid w:val="005A481A"/>
    <w:rsid w:val="005A4D28"/>
    <w:rsid w:val="005A6077"/>
    <w:rsid w:val="005A6800"/>
    <w:rsid w:val="005A6CBE"/>
    <w:rsid w:val="005A6D03"/>
    <w:rsid w:val="005A725D"/>
    <w:rsid w:val="005B04B6"/>
    <w:rsid w:val="005B052B"/>
    <w:rsid w:val="005B11C3"/>
    <w:rsid w:val="005B14E0"/>
    <w:rsid w:val="005B1639"/>
    <w:rsid w:val="005B170E"/>
    <w:rsid w:val="005B1833"/>
    <w:rsid w:val="005B233A"/>
    <w:rsid w:val="005B297B"/>
    <w:rsid w:val="005B2E0B"/>
    <w:rsid w:val="005B2E2D"/>
    <w:rsid w:val="005B3199"/>
    <w:rsid w:val="005B32CC"/>
    <w:rsid w:val="005B3869"/>
    <w:rsid w:val="005B3D95"/>
    <w:rsid w:val="005B3ECB"/>
    <w:rsid w:val="005B3F2C"/>
    <w:rsid w:val="005B4659"/>
    <w:rsid w:val="005B4CC3"/>
    <w:rsid w:val="005B4EAE"/>
    <w:rsid w:val="005B63DD"/>
    <w:rsid w:val="005B6805"/>
    <w:rsid w:val="005B68E6"/>
    <w:rsid w:val="005B75F5"/>
    <w:rsid w:val="005C0AA9"/>
    <w:rsid w:val="005C0BC5"/>
    <w:rsid w:val="005C0E80"/>
    <w:rsid w:val="005C1121"/>
    <w:rsid w:val="005C13DA"/>
    <w:rsid w:val="005C14C7"/>
    <w:rsid w:val="005C1ACA"/>
    <w:rsid w:val="005C1BEA"/>
    <w:rsid w:val="005C1D79"/>
    <w:rsid w:val="005C1F09"/>
    <w:rsid w:val="005C23FB"/>
    <w:rsid w:val="005C2DE6"/>
    <w:rsid w:val="005C2FCB"/>
    <w:rsid w:val="005C402B"/>
    <w:rsid w:val="005C48DE"/>
    <w:rsid w:val="005C57FF"/>
    <w:rsid w:val="005C677D"/>
    <w:rsid w:val="005C6FAB"/>
    <w:rsid w:val="005C78E1"/>
    <w:rsid w:val="005C7F29"/>
    <w:rsid w:val="005D0319"/>
    <w:rsid w:val="005D0940"/>
    <w:rsid w:val="005D1D57"/>
    <w:rsid w:val="005D1E0E"/>
    <w:rsid w:val="005D2839"/>
    <w:rsid w:val="005D361C"/>
    <w:rsid w:val="005D38DE"/>
    <w:rsid w:val="005D4B55"/>
    <w:rsid w:val="005D4FE8"/>
    <w:rsid w:val="005D5B38"/>
    <w:rsid w:val="005D5B3D"/>
    <w:rsid w:val="005D5CF5"/>
    <w:rsid w:val="005D6CB3"/>
    <w:rsid w:val="005D79AC"/>
    <w:rsid w:val="005E0EA8"/>
    <w:rsid w:val="005E1224"/>
    <w:rsid w:val="005E1B07"/>
    <w:rsid w:val="005E1D3C"/>
    <w:rsid w:val="005E1FA9"/>
    <w:rsid w:val="005E20B3"/>
    <w:rsid w:val="005E235F"/>
    <w:rsid w:val="005E297C"/>
    <w:rsid w:val="005E3527"/>
    <w:rsid w:val="005E35F4"/>
    <w:rsid w:val="005E3F29"/>
    <w:rsid w:val="005E4EC7"/>
    <w:rsid w:val="005E544B"/>
    <w:rsid w:val="005E553D"/>
    <w:rsid w:val="005E68CD"/>
    <w:rsid w:val="005E6BAF"/>
    <w:rsid w:val="005E7095"/>
    <w:rsid w:val="005E798B"/>
    <w:rsid w:val="005E7F24"/>
    <w:rsid w:val="005F2BEE"/>
    <w:rsid w:val="005F3107"/>
    <w:rsid w:val="005F4747"/>
    <w:rsid w:val="005F58F9"/>
    <w:rsid w:val="005F60DD"/>
    <w:rsid w:val="005F6B43"/>
    <w:rsid w:val="005F7509"/>
    <w:rsid w:val="005F7ED5"/>
    <w:rsid w:val="006003A9"/>
    <w:rsid w:val="00600405"/>
    <w:rsid w:val="0060054D"/>
    <w:rsid w:val="00601155"/>
    <w:rsid w:val="0060116C"/>
    <w:rsid w:val="0060138A"/>
    <w:rsid w:val="0060161C"/>
    <w:rsid w:val="00601745"/>
    <w:rsid w:val="00601781"/>
    <w:rsid w:val="006019B6"/>
    <w:rsid w:val="00602375"/>
    <w:rsid w:val="00604075"/>
    <w:rsid w:val="006041EB"/>
    <w:rsid w:val="00604455"/>
    <w:rsid w:val="006044E3"/>
    <w:rsid w:val="0060517B"/>
    <w:rsid w:val="0060598F"/>
    <w:rsid w:val="00605A28"/>
    <w:rsid w:val="00605DD2"/>
    <w:rsid w:val="00606307"/>
    <w:rsid w:val="006066BD"/>
    <w:rsid w:val="00606BAC"/>
    <w:rsid w:val="006073B2"/>
    <w:rsid w:val="00607850"/>
    <w:rsid w:val="00607902"/>
    <w:rsid w:val="006079F8"/>
    <w:rsid w:val="00607BE9"/>
    <w:rsid w:val="0061004A"/>
    <w:rsid w:val="00610D8A"/>
    <w:rsid w:val="0061106F"/>
    <w:rsid w:val="0061156F"/>
    <w:rsid w:val="006119A0"/>
    <w:rsid w:val="00611C42"/>
    <w:rsid w:val="006124C1"/>
    <w:rsid w:val="00612914"/>
    <w:rsid w:val="006130C1"/>
    <w:rsid w:val="00613339"/>
    <w:rsid w:val="00613680"/>
    <w:rsid w:val="006137A4"/>
    <w:rsid w:val="006139A6"/>
    <w:rsid w:val="00614015"/>
    <w:rsid w:val="006144CF"/>
    <w:rsid w:val="00614AC0"/>
    <w:rsid w:val="00615053"/>
    <w:rsid w:val="00615054"/>
    <w:rsid w:val="00615113"/>
    <w:rsid w:val="006152B6"/>
    <w:rsid w:val="0061580A"/>
    <w:rsid w:val="00616071"/>
    <w:rsid w:val="0061744E"/>
    <w:rsid w:val="00617947"/>
    <w:rsid w:val="00617B42"/>
    <w:rsid w:val="00617BFD"/>
    <w:rsid w:val="00617D41"/>
    <w:rsid w:val="00620295"/>
    <w:rsid w:val="00621366"/>
    <w:rsid w:val="0062277E"/>
    <w:rsid w:val="00622949"/>
    <w:rsid w:val="006234FE"/>
    <w:rsid w:val="0062468D"/>
    <w:rsid w:val="006246A8"/>
    <w:rsid w:val="00624BB5"/>
    <w:rsid w:val="00624E39"/>
    <w:rsid w:val="00624E5E"/>
    <w:rsid w:val="00624E71"/>
    <w:rsid w:val="006252A8"/>
    <w:rsid w:val="00625353"/>
    <w:rsid w:val="00626ACF"/>
    <w:rsid w:val="006274DB"/>
    <w:rsid w:val="00630817"/>
    <w:rsid w:val="006312C2"/>
    <w:rsid w:val="00631762"/>
    <w:rsid w:val="00631880"/>
    <w:rsid w:val="00632A03"/>
    <w:rsid w:val="00632AE7"/>
    <w:rsid w:val="00632FB5"/>
    <w:rsid w:val="00633737"/>
    <w:rsid w:val="00633AC4"/>
    <w:rsid w:val="00633AEF"/>
    <w:rsid w:val="006344AA"/>
    <w:rsid w:val="00634735"/>
    <w:rsid w:val="00635521"/>
    <w:rsid w:val="006359AD"/>
    <w:rsid w:val="00635B65"/>
    <w:rsid w:val="00635E34"/>
    <w:rsid w:val="00635E68"/>
    <w:rsid w:val="00635EDE"/>
    <w:rsid w:val="006373B2"/>
    <w:rsid w:val="006373B6"/>
    <w:rsid w:val="00637478"/>
    <w:rsid w:val="00637752"/>
    <w:rsid w:val="00640588"/>
    <w:rsid w:val="00640D7D"/>
    <w:rsid w:val="00641829"/>
    <w:rsid w:val="00641C4D"/>
    <w:rsid w:val="00641F6A"/>
    <w:rsid w:val="006422A1"/>
    <w:rsid w:val="006422C9"/>
    <w:rsid w:val="006423F8"/>
    <w:rsid w:val="00642881"/>
    <w:rsid w:val="00642B34"/>
    <w:rsid w:val="00642EC5"/>
    <w:rsid w:val="00642FA6"/>
    <w:rsid w:val="00643358"/>
    <w:rsid w:val="0064431B"/>
    <w:rsid w:val="00644B32"/>
    <w:rsid w:val="00644D32"/>
    <w:rsid w:val="00644F43"/>
    <w:rsid w:val="006457A7"/>
    <w:rsid w:val="00645CE4"/>
    <w:rsid w:val="00646BE1"/>
    <w:rsid w:val="00646F48"/>
    <w:rsid w:val="00647A37"/>
    <w:rsid w:val="00647DC9"/>
    <w:rsid w:val="0065082E"/>
    <w:rsid w:val="00651B4D"/>
    <w:rsid w:val="0065386E"/>
    <w:rsid w:val="00653D65"/>
    <w:rsid w:val="006540C3"/>
    <w:rsid w:val="00655156"/>
    <w:rsid w:val="00655E41"/>
    <w:rsid w:val="00655E5A"/>
    <w:rsid w:val="0065669C"/>
    <w:rsid w:val="00656B10"/>
    <w:rsid w:val="00657877"/>
    <w:rsid w:val="00657AD6"/>
    <w:rsid w:val="00660BCD"/>
    <w:rsid w:val="00660FC6"/>
    <w:rsid w:val="006622F0"/>
    <w:rsid w:val="00662431"/>
    <w:rsid w:val="00663119"/>
    <w:rsid w:val="00663B0D"/>
    <w:rsid w:val="00663BF7"/>
    <w:rsid w:val="00663EB1"/>
    <w:rsid w:val="00664279"/>
    <w:rsid w:val="0066439E"/>
    <w:rsid w:val="0066479B"/>
    <w:rsid w:val="00665163"/>
    <w:rsid w:val="00666081"/>
    <w:rsid w:val="00666476"/>
    <w:rsid w:val="00666E64"/>
    <w:rsid w:val="006672E7"/>
    <w:rsid w:val="00667539"/>
    <w:rsid w:val="0067034E"/>
    <w:rsid w:val="006718AE"/>
    <w:rsid w:val="00672F66"/>
    <w:rsid w:val="00673324"/>
    <w:rsid w:val="00673432"/>
    <w:rsid w:val="00673B16"/>
    <w:rsid w:val="00673C06"/>
    <w:rsid w:val="00673FC6"/>
    <w:rsid w:val="006740F6"/>
    <w:rsid w:val="0067413B"/>
    <w:rsid w:val="0067450F"/>
    <w:rsid w:val="00674C86"/>
    <w:rsid w:val="00674DF1"/>
    <w:rsid w:val="00674E08"/>
    <w:rsid w:val="00675325"/>
    <w:rsid w:val="00676817"/>
    <w:rsid w:val="00676BC7"/>
    <w:rsid w:val="0067796C"/>
    <w:rsid w:val="00677C98"/>
    <w:rsid w:val="00677E28"/>
    <w:rsid w:val="00680017"/>
    <w:rsid w:val="006805B4"/>
    <w:rsid w:val="006806BC"/>
    <w:rsid w:val="00680C76"/>
    <w:rsid w:val="00680CA6"/>
    <w:rsid w:val="00680CFF"/>
    <w:rsid w:val="006820EF"/>
    <w:rsid w:val="0068270B"/>
    <w:rsid w:val="00682BC5"/>
    <w:rsid w:val="00682E09"/>
    <w:rsid w:val="00683DED"/>
    <w:rsid w:val="0068412E"/>
    <w:rsid w:val="00685409"/>
    <w:rsid w:val="00685486"/>
    <w:rsid w:val="00685B16"/>
    <w:rsid w:val="006860C3"/>
    <w:rsid w:val="00686BFB"/>
    <w:rsid w:val="006874BF"/>
    <w:rsid w:val="006877E6"/>
    <w:rsid w:val="00687B0A"/>
    <w:rsid w:val="00690AB0"/>
    <w:rsid w:val="00692A3B"/>
    <w:rsid w:val="006931D8"/>
    <w:rsid w:val="006939A9"/>
    <w:rsid w:val="00694FE7"/>
    <w:rsid w:val="0069534A"/>
    <w:rsid w:val="006955B8"/>
    <w:rsid w:val="00695780"/>
    <w:rsid w:val="006960EB"/>
    <w:rsid w:val="00696312"/>
    <w:rsid w:val="00696E09"/>
    <w:rsid w:val="00696E93"/>
    <w:rsid w:val="00696F15"/>
    <w:rsid w:val="00697390"/>
    <w:rsid w:val="0069746A"/>
    <w:rsid w:val="00697C80"/>
    <w:rsid w:val="00697EC6"/>
    <w:rsid w:val="00697F42"/>
    <w:rsid w:val="006A1A53"/>
    <w:rsid w:val="006A1DEF"/>
    <w:rsid w:val="006A20EF"/>
    <w:rsid w:val="006A223D"/>
    <w:rsid w:val="006A250E"/>
    <w:rsid w:val="006A2A37"/>
    <w:rsid w:val="006A303A"/>
    <w:rsid w:val="006A4CC9"/>
    <w:rsid w:val="006A4FC4"/>
    <w:rsid w:val="006A6A04"/>
    <w:rsid w:val="006A6C8E"/>
    <w:rsid w:val="006A7808"/>
    <w:rsid w:val="006A7B99"/>
    <w:rsid w:val="006A7C0C"/>
    <w:rsid w:val="006B0185"/>
    <w:rsid w:val="006B04C5"/>
    <w:rsid w:val="006B2230"/>
    <w:rsid w:val="006B25F4"/>
    <w:rsid w:val="006B2925"/>
    <w:rsid w:val="006B304C"/>
    <w:rsid w:val="006B3149"/>
    <w:rsid w:val="006B3484"/>
    <w:rsid w:val="006B3795"/>
    <w:rsid w:val="006B4422"/>
    <w:rsid w:val="006B481C"/>
    <w:rsid w:val="006B4B4B"/>
    <w:rsid w:val="006B4E7C"/>
    <w:rsid w:val="006B6338"/>
    <w:rsid w:val="006B7253"/>
    <w:rsid w:val="006B7AC3"/>
    <w:rsid w:val="006C0C78"/>
    <w:rsid w:val="006C1027"/>
    <w:rsid w:val="006C11D1"/>
    <w:rsid w:val="006C1231"/>
    <w:rsid w:val="006C1299"/>
    <w:rsid w:val="006C1351"/>
    <w:rsid w:val="006C1B22"/>
    <w:rsid w:val="006C21CB"/>
    <w:rsid w:val="006C27A0"/>
    <w:rsid w:val="006C27D5"/>
    <w:rsid w:val="006C334D"/>
    <w:rsid w:val="006C3487"/>
    <w:rsid w:val="006C3747"/>
    <w:rsid w:val="006C3A87"/>
    <w:rsid w:val="006C3B17"/>
    <w:rsid w:val="006C459C"/>
    <w:rsid w:val="006C4A80"/>
    <w:rsid w:val="006C5049"/>
    <w:rsid w:val="006C5064"/>
    <w:rsid w:val="006C52E1"/>
    <w:rsid w:val="006C54F8"/>
    <w:rsid w:val="006C5D25"/>
    <w:rsid w:val="006C651E"/>
    <w:rsid w:val="006C6D37"/>
    <w:rsid w:val="006C7BE1"/>
    <w:rsid w:val="006C7D6F"/>
    <w:rsid w:val="006D009D"/>
    <w:rsid w:val="006D0239"/>
    <w:rsid w:val="006D02C1"/>
    <w:rsid w:val="006D04AC"/>
    <w:rsid w:val="006D06D7"/>
    <w:rsid w:val="006D0A44"/>
    <w:rsid w:val="006D0B69"/>
    <w:rsid w:val="006D1AE7"/>
    <w:rsid w:val="006D1C7B"/>
    <w:rsid w:val="006D218A"/>
    <w:rsid w:val="006D278A"/>
    <w:rsid w:val="006D3142"/>
    <w:rsid w:val="006D34D8"/>
    <w:rsid w:val="006D4691"/>
    <w:rsid w:val="006D4771"/>
    <w:rsid w:val="006D4C5C"/>
    <w:rsid w:val="006D53D6"/>
    <w:rsid w:val="006D55AF"/>
    <w:rsid w:val="006D585F"/>
    <w:rsid w:val="006D5970"/>
    <w:rsid w:val="006D5D21"/>
    <w:rsid w:val="006D650D"/>
    <w:rsid w:val="006D67C6"/>
    <w:rsid w:val="006D6FC1"/>
    <w:rsid w:val="006D7082"/>
    <w:rsid w:val="006D7687"/>
    <w:rsid w:val="006D7F87"/>
    <w:rsid w:val="006E020E"/>
    <w:rsid w:val="006E073E"/>
    <w:rsid w:val="006E0CB9"/>
    <w:rsid w:val="006E1254"/>
    <w:rsid w:val="006E1AA4"/>
    <w:rsid w:val="006E1ED9"/>
    <w:rsid w:val="006E1F93"/>
    <w:rsid w:val="006E2E8B"/>
    <w:rsid w:val="006E319A"/>
    <w:rsid w:val="006E329F"/>
    <w:rsid w:val="006E3544"/>
    <w:rsid w:val="006E374F"/>
    <w:rsid w:val="006E3C20"/>
    <w:rsid w:val="006E3F19"/>
    <w:rsid w:val="006E46B0"/>
    <w:rsid w:val="006E53E7"/>
    <w:rsid w:val="006E572E"/>
    <w:rsid w:val="006E6820"/>
    <w:rsid w:val="006E6B54"/>
    <w:rsid w:val="006E71C9"/>
    <w:rsid w:val="006E7231"/>
    <w:rsid w:val="006E73C1"/>
    <w:rsid w:val="006E7482"/>
    <w:rsid w:val="006E7785"/>
    <w:rsid w:val="006F0677"/>
    <w:rsid w:val="006F2492"/>
    <w:rsid w:val="006F2603"/>
    <w:rsid w:val="006F27FB"/>
    <w:rsid w:val="006F2FCA"/>
    <w:rsid w:val="006F433B"/>
    <w:rsid w:val="006F491D"/>
    <w:rsid w:val="006F4D0F"/>
    <w:rsid w:val="006F6BB0"/>
    <w:rsid w:val="006F6C84"/>
    <w:rsid w:val="006F6EB2"/>
    <w:rsid w:val="006F73F5"/>
    <w:rsid w:val="006F77B6"/>
    <w:rsid w:val="006F78A3"/>
    <w:rsid w:val="00700220"/>
    <w:rsid w:val="00700771"/>
    <w:rsid w:val="0070082E"/>
    <w:rsid w:val="00700F79"/>
    <w:rsid w:val="00701D6E"/>
    <w:rsid w:val="0070247C"/>
    <w:rsid w:val="00702DB5"/>
    <w:rsid w:val="0070309D"/>
    <w:rsid w:val="007030A3"/>
    <w:rsid w:val="007030A7"/>
    <w:rsid w:val="0070322F"/>
    <w:rsid w:val="0070351F"/>
    <w:rsid w:val="007039E6"/>
    <w:rsid w:val="00703B7C"/>
    <w:rsid w:val="0070483B"/>
    <w:rsid w:val="007049CD"/>
    <w:rsid w:val="007052C8"/>
    <w:rsid w:val="007056E2"/>
    <w:rsid w:val="00705A1A"/>
    <w:rsid w:val="00705FA3"/>
    <w:rsid w:val="0070633E"/>
    <w:rsid w:val="0070705E"/>
    <w:rsid w:val="007073BE"/>
    <w:rsid w:val="007075D6"/>
    <w:rsid w:val="00707615"/>
    <w:rsid w:val="00707775"/>
    <w:rsid w:val="00707E2E"/>
    <w:rsid w:val="007102B9"/>
    <w:rsid w:val="00710FEC"/>
    <w:rsid w:val="0071135E"/>
    <w:rsid w:val="00711E30"/>
    <w:rsid w:val="00711E7A"/>
    <w:rsid w:val="00711F66"/>
    <w:rsid w:val="00712839"/>
    <w:rsid w:val="0071289A"/>
    <w:rsid w:val="00712A33"/>
    <w:rsid w:val="0071363D"/>
    <w:rsid w:val="0071377A"/>
    <w:rsid w:val="00713B45"/>
    <w:rsid w:val="00713E58"/>
    <w:rsid w:val="00714952"/>
    <w:rsid w:val="00715A2B"/>
    <w:rsid w:val="007160A7"/>
    <w:rsid w:val="00716520"/>
    <w:rsid w:val="00716531"/>
    <w:rsid w:val="007170F7"/>
    <w:rsid w:val="00720386"/>
    <w:rsid w:val="00720FBA"/>
    <w:rsid w:val="00721072"/>
    <w:rsid w:val="00721182"/>
    <w:rsid w:val="00721886"/>
    <w:rsid w:val="00721D66"/>
    <w:rsid w:val="0072228C"/>
    <w:rsid w:val="007229DE"/>
    <w:rsid w:val="00722CE0"/>
    <w:rsid w:val="007232AB"/>
    <w:rsid w:val="007234BD"/>
    <w:rsid w:val="007235A1"/>
    <w:rsid w:val="007237F0"/>
    <w:rsid w:val="007247F3"/>
    <w:rsid w:val="00724E71"/>
    <w:rsid w:val="007251F6"/>
    <w:rsid w:val="00725301"/>
    <w:rsid w:val="007258F5"/>
    <w:rsid w:val="00725B6D"/>
    <w:rsid w:val="007267BE"/>
    <w:rsid w:val="007270FE"/>
    <w:rsid w:val="0072735C"/>
    <w:rsid w:val="007275A0"/>
    <w:rsid w:val="00727B1B"/>
    <w:rsid w:val="00727B59"/>
    <w:rsid w:val="00727F0A"/>
    <w:rsid w:val="00730727"/>
    <w:rsid w:val="007311DF"/>
    <w:rsid w:val="007316CE"/>
    <w:rsid w:val="00731DB4"/>
    <w:rsid w:val="00732151"/>
    <w:rsid w:val="007328D5"/>
    <w:rsid w:val="00732958"/>
    <w:rsid w:val="007335C5"/>
    <w:rsid w:val="00734158"/>
    <w:rsid w:val="00734492"/>
    <w:rsid w:val="0073458C"/>
    <w:rsid w:val="00734AE5"/>
    <w:rsid w:val="00734AEE"/>
    <w:rsid w:val="00735153"/>
    <w:rsid w:val="00735C62"/>
    <w:rsid w:val="0073633D"/>
    <w:rsid w:val="00736950"/>
    <w:rsid w:val="00736AEB"/>
    <w:rsid w:val="0073719E"/>
    <w:rsid w:val="007408D6"/>
    <w:rsid w:val="00740DAA"/>
    <w:rsid w:val="00740DB6"/>
    <w:rsid w:val="0074126E"/>
    <w:rsid w:val="00741599"/>
    <w:rsid w:val="007418CD"/>
    <w:rsid w:val="00741BDF"/>
    <w:rsid w:val="00742580"/>
    <w:rsid w:val="00743635"/>
    <w:rsid w:val="00744024"/>
    <w:rsid w:val="007451FF"/>
    <w:rsid w:val="0074542E"/>
    <w:rsid w:val="0074557B"/>
    <w:rsid w:val="0074563D"/>
    <w:rsid w:val="007465D1"/>
    <w:rsid w:val="00746A7D"/>
    <w:rsid w:val="00746AD7"/>
    <w:rsid w:val="007474AF"/>
    <w:rsid w:val="007479F8"/>
    <w:rsid w:val="00750123"/>
    <w:rsid w:val="00750B3D"/>
    <w:rsid w:val="00750B9C"/>
    <w:rsid w:val="007514D8"/>
    <w:rsid w:val="00751D85"/>
    <w:rsid w:val="00751FD3"/>
    <w:rsid w:val="00752298"/>
    <w:rsid w:val="0075388B"/>
    <w:rsid w:val="007545F0"/>
    <w:rsid w:val="007547E1"/>
    <w:rsid w:val="007548A2"/>
    <w:rsid w:val="00755CC5"/>
    <w:rsid w:val="00755F12"/>
    <w:rsid w:val="0075627D"/>
    <w:rsid w:val="00757B41"/>
    <w:rsid w:val="0076032F"/>
    <w:rsid w:val="00760431"/>
    <w:rsid w:val="0076050C"/>
    <w:rsid w:val="00760AD4"/>
    <w:rsid w:val="00760BA3"/>
    <w:rsid w:val="007612A6"/>
    <w:rsid w:val="00761877"/>
    <w:rsid w:val="0076194F"/>
    <w:rsid w:val="00761A26"/>
    <w:rsid w:val="00761C98"/>
    <w:rsid w:val="00761FB8"/>
    <w:rsid w:val="00762182"/>
    <w:rsid w:val="007623C5"/>
    <w:rsid w:val="00762647"/>
    <w:rsid w:val="00762DB9"/>
    <w:rsid w:val="00763782"/>
    <w:rsid w:val="00763926"/>
    <w:rsid w:val="00764920"/>
    <w:rsid w:val="00765364"/>
    <w:rsid w:val="007657C4"/>
    <w:rsid w:val="00766348"/>
    <w:rsid w:val="007664D0"/>
    <w:rsid w:val="007665CC"/>
    <w:rsid w:val="00767D63"/>
    <w:rsid w:val="00767DA5"/>
    <w:rsid w:val="007705DA"/>
    <w:rsid w:val="00770803"/>
    <w:rsid w:val="00770EC4"/>
    <w:rsid w:val="007714AB"/>
    <w:rsid w:val="00771D09"/>
    <w:rsid w:val="00771FA3"/>
    <w:rsid w:val="00772DFF"/>
    <w:rsid w:val="0077408F"/>
    <w:rsid w:val="00774A8C"/>
    <w:rsid w:val="00774B0F"/>
    <w:rsid w:val="00774E23"/>
    <w:rsid w:val="0077503C"/>
    <w:rsid w:val="007753BE"/>
    <w:rsid w:val="007753D7"/>
    <w:rsid w:val="007755CA"/>
    <w:rsid w:val="00775EF3"/>
    <w:rsid w:val="00776D0C"/>
    <w:rsid w:val="007777BD"/>
    <w:rsid w:val="00777AC5"/>
    <w:rsid w:val="007803F5"/>
    <w:rsid w:val="00780742"/>
    <w:rsid w:val="00781A2C"/>
    <w:rsid w:val="007820B8"/>
    <w:rsid w:val="007822ED"/>
    <w:rsid w:val="007828BA"/>
    <w:rsid w:val="007828FF"/>
    <w:rsid w:val="00782C88"/>
    <w:rsid w:val="00782D90"/>
    <w:rsid w:val="00782F10"/>
    <w:rsid w:val="00783796"/>
    <w:rsid w:val="0078379F"/>
    <w:rsid w:val="00783E01"/>
    <w:rsid w:val="00784675"/>
    <w:rsid w:val="0078530B"/>
    <w:rsid w:val="00786DE7"/>
    <w:rsid w:val="00787952"/>
    <w:rsid w:val="00787972"/>
    <w:rsid w:val="00787AA0"/>
    <w:rsid w:val="0079013B"/>
    <w:rsid w:val="00790284"/>
    <w:rsid w:val="007902A2"/>
    <w:rsid w:val="00790CD7"/>
    <w:rsid w:val="00791B69"/>
    <w:rsid w:val="0079238E"/>
    <w:rsid w:val="00793676"/>
    <w:rsid w:val="00793711"/>
    <w:rsid w:val="00793B9D"/>
    <w:rsid w:val="00793ECE"/>
    <w:rsid w:val="007940C7"/>
    <w:rsid w:val="00795665"/>
    <w:rsid w:val="00795795"/>
    <w:rsid w:val="00796E33"/>
    <w:rsid w:val="007A063E"/>
    <w:rsid w:val="007A1528"/>
    <w:rsid w:val="007A15CC"/>
    <w:rsid w:val="007A1E95"/>
    <w:rsid w:val="007A23B8"/>
    <w:rsid w:val="007A27BB"/>
    <w:rsid w:val="007A2F3D"/>
    <w:rsid w:val="007A3182"/>
    <w:rsid w:val="007A3AFF"/>
    <w:rsid w:val="007A47D8"/>
    <w:rsid w:val="007A49A7"/>
    <w:rsid w:val="007A4A6C"/>
    <w:rsid w:val="007A503F"/>
    <w:rsid w:val="007A5438"/>
    <w:rsid w:val="007A5555"/>
    <w:rsid w:val="007A5580"/>
    <w:rsid w:val="007A5989"/>
    <w:rsid w:val="007A5C94"/>
    <w:rsid w:val="007A61F6"/>
    <w:rsid w:val="007A6328"/>
    <w:rsid w:val="007A6C35"/>
    <w:rsid w:val="007A72BA"/>
    <w:rsid w:val="007A7828"/>
    <w:rsid w:val="007A790F"/>
    <w:rsid w:val="007A7D0C"/>
    <w:rsid w:val="007A7E5A"/>
    <w:rsid w:val="007B07FB"/>
    <w:rsid w:val="007B0B28"/>
    <w:rsid w:val="007B124E"/>
    <w:rsid w:val="007B1532"/>
    <w:rsid w:val="007B1D23"/>
    <w:rsid w:val="007B1F39"/>
    <w:rsid w:val="007B29A4"/>
    <w:rsid w:val="007B2DA3"/>
    <w:rsid w:val="007B2DB8"/>
    <w:rsid w:val="007B2E5B"/>
    <w:rsid w:val="007B3050"/>
    <w:rsid w:val="007B3829"/>
    <w:rsid w:val="007B4D5E"/>
    <w:rsid w:val="007B4E29"/>
    <w:rsid w:val="007B523B"/>
    <w:rsid w:val="007B53B7"/>
    <w:rsid w:val="007B56DC"/>
    <w:rsid w:val="007B594C"/>
    <w:rsid w:val="007B5ACD"/>
    <w:rsid w:val="007B5B06"/>
    <w:rsid w:val="007B5D7B"/>
    <w:rsid w:val="007B5DE4"/>
    <w:rsid w:val="007B6915"/>
    <w:rsid w:val="007B6C38"/>
    <w:rsid w:val="007B6E2B"/>
    <w:rsid w:val="007B6E2E"/>
    <w:rsid w:val="007B76D8"/>
    <w:rsid w:val="007B7F44"/>
    <w:rsid w:val="007C00FC"/>
    <w:rsid w:val="007C0EDF"/>
    <w:rsid w:val="007C10C8"/>
    <w:rsid w:val="007C1117"/>
    <w:rsid w:val="007C12A0"/>
    <w:rsid w:val="007C131A"/>
    <w:rsid w:val="007C16E0"/>
    <w:rsid w:val="007C1C01"/>
    <w:rsid w:val="007C1D99"/>
    <w:rsid w:val="007C1EEA"/>
    <w:rsid w:val="007C2258"/>
    <w:rsid w:val="007C24F2"/>
    <w:rsid w:val="007C366B"/>
    <w:rsid w:val="007C3740"/>
    <w:rsid w:val="007C37C6"/>
    <w:rsid w:val="007C37ED"/>
    <w:rsid w:val="007C3A3E"/>
    <w:rsid w:val="007C3AEB"/>
    <w:rsid w:val="007C40EB"/>
    <w:rsid w:val="007C42CC"/>
    <w:rsid w:val="007C4690"/>
    <w:rsid w:val="007C7E4A"/>
    <w:rsid w:val="007D02D0"/>
    <w:rsid w:val="007D04E0"/>
    <w:rsid w:val="007D0896"/>
    <w:rsid w:val="007D0994"/>
    <w:rsid w:val="007D0E9B"/>
    <w:rsid w:val="007D1450"/>
    <w:rsid w:val="007D1682"/>
    <w:rsid w:val="007D1C05"/>
    <w:rsid w:val="007D27B1"/>
    <w:rsid w:val="007D2E49"/>
    <w:rsid w:val="007D34FB"/>
    <w:rsid w:val="007D35FF"/>
    <w:rsid w:val="007D37D3"/>
    <w:rsid w:val="007D3915"/>
    <w:rsid w:val="007D39AC"/>
    <w:rsid w:val="007D4490"/>
    <w:rsid w:val="007D4BFA"/>
    <w:rsid w:val="007D5457"/>
    <w:rsid w:val="007D6242"/>
    <w:rsid w:val="007D63B1"/>
    <w:rsid w:val="007D672B"/>
    <w:rsid w:val="007D6941"/>
    <w:rsid w:val="007D7878"/>
    <w:rsid w:val="007D7D5F"/>
    <w:rsid w:val="007E039B"/>
    <w:rsid w:val="007E1033"/>
    <w:rsid w:val="007E10A6"/>
    <w:rsid w:val="007E183B"/>
    <w:rsid w:val="007E1912"/>
    <w:rsid w:val="007E1991"/>
    <w:rsid w:val="007E1D93"/>
    <w:rsid w:val="007E2723"/>
    <w:rsid w:val="007E29AD"/>
    <w:rsid w:val="007E2B3D"/>
    <w:rsid w:val="007E39C1"/>
    <w:rsid w:val="007E3ACD"/>
    <w:rsid w:val="007E3D6E"/>
    <w:rsid w:val="007E3F3E"/>
    <w:rsid w:val="007E3F4A"/>
    <w:rsid w:val="007E43FD"/>
    <w:rsid w:val="007E465E"/>
    <w:rsid w:val="007E4D2C"/>
    <w:rsid w:val="007E558C"/>
    <w:rsid w:val="007E5DC5"/>
    <w:rsid w:val="007E6812"/>
    <w:rsid w:val="007E7A6B"/>
    <w:rsid w:val="007E7CB5"/>
    <w:rsid w:val="007F040F"/>
    <w:rsid w:val="007F04F8"/>
    <w:rsid w:val="007F07B3"/>
    <w:rsid w:val="007F1227"/>
    <w:rsid w:val="007F1A21"/>
    <w:rsid w:val="007F1D16"/>
    <w:rsid w:val="007F242A"/>
    <w:rsid w:val="007F2D3E"/>
    <w:rsid w:val="007F316D"/>
    <w:rsid w:val="007F3AB2"/>
    <w:rsid w:val="007F3FC0"/>
    <w:rsid w:val="007F44D5"/>
    <w:rsid w:val="007F461B"/>
    <w:rsid w:val="007F575A"/>
    <w:rsid w:val="007F5AC5"/>
    <w:rsid w:val="007F5B5B"/>
    <w:rsid w:val="007F65B5"/>
    <w:rsid w:val="007F6BD9"/>
    <w:rsid w:val="007F6BE9"/>
    <w:rsid w:val="007F719E"/>
    <w:rsid w:val="007F7665"/>
    <w:rsid w:val="00801607"/>
    <w:rsid w:val="00802029"/>
    <w:rsid w:val="00802590"/>
    <w:rsid w:val="008026CD"/>
    <w:rsid w:val="0080296F"/>
    <w:rsid w:val="00802DEB"/>
    <w:rsid w:val="00803297"/>
    <w:rsid w:val="0080331C"/>
    <w:rsid w:val="008034B8"/>
    <w:rsid w:val="008036F5"/>
    <w:rsid w:val="0080399A"/>
    <w:rsid w:val="00803C12"/>
    <w:rsid w:val="00804089"/>
    <w:rsid w:val="00804F79"/>
    <w:rsid w:val="0080527E"/>
    <w:rsid w:val="00805D1B"/>
    <w:rsid w:val="008069FE"/>
    <w:rsid w:val="0080736B"/>
    <w:rsid w:val="008079B0"/>
    <w:rsid w:val="00807A68"/>
    <w:rsid w:val="00807E9F"/>
    <w:rsid w:val="008108A1"/>
    <w:rsid w:val="00810E12"/>
    <w:rsid w:val="0081144D"/>
    <w:rsid w:val="008121CE"/>
    <w:rsid w:val="0081293C"/>
    <w:rsid w:val="00812EE5"/>
    <w:rsid w:val="0081302E"/>
    <w:rsid w:val="008131DB"/>
    <w:rsid w:val="008136A2"/>
    <w:rsid w:val="00813B7E"/>
    <w:rsid w:val="00813BA1"/>
    <w:rsid w:val="00813D21"/>
    <w:rsid w:val="00814194"/>
    <w:rsid w:val="00814EDA"/>
    <w:rsid w:val="00815678"/>
    <w:rsid w:val="00815B49"/>
    <w:rsid w:val="0081636F"/>
    <w:rsid w:val="00816388"/>
    <w:rsid w:val="00816731"/>
    <w:rsid w:val="00817D4E"/>
    <w:rsid w:val="0082166E"/>
    <w:rsid w:val="00821B99"/>
    <w:rsid w:val="00821BDC"/>
    <w:rsid w:val="008224C5"/>
    <w:rsid w:val="0082291A"/>
    <w:rsid w:val="00823F7E"/>
    <w:rsid w:val="00823FB8"/>
    <w:rsid w:val="0082410B"/>
    <w:rsid w:val="008244A6"/>
    <w:rsid w:val="008245B2"/>
    <w:rsid w:val="00824635"/>
    <w:rsid w:val="008246FF"/>
    <w:rsid w:val="008255D9"/>
    <w:rsid w:val="00825969"/>
    <w:rsid w:val="00825A12"/>
    <w:rsid w:val="00826506"/>
    <w:rsid w:val="008265B1"/>
    <w:rsid w:val="008267E8"/>
    <w:rsid w:val="00826FB0"/>
    <w:rsid w:val="00827805"/>
    <w:rsid w:val="00827A5C"/>
    <w:rsid w:val="00827A6E"/>
    <w:rsid w:val="0083066C"/>
    <w:rsid w:val="00831771"/>
    <w:rsid w:val="00831998"/>
    <w:rsid w:val="00831C11"/>
    <w:rsid w:val="008326C9"/>
    <w:rsid w:val="00832938"/>
    <w:rsid w:val="00832A27"/>
    <w:rsid w:val="0083358E"/>
    <w:rsid w:val="008336B6"/>
    <w:rsid w:val="008342FC"/>
    <w:rsid w:val="008343FE"/>
    <w:rsid w:val="00834554"/>
    <w:rsid w:val="008345AC"/>
    <w:rsid w:val="00834CD3"/>
    <w:rsid w:val="00834F02"/>
    <w:rsid w:val="00835229"/>
    <w:rsid w:val="0083559E"/>
    <w:rsid w:val="008363BD"/>
    <w:rsid w:val="0084008C"/>
    <w:rsid w:val="00840A45"/>
    <w:rsid w:val="00840AC3"/>
    <w:rsid w:val="00841FA4"/>
    <w:rsid w:val="00842225"/>
    <w:rsid w:val="008429BF"/>
    <w:rsid w:val="00842F0E"/>
    <w:rsid w:val="008436BB"/>
    <w:rsid w:val="00843908"/>
    <w:rsid w:val="00843D5A"/>
    <w:rsid w:val="0084407E"/>
    <w:rsid w:val="00844408"/>
    <w:rsid w:val="0084485F"/>
    <w:rsid w:val="0084491D"/>
    <w:rsid w:val="00844E43"/>
    <w:rsid w:val="00844F33"/>
    <w:rsid w:val="00845053"/>
    <w:rsid w:val="008451D4"/>
    <w:rsid w:val="008451E5"/>
    <w:rsid w:val="008452F0"/>
    <w:rsid w:val="00845411"/>
    <w:rsid w:val="00845C25"/>
    <w:rsid w:val="00845FEA"/>
    <w:rsid w:val="0084619B"/>
    <w:rsid w:val="00846E25"/>
    <w:rsid w:val="00847345"/>
    <w:rsid w:val="0085284E"/>
    <w:rsid w:val="008528B5"/>
    <w:rsid w:val="00852903"/>
    <w:rsid w:val="008530F3"/>
    <w:rsid w:val="00853BC9"/>
    <w:rsid w:val="00853FDE"/>
    <w:rsid w:val="00855502"/>
    <w:rsid w:val="008555C8"/>
    <w:rsid w:val="00855EEA"/>
    <w:rsid w:val="00856BA1"/>
    <w:rsid w:val="00856BA6"/>
    <w:rsid w:val="0085796C"/>
    <w:rsid w:val="008607CB"/>
    <w:rsid w:val="00860E33"/>
    <w:rsid w:val="00860ED6"/>
    <w:rsid w:val="0086183B"/>
    <w:rsid w:val="00861A33"/>
    <w:rsid w:val="00861B89"/>
    <w:rsid w:val="00862527"/>
    <w:rsid w:val="00862D9B"/>
    <w:rsid w:val="008636B1"/>
    <w:rsid w:val="00863A2F"/>
    <w:rsid w:val="00863C24"/>
    <w:rsid w:val="0086401A"/>
    <w:rsid w:val="008640CA"/>
    <w:rsid w:val="008645C3"/>
    <w:rsid w:val="0086493E"/>
    <w:rsid w:val="00864977"/>
    <w:rsid w:val="00864DEC"/>
    <w:rsid w:val="008657B9"/>
    <w:rsid w:val="00865A9C"/>
    <w:rsid w:val="008666F3"/>
    <w:rsid w:val="0086675F"/>
    <w:rsid w:val="00867831"/>
    <w:rsid w:val="00867F6B"/>
    <w:rsid w:val="00870165"/>
    <w:rsid w:val="00870184"/>
    <w:rsid w:val="0087053A"/>
    <w:rsid w:val="0087067E"/>
    <w:rsid w:val="0087080F"/>
    <w:rsid w:val="008708E2"/>
    <w:rsid w:val="00870991"/>
    <w:rsid w:val="00871475"/>
    <w:rsid w:val="008722D4"/>
    <w:rsid w:val="008729A0"/>
    <w:rsid w:val="00872C34"/>
    <w:rsid w:val="00872C8B"/>
    <w:rsid w:val="00872ECC"/>
    <w:rsid w:val="00873749"/>
    <w:rsid w:val="0087414B"/>
    <w:rsid w:val="008743DB"/>
    <w:rsid w:val="00874818"/>
    <w:rsid w:val="00874DDE"/>
    <w:rsid w:val="008758E0"/>
    <w:rsid w:val="008760A1"/>
    <w:rsid w:val="0087676D"/>
    <w:rsid w:val="00876AA8"/>
    <w:rsid w:val="008770EA"/>
    <w:rsid w:val="00877F3A"/>
    <w:rsid w:val="008808B2"/>
    <w:rsid w:val="00880900"/>
    <w:rsid w:val="00880A88"/>
    <w:rsid w:val="00880EE1"/>
    <w:rsid w:val="00880FA1"/>
    <w:rsid w:val="00881B19"/>
    <w:rsid w:val="00882117"/>
    <w:rsid w:val="00882711"/>
    <w:rsid w:val="0088286B"/>
    <w:rsid w:val="008844EB"/>
    <w:rsid w:val="0088450C"/>
    <w:rsid w:val="0088476F"/>
    <w:rsid w:val="00884A59"/>
    <w:rsid w:val="00884B2F"/>
    <w:rsid w:val="008855FA"/>
    <w:rsid w:val="00885838"/>
    <w:rsid w:val="00885BBF"/>
    <w:rsid w:val="00886142"/>
    <w:rsid w:val="00886293"/>
    <w:rsid w:val="00886A63"/>
    <w:rsid w:val="00886AFD"/>
    <w:rsid w:val="00886C37"/>
    <w:rsid w:val="00887224"/>
    <w:rsid w:val="00887610"/>
    <w:rsid w:val="008904AB"/>
    <w:rsid w:val="0089068E"/>
    <w:rsid w:val="00891075"/>
    <w:rsid w:val="008929F6"/>
    <w:rsid w:val="00892C29"/>
    <w:rsid w:val="00892E49"/>
    <w:rsid w:val="008930F1"/>
    <w:rsid w:val="0089438F"/>
    <w:rsid w:val="00894668"/>
    <w:rsid w:val="00894EF3"/>
    <w:rsid w:val="00895418"/>
    <w:rsid w:val="00895599"/>
    <w:rsid w:val="00896CD6"/>
    <w:rsid w:val="0089708D"/>
    <w:rsid w:val="00897B1D"/>
    <w:rsid w:val="00897B29"/>
    <w:rsid w:val="00897B4C"/>
    <w:rsid w:val="008A04DB"/>
    <w:rsid w:val="008A090A"/>
    <w:rsid w:val="008A0B17"/>
    <w:rsid w:val="008A126B"/>
    <w:rsid w:val="008A19A1"/>
    <w:rsid w:val="008A1E2A"/>
    <w:rsid w:val="008A29E4"/>
    <w:rsid w:val="008A2A1B"/>
    <w:rsid w:val="008A364E"/>
    <w:rsid w:val="008A3CC0"/>
    <w:rsid w:val="008A4851"/>
    <w:rsid w:val="008A53DA"/>
    <w:rsid w:val="008A5AC0"/>
    <w:rsid w:val="008A5BB2"/>
    <w:rsid w:val="008A6538"/>
    <w:rsid w:val="008A73D4"/>
    <w:rsid w:val="008A7614"/>
    <w:rsid w:val="008A7642"/>
    <w:rsid w:val="008A7B26"/>
    <w:rsid w:val="008B00E7"/>
    <w:rsid w:val="008B0380"/>
    <w:rsid w:val="008B0418"/>
    <w:rsid w:val="008B058C"/>
    <w:rsid w:val="008B0725"/>
    <w:rsid w:val="008B077B"/>
    <w:rsid w:val="008B0960"/>
    <w:rsid w:val="008B0A7B"/>
    <w:rsid w:val="008B0C59"/>
    <w:rsid w:val="008B1523"/>
    <w:rsid w:val="008B1780"/>
    <w:rsid w:val="008B2BE4"/>
    <w:rsid w:val="008B2D19"/>
    <w:rsid w:val="008B3A83"/>
    <w:rsid w:val="008B3C38"/>
    <w:rsid w:val="008B3F53"/>
    <w:rsid w:val="008B456F"/>
    <w:rsid w:val="008B4FC7"/>
    <w:rsid w:val="008B5B62"/>
    <w:rsid w:val="008B6E29"/>
    <w:rsid w:val="008B78DB"/>
    <w:rsid w:val="008C1139"/>
    <w:rsid w:val="008C1EE9"/>
    <w:rsid w:val="008C3537"/>
    <w:rsid w:val="008C5545"/>
    <w:rsid w:val="008C562D"/>
    <w:rsid w:val="008C56EF"/>
    <w:rsid w:val="008C5E97"/>
    <w:rsid w:val="008C62FB"/>
    <w:rsid w:val="008C6806"/>
    <w:rsid w:val="008C6B02"/>
    <w:rsid w:val="008C74EB"/>
    <w:rsid w:val="008C7B26"/>
    <w:rsid w:val="008C7E34"/>
    <w:rsid w:val="008C7F02"/>
    <w:rsid w:val="008D0044"/>
    <w:rsid w:val="008D1363"/>
    <w:rsid w:val="008D13C4"/>
    <w:rsid w:val="008D27D9"/>
    <w:rsid w:val="008D29C7"/>
    <w:rsid w:val="008D2A5E"/>
    <w:rsid w:val="008D2BF1"/>
    <w:rsid w:val="008D2C5E"/>
    <w:rsid w:val="008D3880"/>
    <w:rsid w:val="008D3E61"/>
    <w:rsid w:val="008D3EBC"/>
    <w:rsid w:val="008D4482"/>
    <w:rsid w:val="008D5189"/>
    <w:rsid w:val="008D52F8"/>
    <w:rsid w:val="008D59EB"/>
    <w:rsid w:val="008D62B9"/>
    <w:rsid w:val="008D6757"/>
    <w:rsid w:val="008D67D3"/>
    <w:rsid w:val="008D72C8"/>
    <w:rsid w:val="008E0331"/>
    <w:rsid w:val="008E0DF0"/>
    <w:rsid w:val="008E1754"/>
    <w:rsid w:val="008E1E38"/>
    <w:rsid w:val="008E2544"/>
    <w:rsid w:val="008E305D"/>
    <w:rsid w:val="008E3484"/>
    <w:rsid w:val="008E407D"/>
    <w:rsid w:val="008E471A"/>
    <w:rsid w:val="008E5899"/>
    <w:rsid w:val="008E5D15"/>
    <w:rsid w:val="008E5DA7"/>
    <w:rsid w:val="008E5F6B"/>
    <w:rsid w:val="008E65F4"/>
    <w:rsid w:val="008E7210"/>
    <w:rsid w:val="008E7333"/>
    <w:rsid w:val="008F0559"/>
    <w:rsid w:val="008F0EF8"/>
    <w:rsid w:val="008F104A"/>
    <w:rsid w:val="008F1074"/>
    <w:rsid w:val="008F10C0"/>
    <w:rsid w:val="008F183F"/>
    <w:rsid w:val="008F22C3"/>
    <w:rsid w:val="008F25CA"/>
    <w:rsid w:val="008F25D7"/>
    <w:rsid w:val="008F2FD4"/>
    <w:rsid w:val="008F340C"/>
    <w:rsid w:val="008F3AE7"/>
    <w:rsid w:val="008F4B02"/>
    <w:rsid w:val="008F53FB"/>
    <w:rsid w:val="008F5421"/>
    <w:rsid w:val="008F67EF"/>
    <w:rsid w:val="008F6AD3"/>
    <w:rsid w:val="008F7229"/>
    <w:rsid w:val="008F749E"/>
    <w:rsid w:val="008F77F6"/>
    <w:rsid w:val="008F7B6D"/>
    <w:rsid w:val="008F7C8D"/>
    <w:rsid w:val="008F7CBE"/>
    <w:rsid w:val="00900043"/>
    <w:rsid w:val="0090059B"/>
    <w:rsid w:val="00900F01"/>
    <w:rsid w:val="00901387"/>
    <w:rsid w:val="00901844"/>
    <w:rsid w:val="00901BCF"/>
    <w:rsid w:val="0090370B"/>
    <w:rsid w:val="009039D8"/>
    <w:rsid w:val="009039F9"/>
    <w:rsid w:val="009052D5"/>
    <w:rsid w:val="009055F2"/>
    <w:rsid w:val="0090649F"/>
    <w:rsid w:val="009066DD"/>
    <w:rsid w:val="009071C8"/>
    <w:rsid w:val="00907B61"/>
    <w:rsid w:val="00907DCD"/>
    <w:rsid w:val="009106DA"/>
    <w:rsid w:val="00910D33"/>
    <w:rsid w:val="0091190F"/>
    <w:rsid w:val="00913555"/>
    <w:rsid w:val="009137B4"/>
    <w:rsid w:val="009138C0"/>
    <w:rsid w:val="009139FD"/>
    <w:rsid w:val="00913DE4"/>
    <w:rsid w:val="00915572"/>
    <w:rsid w:val="00915679"/>
    <w:rsid w:val="00917422"/>
    <w:rsid w:val="00917BA1"/>
    <w:rsid w:val="00922322"/>
    <w:rsid w:val="00922648"/>
    <w:rsid w:val="00922748"/>
    <w:rsid w:val="00922A7E"/>
    <w:rsid w:val="00922C9B"/>
    <w:rsid w:val="00922D93"/>
    <w:rsid w:val="00923A12"/>
    <w:rsid w:val="0092481E"/>
    <w:rsid w:val="00924894"/>
    <w:rsid w:val="00924969"/>
    <w:rsid w:val="00924CC4"/>
    <w:rsid w:val="00925C7B"/>
    <w:rsid w:val="00926836"/>
    <w:rsid w:val="00926B6F"/>
    <w:rsid w:val="00927BE5"/>
    <w:rsid w:val="00927F1E"/>
    <w:rsid w:val="00927F36"/>
    <w:rsid w:val="00930AB8"/>
    <w:rsid w:val="00931783"/>
    <w:rsid w:val="00931E5D"/>
    <w:rsid w:val="00932F0B"/>
    <w:rsid w:val="009330FF"/>
    <w:rsid w:val="009336D3"/>
    <w:rsid w:val="00933A32"/>
    <w:rsid w:val="0093456F"/>
    <w:rsid w:val="009346CE"/>
    <w:rsid w:val="00934B25"/>
    <w:rsid w:val="00934CE3"/>
    <w:rsid w:val="00934E32"/>
    <w:rsid w:val="0093527B"/>
    <w:rsid w:val="0093531E"/>
    <w:rsid w:val="00935B65"/>
    <w:rsid w:val="00935BD5"/>
    <w:rsid w:val="00936061"/>
    <w:rsid w:val="00936C4F"/>
    <w:rsid w:val="00936D72"/>
    <w:rsid w:val="0093749B"/>
    <w:rsid w:val="0093767C"/>
    <w:rsid w:val="009401ED"/>
    <w:rsid w:val="00940302"/>
    <w:rsid w:val="00940B19"/>
    <w:rsid w:val="00940DE3"/>
    <w:rsid w:val="00940E71"/>
    <w:rsid w:val="00941736"/>
    <w:rsid w:val="00941763"/>
    <w:rsid w:val="00941EC8"/>
    <w:rsid w:val="00942A96"/>
    <w:rsid w:val="00942D1B"/>
    <w:rsid w:val="00943A3A"/>
    <w:rsid w:val="00944AF4"/>
    <w:rsid w:val="00946595"/>
    <w:rsid w:val="009471D4"/>
    <w:rsid w:val="009479D6"/>
    <w:rsid w:val="0095003D"/>
    <w:rsid w:val="009510B1"/>
    <w:rsid w:val="0095140F"/>
    <w:rsid w:val="00951F56"/>
    <w:rsid w:val="0095222F"/>
    <w:rsid w:val="00953344"/>
    <w:rsid w:val="00953D93"/>
    <w:rsid w:val="00954AC6"/>
    <w:rsid w:val="00954D38"/>
    <w:rsid w:val="0095610B"/>
    <w:rsid w:val="00956728"/>
    <w:rsid w:val="00956F94"/>
    <w:rsid w:val="009574D4"/>
    <w:rsid w:val="0095759F"/>
    <w:rsid w:val="0096012C"/>
    <w:rsid w:val="00960329"/>
    <w:rsid w:val="0096118A"/>
    <w:rsid w:val="009614B2"/>
    <w:rsid w:val="00961890"/>
    <w:rsid w:val="00961A69"/>
    <w:rsid w:val="00961C9D"/>
    <w:rsid w:val="00962BFB"/>
    <w:rsid w:val="009634F9"/>
    <w:rsid w:val="009647B2"/>
    <w:rsid w:val="00964B9C"/>
    <w:rsid w:val="00965073"/>
    <w:rsid w:val="00965E9C"/>
    <w:rsid w:val="0096608E"/>
    <w:rsid w:val="009663A0"/>
    <w:rsid w:val="00966996"/>
    <w:rsid w:val="00966E35"/>
    <w:rsid w:val="009670D0"/>
    <w:rsid w:val="00967350"/>
    <w:rsid w:val="00967488"/>
    <w:rsid w:val="00970A01"/>
    <w:rsid w:val="00971313"/>
    <w:rsid w:val="00971610"/>
    <w:rsid w:val="0097162C"/>
    <w:rsid w:val="00971B39"/>
    <w:rsid w:val="00972837"/>
    <w:rsid w:val="009728BB"/>
    <w:rsid w:val="009729D0"/>
    <w:rsid w:val="00972F3B"/>
    <w:rsid w:val="00973224"/>
    <w:rsid w:val="00973458"/>
    <w:rsid w:val="00973A9B"/>
    <w:rsid w:val="00975380"/>
    <w:rsid w:val="009757CB"/>
    <w:rsid w:val="0097793C"/>
    <w:rsid w:val="0098063C"/>
    <w:rsid w:val="00980E53"/>
    <w:rsid w:val="00981079"/>
    <w:rsid w:val="00982157"/>
    <w:rsid w:val="00982E55"/>
    <w:rsid w:val="009839E0"/>
    <w:rsid w:val="009848FE"/>
    <w:rsid w:val="00984A53"/>
    <w:rsid w:val="00984AF2"/>
    <w:rsid w:val="00984FFD"/>
    <w:rsid w:val="00985097"/>
    <w:rsid w:val="009855FE"/>
    <w:rsid w:val="00985761"/>
    <w:rsid w:val="00986006"/>
    <w:rsid w:val="00986261"/>
    <w:rsid w:val="00986637"/>
    <w:rsid w:val="009866DC"/>
    <w:rsid w:val="009866E0"/>
    <w:rsid w:val="00986EEC"/>
    <w:rsid w:val="009872B6"/>
    <w:rsid w:val="009876D9"/>
    <w:rsid w:val="009877C5"/>
    <w:rsid w:val="009917C2"/>
    <w:rsid w:val="00991B66"/>
    <w:rsid w:val="00991F8E"/>
    <w:rsid w:val="00992078"/>
    <w:rsid w:val="009921B4"/>
    <w:rsid w:val="009939E9"/>
    <w:rsid w:val="00993B37"/>
    <w:rsid w:val="00993C7A"/>
    <w:rsid w:val="00994EB5"/>
    <w:rsid w:val="00995115"/>
    <w:rsid w:val="009954DB"/>
    <w:rsid w:val="00996804"/>
    <w:rsid w:val="00996E11"/>
    <w:rsid w:val="00996FBC"/>
    <w:rsid w:val="00996FCE"/>
    <w:rsid w:val="00996FFF"/>
    <w:rsid w:val="00997761"/>
    <w:rsid w:val="00997F34"/>
    <w:rsid w:val="00997F89"/>
    <w:rsid w:val="009A05E3"/>
    <w:rsid w:val="009A1069"/>
    <w:rsid w:val="009A1162"/>
    <w:rsid w:val="009A141F"/>
    <w:rsid w:val="009A165E"/>
    <w:rsid w:val="009A1CF8"/>
    <w:rsid w:val="009A242C"/>
    <w:rsid w:val="009A25DF"/>
    <w:rsid w:val="009A2E0C"/>
    <w:rsid w:val="009A3252"/>
    <w:rsid w:val="009A3310"/>
    <w:rsid w:val="009A4250"/>
    <w:rsid w:val="009A47FE"/>
    <w:rsid w:val="009A4BC5"/>
    <w:rsid w:val="009A4C48"/>
    <w:rsid w:val="009A5935"/>
    <w:rsid w:val="009A5A50"/>
    <w:rsid w:val="009A61A7"/>
    <w:rsid w:val="009A66EA"/>
    <w:rsid w:val="009A6956"/>
    <w:rsid w:val="009A7BB3"/>
    <w:rsid w:val="009B02E4"/>
    <w:rsid w:val="009B1053"/>
    <w:rsid w:val="009B12E0"/>
    <w:rsid w:val="009B1648"/>
    <w:rsid w:val="009B274F"/>
    <w:rsid w:val="009B2F75"/>
    <w:rsid w:val="009B33ED"/>
    <w:rsid w:val="009B3529"/>
    <w:rsid w:val="009B5287"/>
    <w:rsid w:val="009B547F"/>
    <w:rsid w:val="009B5C0D"/>
    <w:rsid w:val="009B6005"/>
    <w:rsid w:val="009B62A0"/>
    <w:rsid w:val="009B64BE"/>
    <w:rsid w:val="009B6B2D"/>
    <w:rsid w:val="009B6B45"/>
    <w:rsid w:val="009B7075"/>
    <w:rsid w:val="009B70ED"/>
    <w:rsid w:val="009B73A2"/>
    <w:rsid w:val="009B7D85"/>
    <w:rsid w:val="009C02A7"/>
    <w:rsid w:val="009C1275"/>
    <w:rsid w:val="009C1F55"/>
    <w:rsid w:val="009C230B"/>
    <w:rsid w:val="009C2E6A"/>
    <w:rsid w:val="009C3337"/>
    <w:rsid w:val="009C4176"/>
    <w:rsid w:val="009C45A0"/>
    <w:rsid w:val="009C470C"/>
    <w:rsid w:val="009C47D5"/>
    <w:rsid w:val="009C49A4"/>
    <w:rsid w:val="009C49CA"/>
    <w:rsid w:val="009C4CF5"/>
    <w:rsid w:val="009C4DA1"/>
    <w:rsid w:val="009C5512"/>
    <w:rsid w:val="009C5B08"/>
    <w:rsid w:val="009C5D95"/>
    <w:rsid w:val="009C6C34"/>
    <w:rsid w:val="009C7043"/>
    <w:rsid w:val="009C7456"/>
    <w:rsid w:val="009C779A"/>
    <w:rsid w:val="009C7F35"/>
    <w:rsid w:val="009D08F0"/>
    <w:rsid w:val="009D0F87"/>
    <w:rsid w:val="009D1039"/>
    <w:rsid w:val="009D15EE"/>
    <w:rsid w:val="009D19C7"/>
    <w:rsid w:val="009D1BC6"/>
    <w:rsid w:val="009D226B"/>
    <w:rsid w:val="009D23EA"/>
    <w:rsid w:val="009D24CF"/>
    <w:rsid w:val="009D2EA6"/>
    <w:rsid w:val="009D3036"/>
    <w:rsid w:val="009D34D7"/>
    <w:rsid w:val="009D3777"/>
    <w:rsid w:val="009D406B"/>
    <w:rsid w:val="009D5386"/>
    <w:rsid w:val="009D55E2"/>
    <w:rsid w:val="009D5B4E"/>
    <w:rsid w:val="009D5FDA"/>
    <w:rsid w:val="009D73ED"/>
    <w:rsid w:val="009E0841"/>
    <w:rsid w:val="009E0BFC"/>
    <w:rsid w:val="009E0DFC"/>
    <w:rsid w:val="009E20AA"/>
    <w:rsid w:val="009E2BAE"/>
    <w:rsid w:val="009E2CD3"/>
    <w:rsid w:val="009E3DCA"/>
    <w:rsid w:val="009E4606"/>
    <w:rsid w:val="009E4C63"/>
    <w:rsid w:val="009E5050"/>
    <w:rsid w:val="009E51FD"/>
    <w:rsid w:val="009E541A"/>
    <w:rsid w:val="009E5A5A"/>
    <w:rsid w:val="009E5E33"/>
    <w:rsid w:val="009E5F1D"/>
    <w:rsid w:val="009E627F"/>
    <w:rsid w:val="009E6401"/>
    <w:rsid w:val="009E6A7F"/>
    <w:rsid w:val="009E6D4B"/>
    <w:rsid w:val="009E79D1"/>
    <w:rsid w:val="009F02C3"/>
    <w:rsid w:val="009F1090"/>
    <w:rsid w:val="009F1111"/>
    <w:rsid w:val="009F1F08"/>
    <w:rsid w:val="009F2067"/>
    <w:rsid w:val="009F206F"/>
    <w:rsid w:val="009F29F2"/>
    <w:rsid w:val="009F2FE9"/>
    <w:rsid w:val="009F3551"/>
    <w:rsid w:val="009F3BF0"/>
    <w:rsid w:val="009F3E66"/>
    <w:rsid w:val="009F4BB7"/>
    <w:rsid w:val="009F5551"/>
    <w:rsid w:val="009F6081"/>
    <w:rsid w:val="009F6768"/>
    <w:rsid w:val="009F6DCC"/>
    <w:rsid w:val="009F6E02"/>
    <w:rsid w:val="009F70B9"/>
    <w:rsid w:val="009F729A"/>
    <w:rsid w:val="009F761D"/>
    <w:rsid w:val="009F79F2"/>
    <w:rsid w:val="009F7D9E"/>
    <w:rsid w:val="00A001A5"/>
    <w:rsid w:val="00A00972"/>
    <w:rsid w:val="00A01239"/>
    <w:rsid w:val="00A0138A"/>
    <w:rsid w:val="00A01D72"/>
    <w:rsid w:val="00A0218E"/>
    <w:rsid w:val="00A0233C"/>
    <w:rsid w:val="00A02AF9"/>
    <w:rsid w:val="00A02E5F"/>
    <w:rsid w:val="00A038F9"/>
    <w:rsid w:val="00A03A11"/>
    <w:rsid w:val="00A03A93"/>
    <w:rsid w:val="00A03C58"/>
    <w:rsid w:val="00A04251"/>
    <w:rsid w:val="00A050D9"/>
    <w:rsid w:val="00A0529E"/>
    <w:rsid w:val="00A05AA9"/>
    <w:rsid w:val="00A06A9D"/>
    <w:rsid w:val="00A07E3D"/>
    <w:rsid w:val="00A102CF"/>
    <w:rsid w:val="00A10DAA"/>
    <w:rsid w:val="00A10EF7"/>
    <w:rsid w:val="00A12136"/>
    <w:rsid w:val="00A12CF8"/>
    <w:rsid w:val="00A132D5"/>
    <w:rsid w:val="00A1379E"/>
    <w:rsid w:val="00A138DC"/>
    <w:rsid w:val="00A13A87"/>
    <w:rsid w:val="00A13CFA"/>
    <w:rsid w:val="00A13E69"/>
    <w:rsid w:val="00A1405D"/>
    <w:rsid w:val="00A143A7"/>
    <w:rsid w:val="00A146AE"/>
    <w:rsid w:val="00A1476E"/>
    <w:rsid w:val="00A154D3"/>
    <w:rsid w:val="00A15A0C"/>
    <w:rsid w:val="00A163BB"/>
    <w:rsid w:val="00A16D97"/>
    <w:rsid w:val="00A16FC1"/>
    <w:rsid w:val="00A172C9"/>
    <w:rsid w:val="00A17E9E"/>
    <w:rsid w:val="00A20DE1"/>
    <w:rsid w:val="00A211A7"/>
    <w:rsid w:val="00A21A97"/>
    <w:rsid w:val="00A2405F"/>
    <w:rsid w:val="00A240B3"/>
    <w:rsid w:val="00A24C0A"/>
    <w:rsid w:val="00A25406"/>
    <w:rsid w:val="00A25595"/>
    <w:rsid w:val="00A26A20"/>
    <w:rsid w:val="00A26E74"/>
    <w:rsid w:val="00A27066"/>
    <w:rsid w:val="00A272A9"/>
    <w:rsid w:val="00A27348"/>
    <w:rsid w:val="00A27C57"/>
    <w:rsid w:val="00A303DA"/>
    <w:rsid w:val="00A319BB"/>
    <w:rsid w:val="00A31A74"/>
    <w:rsid w:val="00A31CC8"/>
    <w:rsid w:val="00A32003"/>
    <w:rsid w:val="00A326D7"/>
    <w:rsid w:val="00A32A34"/>
    <w:rsid w:val="00A338F2"/>
    <w:rsid w:val="00A33AD4"/>
    <w:rsid w:val="00A33B0D"/>
    <w:rsid w:val="00A33F64"/>
    <w:rsid w:val="00A3421E"/>
    <w:rsid w:val="00A34A0B"/>
    <w:rsid w:val="00A34DF7"/>
    <w:rsid w:val="00A34EFC"/>
    <w:rsid w:val="00A35299"/>
    <w:rsid w:val="00A35CF4"/>
    <w:rsid w:val="00A367E9"/>
    <w:rsid w:val="00A36E0A"/>
    <w:rsid w:val="00A36F45"/>
    <w:rsid w:val="00A3715B"/>
    <w:rsid w:val="00A375CC"/>
    <w:rsid w:val="00A4121D"/>
    <w:rsid w:val="00A4123F"/>
    <w:rsid w:val="00A41949"/>
    <w:rsid w:val="00A41F00"/>
    <w:rsid w:val="00A4382A"/>
    <w:rsid w:val="00A43860"/>
    <w:rsid w:val="00A43E34"/>
    <w:rsid w:val="00A44CFF"/>
    <w:rsid w:val="00A456C2"/>
    <w:rsid w:val="00A45BBE"/>
    <w:rsid w:val="00A46046"/>
    <w:rsid w:val="00A464DC"/>
    <w:rsid w:val="00A46DF9"/>
    <w:rsid w:val="00A50814"/>
    <w:rsid w:val="00A5084B"/>
    <w:rsid w:val="00A51168"/>
    <w:rsid w:val="00A51B08"/>
    <w:rsid w:val="00A51E4B"/>
    <w:rsid w:val="00A51EF7"/>
    <w:rsid w:val="00A522AE"/>
    <w:rsid w:val="00A53564"/>
    <w:rsid w:val="00A53593"/>
    <w:rsid w:val="00A53827"/>
    <w:rsid w:val="00A53FCA"/>
    <w:rsid w:val="00A55076"/>
    <w:rsid w:val="00A5573C"/>
    <w:rsid w:val="00A5681B"/>
    <w:rsid w:val="00A5741D"/>
    <w:rsid w:val="00A57D5E"/>
    <w:rsid w:val="00A57D9E"/>
    <w:rsid w:val="00A57F43"/>
    <w:rsid w:val="00A606BD"/>
    <w:rsid w:val="00A61694"/>
    <w:rsid w:val="00A61D25"/>
    <w:rsid w:val="00A61E98"/>
    <w:rsid w:val="00A6268E"/>
    <w:rsid w:val="00A62882"/>
    <w:rsid w:val="00A633D2"/>
    <w:rsid w:val="00A636C5"/>
    <w:rsid w:val="00A63771"/>
    <w:rsid w:val="00A637FE"/>
    <w:rsid w:val="00A63ADF"/>
    <w:rsid w:val="00A6400A"/>
    <w:rsid w:val="00A641CD"/>
    <w:rsid w:val="00A64AAB"/>
    <w:rsid w:val="00A65AAF"/>
    <w:rsid w:val="00A6640C"/>
    <w:rsid w:val="00A66D9D"/>
    <w:rsid w:val="00A670C3"/>
    <w:rsid w:val="00A671C0"/>
    <w:rsid w:val="00A7025D"/>
    <w:rsid w:val="00A7028E"/>
    <w:rsid w:val="00A70818"/>
    <w:rsid w:val="00A723F3"/>
    <w:rsid w:val="00A72D40"/>
    <w:rsid w:val="00A72E20"/>
    <w:rsid w:val="00A73776"/>
    <w:rsid w:val="00A742A8"/>
    <w:rsid w:val="00A74423"/>
    <w:rsid w:val="00A74426"/>
    <w:rsid w:val="00A759D6"/>
    <w:rsid w:val="00A75E6B"/>
    <w:rsid w:val="00A760F2"/>
    <w:rsid w:val="00A76550"/>
    <w:rsid w:val="00A7663D"/>
    <w:rsid w:val="00A76BFA"/>
    <w:rsid w:val="00A77853"/>
    <w:rsid w:val="00A77BC4"/>
    <w:rsid w:val="00A801E5"/>
    <w:rsid w:val="00A80C06"/>
    <w:rsid w:val="00A8195E"/>
    <w:rsid w:val="00A81ACB"/>
    <w:rsid w:val="00A826BA"/>
    <w:rsid w:val="00A828A9"/>
    <w:rsid w:val="00A83116"/>
    <w:rsid w:val="00A8513E"/>
    <w:rsid w:val="00A856A2"/>
    <w:rsid w:val="00A8570B"/>
    <w:rsid w:val="00A857D5"/>
    <w:rsid w:val="00A85D2B"/>
    <w:rsid w:val="00A85E36"/>
    <w:rsid w:val="00A85E60"/>
    <w:rsid w:val="00A86068"/>
    <w:rsid w:val="00A865A9"/>
    <w:rsid w:val="00A86B38"/>
    <w:rsid w:val="00A86BD5"/>
    <w:rsid w:val="00A86C43"/>
    <w:rsid w:val="00A86F0C"/>
    <w:rsid w:val="00A872BC"/>
    <w:rsid w:val="00A87564"/>
    <w:rsid w:val="00A877DD"/>
    <w:rsid w:val="00A87926"/>
    <w:rsid w:val="00A87E1B"/>
    <w:rsid w:val="00A9023C"/>
    <w:rsid w:val="00A90716"/>
    <w:rsid w:val="00A90ABF"/>
    <w:rsid w:val="00A90C51"/>
    <w:rsid w:val="00A9101F"/>
    <w:rsid w:val="00A91B20"/>
    <w:rsid w:val="00A923FE"/>
    <w:rsid w:val="00A92B2A"/>
    <w:rsid w:val="00A92F5F"/>
    <w:rsid w:val="00A93EFF"/>
    <w:rsid w:val="00A9425C"/>
    <w:rsid w:val="00A943F1"/>
    <w:rsid w:val="00A9457A"/>
    <w:rsid w:val="00A94DBC"/>
    <w:rsid w:val="00A94EE3"/>
    <w:rsid w:val="00A953DF"/>
    <w:rsid w:val="00A953E6"/>
    <w:rsid w:val="00A95E20"/>
    <w:rsid w:val="00A95F70"/>
    <w:rsid w:val="00A970B6"/>
    <w:rsid w:val="00A97C2E"/>
    <w:rsid w:val="00AA062A"/>
    <w:rsid w:val="00AA06A4"/>
    <w:rsid w:val="00AA0AA2"/>
    <w:rsid w:val="00AA0E72"/>
    <w:rsid w:val="00AA110C"/>
    <w:rsid w:val="00AA1684"/>
    <w:rsid w:val="00AA1EBD"/>
    <w:rsid w:val="00AA21F1"/>
    <w:rsid w:val="00AA28BD"/>
    <w:rsid w:val="00AA2E1F"/>
    <w:rsid w:val="00AA30EC"/>
    <w:rsid w:val="00AA3A75"/>
    <w:rsid w:val="00AA425E"/>
    <w:rsid w:val="00AA4575"/>
    <w:rsid w:val="00AA558B"/>
    <w:rsid w:val="00AA5C12"/>
    <w:rsid w:val="00AA604E"/>
    <w:rsid w:val="00AA69A1"/>
    <w:rsid w:val="00AA6E02"/>
    <w:rsid w:val="00AA6F67"/>
    <w:rsid w:val="00AA70A8"/>
    <w:rsid w:val="00AA776E"/>
    <w:rsid w:val="00AA7B21"/>
    <w:rsid w:val="00AA7F36"/>
    <w:rsid w:val="00AB010F"/>
    <w:rsid w:val="00AB0C73"/>
    <w:rsid w:val="00AB1A78"/>
    <w:rsid w:val="00AB1CA2"/>
    <w:rsid w:val="00AB2574"/>
    <w:rsid w:val="00AB26E4"/>
    <w:rsid w:val="00AB2B39"/>
    <w:rsid w:val="00AB2F38"/>
    <w:rsid w:val="00AB43F5"/>
    <w:rsid w:val="00AB5362"/>
    <w:rsid w:val="00AB56C3"/>
    <w:rsid w:val="00AB69CB"/>
    <w:rsid w:val="00AB6DAA"/>
    <w:rsid w:val="00AB7323"/>
    <w:rsid w:val="00AB7394"/>
    <w:rsid w:val="00AB7877"/>
    <w:rsid w:val="00AC07B8"/>
    <w:rsid w:val="00AC0805"/>
    <w:rsid w:val="00AC0D8C"/>
    <w:rsid w:val="00AC0DA3"/>
    <w:rsid w:val="00AC1228"/>
    <w:rsid w:val="00AC146E"/>
    <w:rsid w:val="00AC1488"/>
    <w:rsid w:val="00AC1836"/>
    <w:rsid w:val="00AC1CD1"/>
    <w:rsid w:val="00AC1DDE"/>
    <w:rsid w:val="00AC23DD"/>
    <w:rsid w:val="00AC2D35"/>
    <w:rsid w:val="00AC39F2"/>
    <w:rsid w:val="00AC44F3"/>
    <w:rsid w:val="00AC5D59"/>
    <w:rsid w:val="00AC65C7"/>
    <w:rsid w:val="00AC664C"/>
    <w:rsid w:val="00AC66F5"/>
    <w:rsid w:val="00AC6D13"/>
    <w:rsid w:val="00AC6DAA"/>
    <w:rsid w:val="00AC6DBB"/>
    <w:rsid w:val="00AC6FAF"/>
    <w:rsid w:val="00AC7023"/>
    <w:rsid w:val="00AC75D5"/>
    <w:rsid w:val="00AC7C47"/>
    <w:rsid w:val="00AC7CA7"/>
    <w:rsid w:val="00AD0133"/>
    <w:rsid w:val="00AD0E6C"/>
    <w:rsid w:val="00AD1AC6"/>
    <w:rsid w:val="00AD2A0B"/>
    <w:rsid w:val="00AD2BDF"/>
    <w:rsid w:val="00AD2F54"/>
    <w:rsid w:val="00AD34E7"/>
    <w:rsid w:val="00AD3E0D"/>
    <w:rsid w:val="00AD4A78"/>
    <w:rsid w:val="00AD6042"/>
    <w:rsid w:val="00AD6B8D"/>
    <w:rsid w:val="00AD703A"/>
    <w:rsid w:val="00AD732A"/>
    <w:rsid w:val="00AD74FB"/>
    <w:rsid w:val="00AD7B75"/>
    <w:rsid w:val="00AD7C4F"/>
    <w:rsid w:val="00AD7FC4"/>
    <w:rsid w:val="00AE0F61"/>
    <w:rsid w:val="00AE119C"/>
    <w:rsid w:val="00AE226D"/>
    <w:rsid w:val="00AE37EF"/>
    <w:rsid w:val="00AE3D07"/>
    <w:rsid w:val="00AE401B"/>
    <w:rsid w:val="00AE42DA"/>
    <w:rsid w:val="00AE4C00"/>
    <w:rsid w:val="00AE510E"/>
    <w:rsid w:val="00AE5BF7"/>
    <w:rsid w:val="00AE6134"/>
    <w:rsid w:val="00AE6B99"/>
    <w:rsid w:val="00AE6E41"/>
    <w:rsid w:val="00AE72E4"/>
    <w:rsid w:val="00AE7486"/>
    <w:rsid w:val="00AE7C38"/>
    <w:rsid w:val="00AE7D66"/>
    <w:rsid w:val="00AF0148"/>
    <w:rsid w:val="00AF0400"/>
    <w:rsid w:val="00AF086A"/>
    <w:rsid w:val="00AF0934"/>
    <w:rsid w:val="00AF143B"/>
    <w:rsid w:val="00AF14FB"/>
    <w:rsid w:val="00AF183B"/>
    <w:rsid w:val="00AF2000"/>
    <w:rsid w:val="00AF28EE"/>
    <w:rsid w:val="00AF34B5"/>
    <w:rsid w:val="00AF4C72"/>
    <w:rsid w:val="00AF5249"/>
    <w:rsid w:val="00AF5700"/>
    <w:rsid w:val="00AF5F05"/>
    <w:rsid w:val="00AF6C00"/>
    <w:rsid w:val="00AF7CEC"/>
    <w:rsid w:val="00B00AF6"/>
    <w:rsid w:val="00B011B7"/>
    <w:rsid w:val="00B013AF"/>
    <w:rsid w:val="00B019DD"/>
    <w:rsid w:val="00B01C71"/>
    <w:rsid w:val="00B020CD"/>
    <w:rsid w:val="00B02FE5"/>
    <w:rsid w:val="00B0335D"/>
    <w:rsid w:val="00B039E8"/>
    <w:rsid w:val="00B04CA1"/>
    <w:rsid w:val="00B051DA"/>
    <w:rsid w:val="00B05416"/>
    <w:rsid w:val="00B054B2"/>
    <w:rsid w:val="00B05AD3"/>
    <w:rsid w:val="00B061BD"/>
    <w:rsid w:val="00B06C73"/>
    <w:rsid w:val="00B071A4"/>
    <w:rsid w:val="00B0734D"/>
    <w:rsid w:val="00B07E33"/>
    <w:rsid w:val="00B103B4"/>
    <w:rsid w:val="00B10901"/>
    <w:rsid w:val="00B1112C"/>
    <w:rsid w:val="00B11E1F"/>
    <w:rsid w:val="00B11FEE"/>
    <w:rsid w:val="00B1211B"/>
    <w:rsid w:val="00B122F9"/>
    <w:rsid w:val="00B126CA"/>
    <w:rsid w:val="00B12C90"/>
    <w:rsid w:val="00B12D98"/>
    <w:rsid w:val="00B12DC7"/>
    <w:rsid w:val="00B12F37"/>
    <w:rsid w:val="00B12F97"/>
    <w:rsid w:val="00B13C0A"/>
    <w:rsid w:val="00B13CCB"/>
    <w:rsid w:val="00B13DE7"/>
    <w:rsid w:val="00B13E2C"/>
    <w:rsid w:val="00B14F7A"/>
    <w:rsid w:val="00B1535F"/>
    <w:rsid w:val="00B156FE"/>
    <w:rsid w:val="00B159D9"/>
    <w:rsid w:val="00B1600D"/>
    <w:rsid w:val="00B162A6"/>
    <w:rsid w:val="00B162FC"/>
    <w:rsid w:val="00B17307"/>
    <w:rsid w:val="00B17337"/>
    <w:rsid w:val="00B17596"/>
    <w:rsid w:val="00B17F2E"/>
    <w:rsid w:val="00B2194A"/>
    <w:rsid w:val="00B22000"/>
    <w:rsid w:val="00B222AB"/>
    <w:rsid w:val="00B22FBB"/>
    <w:rsid w:val="00B231D0"/>
    <w:rsid w:val="00B2370D"/>
    <w:rsid w:val="00B23DE2"/>
    <w:rsid w:val="00B2464A"/>
    <w:rsid w:val="00B253C0"/>
    <w:rsid w:val="00B258ED"/>
    <w:rsid w:val="00B2591A"/>
    <w:rsid w:val="00B26230"/>
    <w:rsid w:val="00B264C2"/>
    <w:rsid w:val="00B266C3"/>
    <w:rsid w:val="00B2748A"/>
    <w:rsid w:val="00B274D1"/>
    <w:rsid w:val="00B27B4A"/>
    <w:rsid w:val="00B302FF"/>
    <w:rsid w:val="00B30940"/>
    <w:rsid w:val="00B3136F"/>
    <w:rsid w:val="00B315D9"/>
    <w:rsid w:val="00B32129"/>
    <w:rsid w:val="00B32589"/>
    <w:rsid w:val="00B3287B"/>
    <w:rsid w:val="00B32FC3"/>
    <w:rsid w:val="00B33885"/>
    <w:rsid w:val="00B33B5B"/>
    <w:rsid w:val="00B34693"/>
    <w:rsid w:val="00B3473E"/>
    <w:rsid w:val="00B34A6C"/>
    <w:rsid w:val="00B350A8"/>
    <w:rsid w:val="00B356BE"/>
    <w:rsid w:val="00B35CA1"/>
    <w:rsid w:val="00B361B7"/>
    <w:rsid w:val="00B36534"/>
    <w:rsid w:val="00B36944"/>
    <w:rsid w:val="00B3741C"/>
    <w:rsid w:val="00B37C55"/>
    <w:rsid w:val="00B41340"/>
    <w:rsid w:val="00B4198D"/>
    <w:rsid w:val="00B419F9"/>
    <w:rsid w:val="00B41C07"/>
    <w:rsid w:val="00B41FEF"/>
    <w:rsid w:val="00B42D12"/>
    <w:rsid w:val="00B4350C"/>
    <w:rsid w:val="00B45BCB"/>
    <w:rsid w:val="00B4606C"/>
    <w:rsid w:val="00B460C5"/>
    <w:rsid w:val="00B465AC"/>
    <w:rsid w:val="00B46EBB"/>
    <w:rsid w:val="00B4719E"/>
    <w:rsid w:val="00B474E2"/>
    <w:rsid w:val="00B501C1"/>
    <w:rsid w:val="00B50B56"/>
    <w:rsid w:val="00B5106D"/>
    <w:rsid w:val="00B51D13"/>
    <w:rsid w:val="00B522D3"/>
    <w:rsid w:val="00B52596"/>
    <w:rsid w:val="00B527B1"/>
    <w:rsid w:val="00B531AB"/>
    <w:rsid w:val="00B53FAF"/>
    <w:rsid w:val="00B53FE4"/>
    <w:rsid w:val="00B550B6"/>
    <w:rsid w:val="00B5650D"/>
    <w:rsid w:val="00B56DFD"/>
    <w:rsid w:val="00B5705A"/>
    <w:rsid w:val="00B57620"/>
    <w:rsid w:val="00B5767F"/>
    <w:rsid w:val="00B578BE"/>
    <w:rsid w:val="00B6041B"/>
    <w:rsid w:val="00B60F7D"/>
    <w:rsid w:val="00B62783"/>
    <w:rsid w:val="00B6281F"/>
    <w:rsid w:val="00B62AEB"/>
    <w:rsid w:val="00B638FC"/>
    <w:rsid w:val="00B63B64"/>
    <w:rsid w:val="00B63EDA"/>
    <w:rsid w:val="00B63F4C"/>
    <w:rsid w:val="00B649FD"/>
    <w:rsid w:val="00B64AC1"/>
    <w:rsid w:val="00B65010"/>
    <w:rsid w:val="00B653CD"/>
    <w:rsid w:val="00B663A6"/>
    <w:rsid w:val="00B66FE5"/>
    <w:rsid w:val="00B675B8"/>
    <w:rsid w:val="00B67967"/>
    <w:rsid w:val="00B67E28"/>
    <w:rsid w:val="00B702EF"/>
    <w:rsid w:val="00B70437"/>
    <w:rsid w:val="00B70C37"/>
    <w:rsid w:val="00B70DB7"/>
    <w:rsid w:val="00B71AEE"/>
    <w:rsid w:val="00B72B9D"/>
    <w:rsid w:val="00B7300B"/>
    <w:rsid w:val="00B73413"/>
    <w:rsid w:val="00B74132"/>
    <w:rsid w:val="00B74310"/>
    <w:rsid w:val="00B745DF"/>
    <w:rsid w:val="00B74B9E"/>
    <w:rsid w:val="00B75700"/>
    <w:rsid w:val="00B769B7"/>
    <w:rsid w:val="00B76BE3"/>
    <w:rsid w:val="00B77359"/>
    <w:rsid w:val="00B778B3"/>
    <w:rsid w:val="00B77E63"/>
    <w:rsid w:val="00B80A8F"/>
    <w:rsid w:val="00B811EE"/>
    <w:rsid w:val="00B8148D"/>
    <w:rsid w:val="00B818CB"/>
    <w:rsid w:val="00B81A2E"/>
    <w:rsid w:val="00B81D9D"/>
    <w:rsid w:val="00B8201C"/>
    <w:rsid w:val="00B821B3"/>
    <w:rsid w:val="00B82657"/>
    <w:rsid w:val="00B82786"/>
    <w:rsid w:val="00B82BB3"/>
    <w:rsid w:val="00B83397"/>
    <w:rsid w:val="00B836FC"/>
    <w:rsid w:val="00B83867"/>
    <w:rsid w:val="00B83A96"/>
    <w:rsid w:val="00B8403B"/>
    <w:rsid w:val="00B84406"/>
    <w:rsid w:val="00B85898"/>
    <w:rsid w:val="00B8649D"/>
    <w:rsid w:val="00B86764"/>
    <w:rsid w:val="00B86A40"/>
    <w:rsid w:val="00B86B82"/>
    <w:rsid w:val="00B86C32"/>
    <w:rsid w:val="00B8714E"/>
    <w:rsid w:val="00B878AC"/>
    <w:rsid w:val="00B878EE"/>
    <w:rsid w:val="00B87A0D"/>
    <w:rsid w:val="00B87D36"/>
    <w:rsid w:val="00B9024D"/>
    <w:rsid w:val="00B90CB8"/>
    <w:rsid w:val="00B91519"/>
    <w:rsid w:val="00B91739"/>
    <w:rsid w:val="00B919C9"/>
    <w:rsid w:val="00B919DF"/>
    <w:rsid w:val="00B919F0"/>
    <w:rsid w:val="00B91FC3"/>
    <w:rsid w:val="00B922E0"/>
    <w:rsid w:val="00B923AC"/>
    <w:rsid w:val="00B92AE5"/>
    <w:rsid w:val="00B93830"/>
    <w:rsid w:val="00B946D7"/>
    <w:rsid w:val="00B947B6"/>
    <w:rsid w:val="00B949EA"/>
    <w:rsid w:val="00B94E25"/>
    <w:rsid w:val="00B9517C"/>
    <w:rsid w:val="00B95520"/>
    <w:rsid w:val="00B9599C"/>
    <w:rsid w:val="00B96760"/>
    <w:rsid w:val="00B96BD8"/>
    <w:rsid w:val="00B970E1"/>
    <w:rsid w:val="00B97DC5"/>
    <w:rsid w:val="00BA00E0"/>
    <w:rsid w:val="00BA09F2"/>
    <w:rsid w:val="00BA0D64"/>
    <w:rsid w:val="00BA1C1D"/>
    <w:rsid w:val="00BA1DAB"/>
    <w:rsid w:val="00BA29F1"/>
    <w:rsid w:val="00BA335B"/>
    <w:rsid w:val="00BA345A"/>
    <w:rsid w:val="00BA3474"/>
    <w:rsid w:val="00BA34AA"/>
    <w:rsid w:val="00BA3765"/>
    <w:rsid w:val="00BA396E"/>
    <w:rsid w:val="00BA3CAF"/>
    <w:rsid w:val="00BA3DCF"/>
    <w:rsid w:val="00BA4025"/>
    <w:rsid w:val="00BA40DD"/>
    <w:rsid w:val="00BA4564"/>
    <w:rsid w:val="00BA4B72"/>
    <w:rsid w:val="00BA4CA1"/>
    <w:rsid w:val="00BA4E11"/>
    <w:rsid w:val="00BA51F3"/>
    <w:rsid w:val="00BA53D3"/>
    <w:rsid w:val="00BA567A"/>
    <w:rsid w:val="00BA59E8"/>
    <w:rsid w:val="00BA5FF3"/>
    <w:rsid w:val="00BA6296"/>
    <w:rsid w:val="00BA78F0"/>
    <w:rsid w:val="00BB05A1"/>
    <w:rsid w:val="00BB0946"/>
    <w:rsid w:val="00BB0D47"/>
    <w:rsid w:val="00BB0D7B"/>
    <w:rsid w:val="00BB1A5F"/>
    <w:rsid w:val="00BB284C"/>
    <w:rsid w:val="00BB2C57"/>
    <w:rsid w:val="00BB2ED4"/>
    <w:rsid w:val="00BB330B"/>
    <w:rsid w:val="00BB3659"/>
    <w:rsid w:val="00BB368E"/>
    <w:rsid w:val="00BB3D98"/>
    <w:rsid w:val="00BB45A5"/>
    <w:rsid w:val="00BB48E9"/>
    <w:rsid w:val="00BB4BBA"/>
    <w:rsid w:val="00BB58B4"/>
    <w:rsid w:val="00BB5F8E"/>
    <w:rsid w:val="00BB6346"/>
    <w:rsid w:val="00BB6721"/>
    <w:rsid w:val="00BB7013"/>
    <w:rsid w:val="00BB7598"/>
    <w:rsid w:val="00BC03AA"/>
    <w:rsid w:val="00BC154D"/>
    <w:rsid w:val="00BC1609"/>
    <w:rsid w:val="00BC17C3"/>
    <w:rsid w:val="00BC2627"/>
    <w:rsid w:val="00BC2C49"/>
    <w:rsid w:val="00BC3394"/>
    <w:rsid w:val="00BC3875"/>
    <w:rsid w:val="00BC3B1C"/>
    <w:rsid w:val="00BC3CB0"/>
    <w:rsid w:val="00BC4227"/>
    <w:rsid w:val="00BC436E"/>
    <w:rsid w:val="00BC45CA"/>
    <w:rsid w:val="00BC48F1"/>
    <w:rsid w:val="00BC55D6"/>
    <w:rsid w:val="00BC5805"/>
    <w:rsid w:val="00BC58AC"/>
    <w:rsid w:val="00BC5F34"/>
    <w:rsid w:val="00BC631B"/>
    <w:rsid w:val="00BC730D"/>
    <w:rsid w:val="00BC7AE4"/>
    <w:rsid w:val="00BC7B68"/>
    <w:rsid w:val="00BC7FDD"/>
    <w:rsid w:val="00BD02F9"/>
    <w:rsid w:val="00BD128D"/>
    <w:rsid w:val="00BD16A6"/>
    <w:rsid w:val="00BD1B69"/>
    <w:rsid w:val="00BD2340"/>
    <w:rsid w:val="00BD2871"/>
    <w:rsid w:val="00BD311E"/>
    <w:rsid w:val="00BD358C"/>
    <w:rsid w:val="00BD3965"/>
    <w:rsid w:val="00BD3D82"/>
    <w:rsid w:val="00BD3E92"/>
    <w:rsid w:val="00BD3F1C"/>
    <w:rsid w:val="00BD40A0"/>
    <w:rsid w:val="00BD4295"/>
    <w:rsid w:val="00BD4527"/>
    <w:rsid w:val="00BD45A7"/>
    <w:rsid w:val="00BD4E3C"/>
    <w:rsid w:val="00BD4EA2"/>
    <w:rsid w:val="00BD54A3"/>
    <w:rsid w:val="00BD5C6C"/>
    <w:rsid w:val="00BD64E1"/>
    <w:rsid w:val="00BD678B"/>
    <w:rsid w:val="00BD6B4F"/>
    <w:rsid w:val="00BD6EB0"/>
    <w:rsid w:val="00BD7985"/>
    <w:rsid w:val="00BE0B5D"/>
    <w:rsid w:val="00BE0D85"/>
    <w:rsid w:val="00BE161F"/>
    <w:rsid w:val="00BE1C7A"/>
    <w:rsid w:val="00BE1D69"/>
    <w:rsid w:val="00BE1E56"/>
    <w:rsid w:val="00BE2564"/>
    <w:rsid w:val="00BE283C"/>
    <w:rsid w:val="00BE295C"/>
    <w:rsid w:val="00BE3562"/>
    <w:rsid w:val="00BE357C"/>
    <w:rsid w:val="00BE35D1"/>
    <w:rsid w:val="00BE3600"/>
    <w:rsid w:val="00BE4F30"/>
    <w:rsid w:val="00BE502E"/>
    <w:rsid w:val="00BE519F"/>
    <w:rsid w:val="00BE52A0"/>
    <w:rsid w:val="00BE5BA8"/>
    <w:rsid w:val="00BE5C12"/>
    <w:rsid w:val="00BE5CF7"/>
    <w:rsid w:val="00BE66A9"/>
    <w:rsid w:val="00BE6790"/>
    <w:rsid w:val="00BE6C0D"/>
    <w:rsid w:val="00BE7130"/>
    <w:rsid w:val="00BE78BC"/>
    <w:rsid w:val="00BE7F56"/>
    <w:rsid w:val="00BF0432"/>
    <w:rsid w:val="00BF0F24"/>
    <w:rsid w:val="00BF127C"/>
    <w:rsid w:val="00BF1F67"/>
    <w:rsid w:val="00BF22BF"/>
    <w:rsid w:val="00BF29A9"/>
    <w:rsid w:val="00BF2EF6"/>
    <w:rsid w:val="00BF3002"/>
    <w:rsid w:val="00BF5079"/>
    <w:rsid w:val="00BF58E6"/>
    <w:rsid w:val="00BF62AB"/>
    <w:rsid w:val="00BF6718"/>
    <w:rsid w:val="00BF69F6"/>
    <w:rsid w:val="00BF7171"/>
    <w:rsid w:val="00BF784C"/>
    <w:rsid w:val="00BF7EC6"/>
    <w:rsid w:val="00C00151"/>
    <w:rsid w:val="00C0151D"/>
    <w:rsid w:val="00C0161A"/>
    <w:rsid w:val="00C016B4"/>
    <w:rsid w:val="00C02190"/>
    <w:rsid w:val="00C02D94"/>
    <w:rsid w:val="00C03253"/>
    <w:rsid w:val="00C038DE"/>
    <w:rsid w:val="00C048DE"/>
    <w:rsid w:val="00C04A82"/>
    <w:rsid w:val="00C057C3"/>
    <w:rsid w:val="00C05F70"/>
    <w:rsid w:val="00C06355"/>
    <w:rsid w:val="00C06443"/>
    <w:rsid w:val="00C06C33"/>
    <w:rsid w:val="00C06E23"/>
    <w:rsid w:val="00C070B8"/>
    <w:rsid w:val="00C07B47"/>
    <w:rsid w:val="00C10287"/>
    <w:rsid w:val="00C10924"/>
    <w:rsid w:val="00C10E54"/>
    <w:rsid w:val="00C10F00"/>
    <w:rsid w:val="00C1121D"/>
    <w:rsid w:val="00C117AA"/>
    <w:rsid w:val="00C11A98"/>
    <w:rsid w:val="00C11F76"/>
    <w:rsid w:val="00C125E1"/>
    <w:rsid w:val="00C1268F"/>
    <w:rsid w:val="00C1291D"/>
    <w:rsid w:val="00C12BBD"/>
    <w:rsid w:val="00C13882"/>
    <w:rsid w:val="00C13F88"/>
    <w:rsid w:val="00C148AA"/>
    <w:rsid w:val="00C14BD1"/>
    <w:rsid w:val="00C15512"/>
    <w:rsid w:val="00C15D21"/>
    <w:rsid w:val="00C161D6"/>
    <w:rsid w:val="00C16564"/>
    <w:rsid w:val="00C165C5"/>
    <w:rsid w:val="00C16C1D"/>
    <w:rsid w:val="00C16FEB"/>
    <w:rsid w:val="00C17D10"/>
    <w:rsid w:val="00C17DB1"/>
    <w:rsid w:val="00C17EB7"/>
    <w:rsid w:val="00C205B9"/>
    <w:rsid w:val="00C20D21"/>
    <w:rsid w:val="00C20F76"/>
    <w:rsid w:val="00C218F8"/>
    <w:rsid w:val="00C21B25"/>
    <w:rsid w:val="00C21E05"/>
    <w:rsid w:val="00C21E54"/>
    <w:rsid w:val="00C21F54"/>
    <w:rsid w:val="00C223ED"/>
    <w:rsid w:val="00C23422"/>
    <w:rsid w:val="00C23839"/>
    <w:rsid w:val="00C23A02"/>
    <w:rsid w:val="00C23E98"/>
    <w:rsid w:val="00C242DA"/>
    <w:rsid w:val="00C2444E"/>
    <w:rsid w:val="00C2480C"/>
    <w:rsid w:val="00C24939"/>
    <w:rsid w:val="00C2508C"/>
    <w:rsid w:val="00C25E1D"/>
    <w:rsid w:val="00C25E7D"/>
    <w:rsid w:val="00C26033"/>
    <w:rsid w:val="00C26274"/>
    <w:rsid w:val="00C262DD"/>
    <w:rsid w:val="00C26A79"/>
    <w:rsid w:val="00C26F73"/>
    <w:rsid w:val="00C27763"/>
    <w:rsid w:val="00C30849"/>
    <w:rsid w:val="00C310B2"/>
    <w:rsid w:val="00C3148E"/>
    <w:rsid w:val="00C3178C"/>
    <w:rsid w:val="00C31B10"/>
    <w:rsid w:val="00C322E1"/>
    <w:rsid w:val="00C324B1"/>
    <w:rsid w:val="00C33BF6"/>
    <w:rsid w:val="00C33C6D"/>
    <w:rsid w:val="00C34201"/>
    <w:rsid w:val="00C34E8F"/>
    <w:rsid w:val="00C36394"/>
    <w:rsid w:val="00C37E55"/>
    <w:rsid w:val="00C40A00"/>
    <w:rsid w:val="00C4255B"/>
    <w:rsid w:val="00C4277B"/>
    <w:rsid w:val="00C42C1A"/>
    <w:rsid w:val="00C42E2B"/>
    <w:rsid w:val="00C42E50"/>
    <w:rsid w:val="00C432E0"/>
    <w:rsid w:val="00C434C7"/>
    <w:rsid w:val="00C43D26"/>
    <w:rsid w:val="00C440D4"/>
    <w:rsid w:val="00C44C52"/>
    <w:rsid w:val="00C45AFD"/>
    <w:rsid w:val="00C45C24"/>
    <w:rsid w:val="00C461BF"/>
    <w:rsid w:val="00C466CF"/>
    <w:rsid w:val="00C467EF"/>
    <w:rsid w:val="00C467F6"/>
    <w:rsid w:val="00C46D20"/>
    <w:rsid w:val="00C470F7"/>
    <w:rsid w:val="00C47200"/>
    <w:rsid w:val="00C4757D"/>
    <w:rsid w:val="00C4779D"/>
    <w:rsid w:val="00C477D4"/>
    <w:rsid w:val="00C47878"/>
    <w:rsid w:val="00C47983"/>
    <w:rsid w:val="00C479E8"/>
    <w:rsid w:val="00C47B59"/>
    <w:rsid w:val="00C47CF9"/>
    <w:rsid w:val="00C50620"/>
    <w:rsid w:val="00C50785"/>
    <w:rsid w:val="00C512F3"/>
    <w:rsid w:val="00C51FC1"/>
    <w:rsid w:val="00C52097"/>
    <w:rsid w:val="00C520A8"/>
    <w:rsid w:val="00C521A7"/>
    <w:rsid w:val="00C52780"/>
    <w:rsid w:val="00C528D0"/>
    <w:rsid w:val="00C52BCB"/>
    <w:rsid w:val="00C5394A"/>
    <w:rsid w:val="00C53B14"/>
    <w:rsid w:val="00C53B3C"/>
    <w:rsid w:val="00C53B67"/>
    <w:rsid w:val="00C53CB2"/>
    <w:rsid w:val="00C5420C"/>
    <w:rsid w:val="00C545A1"/>
    <w:rsid w:val="00C54876"/>
    <w:rsid w:val="00C54BA1"/>
    <w:rsid w:val="00C55626"/>
    <w:rsid w:val="00C568D6"/>
    <w:rsid w:val="00C5701B"/>
    <w:rsid w:val="00C574F9"/>
    <w:rsid w:val="00C57DDF"/>
    <w:rsid w:val="00C60224"/>
    <w:rsid w:val="00C60392"/>
    <w:rsid w:val="00C6186C"/>
    <w:rsid w:val="00C61ECA"/>
    <w:rsid w:val="00C621CB"/>
    <w:rsid w:val="00C6264D"/>
    <w:rsid w:val="00C62D09"/>
    <w:rsid w:val="00C63894"/>
    <w:rsid w:val="00C64C42"/>
    <w:rsid w:val="00C64C77"/>
    <w:rsid w:val="00C64F55"/>
    <w:rsid w:val="00C65063"/>
    <w:rsid w:val="00C6560A"/>
    <w:rsid w:val="00C65EC3"/>
    <w:rsid w:val="00C67042"/>
    <w:rsid w:val="00C67698"/>
    <w:rsid w:val="00C70B6C"/>
    <w:rsid w:val="00C70DD7"/>
    <w:rsid w:val="00C715FE"/>
    <w:rsid w:val="00C7203F"/>
    <w:rsid w:val="00C72349"/>
    <w:rsid w:val="00C7277D"/>
    <w:rsid w:val="00C7289C"/>
    <w:rsid w:val="00C73BFF"/>
    <w:rsid w:val="00C73C04"/>
    <w:rsid w:val="00C7471B"/>
    <w:rsid w:val="00C750ED"/>
    <w:rsid w:val="00C752F9"/>
    <w:rsid w:val="00C76136"/>
    <w:rsid w:val="00C767EF"/>
    <w:rsid w:val="00C77AE2"/>
    <w:rsid w:val="00C77E77"/>
    <w:rsid w:val="00C77E99"/>
    <w:rsid w:val="00C80D26"/>
    <w:rsid w:val="00C80DA6"/>
    <w:rsid w:val="00C81DDB"/>
    <w:rsid w:val="00C82172"/>
    <w:rsid w:val="00C82305"/>
    <w:rsid w:val="00C823E4"/>
    <w:rsid w:val="00C82BBB"/>
    <w:rsid w:val="00C839E4"/>
    <w:rsid w:val="00C83B0E"/>
    <w:rsid w:val="00C83B6E"/>
    <w:rsid w:val="00C83C2C"/>
    <w:rsid w:val="00C85331"/>
    <w:rsid w:val="00C85A2B"/>
    <w:rsid w:val="00C85B31"/>
    <w:rsid w:val="00C85C6F"/>
    <w:rsid w:val="00C864E1"/>
    <w:rsid w:val="00C864F7"/>
    <w:rsid w:val="00C87585"/>
    <w:rsid w:val="00C87614"/>
    <w:rsid w:val="00C87726"/>
    <w:rsid w:val="00C87E03"/>
    <w:rsid w:val="00C902C8"/>
    <w:rsid w:val="00C904E1"/>
    <w:rsid w:val="00C909F2"/>
    <w:rsid w:val="00C91108"/>
    <w:rsid w:val="00C91310"/>
    <w:rsid w:val="00C915E6"/>
    <w:rsid w:val="00C91A6B"/>
    <w:rsid w:val="00C9261D"/>
    <w:rsid w:val="00C92734"/>
    <w:rsid w:val="00C9293F"/>
    <w:rsid w:val="00C92991"/>
    <w:rsid w:val="00C93263"/>
    <w:rsid w:val="00C93651"/>
    <w:rsid w:val="00C93FCD"/>
    <w:rsid w:val="00C94468"/>
    <w:rsid w:val="00C95224"/>
    <w:rsid w:val="00C9589B"/>
    <w:rsid w:val="00C95D72"/>
    <w:rsid w:val="00C95DE4"/>
    <w:rsid w:val="00C9605B"/>
    <w:rsid w:val="00C96164"/>
    <w:rsid w:val="00C968B3"/>
    <w:rsid w:val="00C974E9"/>
    <w:rsid w:val="00CA09AA"/>
    <w:rsid w:val="00CA17C0"/>
    <w:rsid w:val="00CA1B30"/>
    <w:rsid w:val="00CA1CB3"/>
    <w:rsid w:val="00CA2C29"/>
    <w:rsid w:val="00CA350D"/>
    <w:rsid w:val="00CA356A"/>
    <w:rsid w:val="00CA38D8"/>
    <w:rsid w:val="00CA398F"/>
    <w:rsid w:val="00CA3ADE"/>
    <w:rsid w:val="00CA3CEF"/>
    <w:rsid w:val="00CA50B1"/>
    <w:rsid w:val="00CA5572"/>
    <w:rsid w:val="00CA5EF4"/>
    <w:rsid w:val="00CA69EA"/>
    <w:rsid w:val="00CA776E"/>
    <w:rsid w:val="00CB00D8"/>
    <w:rsid w:val="00CB123B"/>
    <w:rsid w:val="00CB1721"/>
    <w:rsid w:val="00CB173D"/>
    <w:rsid w:val="00CB205C"/>
    <w:rsid w:val="00CB29EE"/>
    <w:rsid w:val="00CB2AF2"/>
    <w:rsid w:val="00CB3108"/>
    <w:rsid w:val="00CB3158"/>
    <w:rsid w:val="00CB35BB"/>
    <w:rsid w:val="00CB4492"/>
    <w:rsid w:val="00CB4506"/>
    <w:rsid w:val="00CB455D"/>
    <w:rsid w:val="00CB5014"/>
    <w:rsid w:val="00CB611F"/>
    <w:rsid w:val="00CB6353"/>
    <w:rsid w:val="00CB65ED"/>
    <w:rsid w:val="00CB7D0C"/>
    <w:rsid w:val="00CC0817"/>
    <w:rsid w:val="00CC0A44"/>
    <w:rsid w:val="00CC137D"/>
    <w:rsid w:val="00CC14B1"/>
    <w:rsid w:val="00CC1F7A"/>
    <w:rsid w:val="00CC229F"/>
    <w:rsid w:val="00CC2358"/>
    <w:rsid w:val="00CC240D"/>
    <w:rsid w:val="00CC2B2F"/>
    <w:rsid w:val="00CC2FF4"/>
    <w:rsid w:val="00CC344F"/>
    <w:rsid w:val="00CC3843"/>
    <w:rsid w:val="00CC49D8"/>
    <w:rsid w:val="00CC4E1C"/>
    <w:rsid w:val="00CC5D07"/>
    <w:rsid w:val="00CC5DBB"/>
    <w:rsid w:val="00CC656A"/>
    <w:rsid w:val="00CC65A5"/>
    <w:rsid w:val="00CC6F38"/>
    <w:rsid w:val="00CC79DF"/>
    <w:rsid w:val="00CC7D42"/>
    <w:rsid w:val="00CD0D20"/>
    <w:rsid w:val="00CD13AF"/>
    <w:rsid w:val="00CD140D"/>
    <w:rsid w:val="00CD1AEA"/>
    <w:rsid w:val="00CD26F5"/>
    <w:rsid w:val="00CD2959"/>
    <w:rsid w:val="00CD2FA1"/>
    <w:rsid w:val="00CD2FBC"/>
    <w:rsid w:val="00CD3374"/>
    <w:rsid w:val="00CD4327"/>
    <w:rsid w:val="00CD62E1"/>
    <w:rsid w:val="00CD67C1"/>
    <w:rsid w:val="00CD6904"/>
    <w:rsid w:val="00CD6DFB"/>
    <w:rsid w:val="00CD7698"/>
    <w:rsid w:val="00CD7FD4"/>
    <w:rsid w:val="00CE0189"/>
    <w:rsid w:val="00CE05B0"/>
    <w:rsid w:val="00CE14C6"/>
    <w:rsid w:val="00CE2304"/>
    <w:rsid w:val="00CE244B"/>
    <w:rsid w:val="00CE2B4F"/>
    <w:rsid w:val="00CE2FD1"/>
    <w:rsid w:val="00CE370B"/>
    <w:rsid w:val="00CE3BB1"/>
    <w:rsid w:val="00CE430A"/>
    <w:rsid w:val="00CE4374"/>
    <w:rsid w:val="00CE4A27"/>
    <w:rsid w:val="00CE4A9B"/>
    <w:rsid w:val="00CE51BC"/>
    <w:rsid w:val="00CE55C9"/>
    <w:rsid w:val="00CE56CE"/>
    <w:rsid w:val="00CE6CD2"/>
    <w:rsid w:val="00CE711A"/>
    <w:rsid w:val="00CE725A"/>
    <w:rsid w:val="00CE796F"/>
    <w:rsid w:val="00CF0271"/>
    <w:rsid w:val="00CF02D5"/>
    <w:rsid w:val="00CF0FAB"/>
    <w:rsid w:val="00CF19E6"/>
    <w:rsid w:val="00CF1E2E"/>
    <w:rsid w:val="00CF2258"/>
    <w:rsid w:val="00CF23DC"/>
    <w:rsid w:val="00CF2748"/>
    <w:rsid w:val="00CF2786"/>
    <w:rsid w:val="00CF2DEC"/>
    <w:rsid w:val="00CF2EAF"/>
    <w:rsid w:val="00CF2F9E"/>
    <w:rsid w:val="00CF2FA7"/>
    <w:rsid w:val="00CF3000"/>
    <w:rsid w:val="00CF3248"/>
    <w:rsid w:val="00CF3CEC"/>
    <w:rsid w:val="00CF54D8"/>
    <w:rsid w:val="00CF5978"/>
    <w:rsid w:val="00CF5BAF"/>
    <w:rsid w:val="00CF5D60"/>
    <w:rsid w:val="00CF6138"/>
    <w:rsid w:val="00CF6211"/>
    <w:rsid w:val="00CF62A2"/>
    <w:rsid w:val="00CF7731"/>
    <w:rsid w:val="00CF7A35"/>
    <w:rsid w:val="00D000FA"/>
    <w:rsid w:val="00D00F6B"/>
    <w:rsid w:val="00D01DB5"/>
    <w:rsid w:val="00D02113"/>
    <w:rsid w:val="00D02736"/>
    <w:rsid w:val="00D02F2C"/>
    <w:rsid w:val="00D035A2"/>
    <w:rsid w:val="00D035BB"/>
    <w:rsid w:val="00D03AF0"/>
    <w:rsid w:val="00D05A50"/>
    <w:rsid w:val="00D05BBE"/>
    <w:rsid w:val="00D063F7"/>
    <w:rsid w:val="00D0669E"/>
    <w:rsid w:val="00D06E40"/>
    <w:rsid w:val="00D06E48"/>
    <w:rsid w:val="00D06E51"/>
    <w:rsid w:val="00D06EFA"/>
    <w:rsid w:val="00D07180"/>
    <w:rsid w:val="00D07E0D"/>
    <w:rsid w:val="00D10EAC"/>
    <w:rsid w:val="00D11B63"/>
    <w:rsid w:val="00D11EBB"/>
    <w:rsid w:val="00D12B46"/>
    <w:rsid w:val="00D131C0"/>
    <w:rsid w:val="00D13322"/>
    <w:rsid w:val="00D14006"/>
    <w:rsid w:val="00D1416A"/>
    <w:rsid w:val="00D154D3"/>
    <w:rsid w:val="00D15796"/>
    <w:rsid w:val="00D15A7E"/>
    <w:rsid w:val="00D15DD6"/>
    <w:rsid w:val="00D1613D"/>
    <w:rsid w:val="00D16718"/>
    <w:rsid w:val="00D1685E"/>
    <w:rsid w:val="00D16C6B"/>
    <w:rsid w:val="00D16ECB"/>
    <w:rsid w:val="00D17035"/>
    <w:rsid w:val="00D179CB"/>
    <w:rsid w:val="00D17A1A"/>
    <w:rsid w:val="00D17C38"/>
    <w:rsid w:val="00D201F3"/>
    <w:rsid w:val="00D20569"/>
    <w:rsid w:val="00D205E2"/>
    <w:rsid w:val="00D2079D"/>
    <w:rsid w:val="00D20BA9"/>
    <w:rsid w:val="00D2149B"/>
    <w:rsid w:val="00D216DA"/>
    <w:rsid w:val="00D22257"/>
    <w:rsid w:val="00D22867"/>
    <w:rsid w:val="00D22CAD"/>
    <w:rsid w:val="00D22ECD"/>
    <w:rsid w:val="00D2312E"/>
    <w:rsid w:val="00D2331E"/>
    <w:rsid w:val="00D241F0"/>
    <w:rsid w:val="00D24687"/>
    <w:rsid w:val="00D24A6C"/>
    <w:rsid w:val="00D26EFF"/>
    <w:rsid w:val="00D27141"/>
    <w:rsid w:val="00D27209"/>
    <w:rsid w:val="00D27454"/>
    <w:rsid w:val="00D301B4"/>
    <w:rsid w:val="00D308E4"/>
    <w:rsid w:val="00D30A6B"/>
    <w:rsid w:val="00D30A89"/>
    <w:rsid w:val="00D30F5D"/>
    <w:rsid w:val="00D3176D"/>
    <w:rsid w:val="00D333E8"/>
    <w:rsid w:val="00D340F7"/>
    <w:rsid w:val="00D342FE"/>
    <w:rsid w:val="00D34885"/>
    <w:rsid w:val="00D3492F"/>
    <w:rsid w:val="00D34D01"/>
    <w:rsid w:val="00D35415"/>
    <w:rsid w:val="00D354ED"/>
    <w:rsid w:val="00D35771"/>
    <w:rsid w:val="00D367AA"/>
    <w:rsid w:val="00D36B8C"/>
    <w:rsid w:val="00D37CD2"/>
    <w:rsid w:val="00D37FCF"/>
    <w:rsid w:val="00D40A19"/>
    <w:rsid w:val="00D40E61"/>
    <w:rsid w:val="00D42059"/>
    <w:rsid w:val="00D432C2"/>
    <w:rsid w:val="00D43909"/>
    <w:rsid w:val="00D43AD5"/>
    <w:rsid w:val="00D44BE4"/>
    <w:rsid w:val="00D44BEF"/>
    <w:rsid w:val="00D4507B"/>
    <w:rsid w:val="00D45162"/>
    <w:rsid w:val="00D455DF"/>
    <w:rsid w:val="00D45603"/>
    <w:rsid w:val="00D456D7"/>
    <w:rsid w:val="00D45BCB"/>
    <w:rsid w:val="00D45EA3"/>
    <w:rsid w:val="00D46978"/>
    <w:rsid w:val="00D46FAA"/>
    <w:rsid w:val="00D47838"/>
    <w:rsid w:val="00D47B0C"/>
    <w:rsid w:val="00D47E2A"/>
    <w:rsid w:val="00D47E57"/>
    <w:rsid w:val="00D504B3"/>
    <w:rsid w:val="00D50ED4"/>
    <w:rsid w:val="00D518B2"/>
    <w:rsid w:val="00D51988"/>
    <w:rsid w:val="00D51BC0"/>
    <w:rsid w:val="00D5318C"/>
    <w:rsid w:val="00D535BF"/>
    <w:rsid w:val="00D53E0E"/>
    <w:rsid w:val="00D5420A"/>
    <w:rsid w:val="00D5477B"/>
    <w:rsid w:val="00D547F6"/>
    <w:rsid w:val="00D559CA"/>
    <w:rsid w:val="00D5605C"/>
    <w:rsid w:val="00D56133"/>
    <w:rsid w:val="00D5656E"/>
    <w:rsid w:val="00D56783"/>
    <w:rsid w:val="00D567BA"/>
    <w:rsid w:val="00D574A2"/>
    <w:rsid w:val="00D57AC4"/>
    <w:rsid w:val="00D60CBE"/>
    <w:rsid w:val="00D6115F"/>
    <w:rsid w:val="00D612CC"/>
    <w:rsid w:val="00D61EA2"/>
    <w:rsid w:val="00D61F2C"/>
    <w:rsid w:val="00D62338"/>
    <w:rsid w:val="00D62D9E"/>
    <w:rsid w:val="00D63D3E"/>
    <w:rsid w:val="00D645C0"/>
    <w:rsid w:val="00D64CA7"/>
    <w:rsid w:val="00D653E5"/>
    <w:rsid w:val="00D65B08"/>
    <w:rsid w:val="00D66DB9"/>
    <w:rsid w:val="00D674FA"/>
    <w:rsid w:val="00D675AD"/>
    <w:rsid w:val="00D6774E"/>
    <w:rsid w:val="00D67825"/>
    <w:rsid w:val="00D7034F"/>
    <w:rsid w:val="00D70353"/>
    <w:rsid w:val="00D70407"/>
    <w:rsid w:val="00D70419"/>
    <w:rsid w:val="00D70AD4"/>
    <w:rsid w:val="00D719C8"/>
    <w:rsid w:val="00D71E3B"/>
    <w:rsid w:val="00D71E99"/>
    <w:rsid w:val="00D73416"/>
    <w:rsid w:val="00D74A24"/>
    <w:rsid w:val="00D75165"/>
    <w:rsid w:val="00D75852"/>
    <w:rsid w:val="00D7619E"/>
    <w:rsid w:val="00D762E5"/>
    <w:rsid w:val="00D76CC3"/>
    <w:rsid w:val="00D76F8D"/>
    <w:rsid w:val="00D76F99"/>
    <w:rsid w:val="00D77679"/>
    <w:rsid w:val="00D77A53"/>
    <w:rsid w:val="00D77F42"/>
    <w:rsid w:val="00D80211"/>
    <w:rsid w:val="00D821A2"/>
    <w:rsid w:val="00D8245D"/>
    <w:rsid w:val="00D8330B"/>
    <w:rsid w:val="00D834FA"/>
    <w:rsid w:val="00D83AC8"/>
    <w:rsid w:val="00D83D11"/>
    <w:rsid w:val="00D84108"/>
    <w:rsid w:val="00D84889"/>
    <w:rsid w:val="00D8528F"/>
    <w:rsid w:val="00D85AB4"/>
    <w:rsid w:val="00D85CCB"/>
    <w:rsid w:val="00D868A8"/>
    <w:rsid w:val="00D86CB5"/>
    <w:rsid w:val="00D87942"/>
    <w:rsid w:val="00D87BE7"/>
    <w:rsid w:val="00D87DEB"/>
    <w:rsid w:val="00D87FFA"/>
    <w:rsid w:val="00D9074A"/>
    <w:rsid w:val="00D90F0F"/>
    <w:rsid w:val="00D916F7"/>
    <w:rsid w:val="00D921B1"/>
    <w:rsid w:val="00D921E4"/>
    <w:rsid w:val="00D928D2"/>
    <w:rsid w:val="00D92D84"/>
    <w:rsid w:val="00D930EC"/>
    <w:rsid w:val="00D93284"/>
    <w:rsid w:val="00D9353B"/>
    <w:rsid w:val="00D93978"/>
    <w:rsid w:val="00D93D5A"/>
    <w:rsid w:val="00D93E70"/>
    <w:rsid w:val="00D93EEF"/>
    <w:rsid w:val="00D941FD"/>
    <w:rsid w:val="00D943E7"/>
    <w:rsid w:val="00D94D74"/>
    <w:rsid w:val="00D94F98"/>
    <w:rsid w:val="00D959EB"/>
    <w:rsid w:val="00D9603B"/>
    <w:rsid w:val="00D963E4"/>
    <w:rsid w:val="00D964A4"/>
    <w:rsid w:val="00D965F3"/>
    <w:rsid w:val="00D96B78"/>
    <w:rsid w:val="00D974CE"/>
    <w:rsid w:val="00D97B03"/>
    <w:rsid w:val="00D97B34"/>
    <w:rsid w:val="00DA0687"/>
    <w:rsid w:val="00DA0E98"/>
    <w:rsid w:val="00DA0F81"/>
    <w:rsid w:val="00DA0FE8"/>
    <w:rsid w:val="00DA124C"/>
    <w:rsid w:val="00DA14AE"/>
    <w:rsid w:val="00DA16B7"/>
    <w:rsid w:val="00DA201F"/>
    <w:rsid w:val="00DA2298"/>
    <w:rsid w:val="00DA3325"/>
    <w:rsid w:val="00DA355D"/>
    <w:rsid w:val="00DA37D0"/>
    <w:rsid w:val="00DA3E24"/>
    <w:rsid w:val="00DA465C"/>
    <w:rsid w:val="00DA5380"/>
    <w:rsid w:val="00DA5516"/>
    <w:rsid w:val="00DA5544"/>
    <w:rsid w:val="00DA56B8"/>
    <w:rsid w:val="00DA60E4"/>
    <w:rsid w:val="00DA61A3"/>
    <w:rsid w:val="00DA6636"/>
    <w:rsid w:val="00DA7B48"/>
    <w:rsid w:val="00DA7CF5"/>
    <w:rsid w:val="00DB021B"/>
    <w:rsid w:val="00DB0876"/>
    <w:rsid w:val="00DB16FF"/>
    <w:rsid w:val="00DB22B4"/>
    <w:rsid w:val="00DB27B0"/>
    <w:rsid w:val="00DB2AE5"/>
    <w:rsid w:val="00DB342D"/>
    <w:rsid w:val="00DB368A"/>
    <w:rsid w:val="00DB36B7"/>
    <w:rsid w:val="00DB3B1E"/>
    <w:rsid w:val="00DB3D9C"/>
    <w:rsid w:val="00DB4370"/>
    <w:rsid w:val="00DB4396"/>
    <w:rsid w:val="00DB46D5"/>
    <w:rsid w:val="00DB48F8"/>
    <w:rsid w:val="00DB4CA9"/>
    <w:rsid w:val="00DB537B"/>
    <w:rsid w:val="00DB5F4F"/>
    <w:rsid w:val="00DB6908"/>
    <w:rsid w:val="00DB742E"/>
    <w:rsid w:val="00DC033F"/>
    <w:rsid w:val="00DC05C9"/>
    <w:rsid w:val="00DC1017"/>
    <w:rsid w:val="00DC16DD"/>
    <w:rsid w:val="00DC186B"/>
    <w:rsid w:val="00DC2036"/>
    <w:rsid w:val="00DC2077"/>
    <w:rsid w:val="00DC30FA"/>
    <w:rsid w:val="00DC3148"/>
    <w:rsid w:val="00DC375B"/>
    <w:rsid w:val="00DC3FEE"/>
    <w:rsid w:val="00DC5F42"/>
    <w:rsid w:val="00DC6078"/>
    <w:rsid w:val="00DC6335"/>
    <w:rsid w:val="00DC675A"/>
    <w:rsid w:val="00DC70FA"/>
    <w:rsid w:val="00DC77AC"/>
    <w:rsid w:val="00DC7D11"/>
    <w:rsid w:val="00DD00B8"/>
    <w:rsid w:val="00DD0379"/>
    <w:rsid w:val="00DD0582"/>
    <w:rsid w:val="00DD0732"/>
    <w:rsid w:val="00DD07FD"/>
    <w:rsid w:val="00DD0A10"/>
    <w:rsid w:val="00DD11A1"/>
    <w:rsid w:val="00DD1375"/>
    <w:rsid w:val="00DD14A5"/>
    <w:rsid w:val="00DD163E"/>
    <w:rsid w:val="00DD17E0"/>
    <w:rsid w:val="00DD20E7"/>
    <w:rsid w:val="00DD30B6"/>
    <w:rsid w:val="00DD3A3D"/>
    <w:rsid w:val="00DD4597"/>
    <w:rsid w:val="00DD5005"/>
    <w:rsid w:val="00DD5454"/>
    <w:rsid w:val="00DD54CF"/>
    <w:rsid w:val="00DD5C82"/>
    <w:rsid w:val="00DD6077"/>
    <w:rsid w:val="00DD6D71"/>
    <w:rsid w:val="00DD7884"/>
    <w:rsid w:val="00DD7D16"/>
    <w:rsid w:val="00DD7F00"/>
    <w:rsid w:val="00DE01F9"/>
    <w:rsid w:val="00DE0BB3"/>
    <w:rsid w:val="00DE10D0"/>
    <w:rsid w:val="00DE19B9"/>
    <w:rsid w:val="00DE1F75"/>
    <w:rsid w:val="00DE24BF"/>
    <w:rsid w:val="00DE2B91"/>
    <w:rsid w:val="00DE3459"/>
    <w:rsid w:val="00DE3591"/>
    <w:rsid w:val="00DE3F57"/>
    <w:rsid w:val="00DE4B86"/>
    <w:rsid w:val="00DE4D8E"/>
    <w:rsid w:val="00DE5D91"/>
    <w:rsid w:val="00DE616A"/>
    <w:rsid w:val="00DE6426"/>
    <w:rsid w:val="00DE71AD"/>
    <w:rsid w:val="00DE735E"/>
    <w:rsid w:val="00DE775A"/>
    <w:rsid w:val="00DF02BD"/>
    <w:rsid w:val="00DF1923"/>
    <w:rsid w:val="00DF2916"/>
    <w:rsid w:val="00DF3246"/>
    <w:rsid w:val="00DF36FD"/>
    <w:rsid w:val="00DF3AF8"/>
    <w:rsid w:val="00DF43B9"/>
    <w:rsid w:val="00DF43EA"/>
    <w:rsid w:val="00DF4F01"/>
    <w:rsid w:val="00DF4FC2"/>
    <w:rsid w:val="00DF55EB"/>
    <w:rsid w:val="00DF56B7"/>
    <w:rsid w:val="00DF64EF"/>
    <w:rsid w:val="00DF6E30"/>
    <w:rsid w:val="00DF72A5"/>
    <w:rsid w:val="00E0005E"/>
    <w:rsid w:val="00E00712"/>
    <w:rsid w:val="00E00B65"/>
    <w:rsid w:val="00E00E13"/>
    <w:rsid w:val="00E00E15"/>
    <w:rsid w:val="00E0174F"/>
    <w:rsid w:val="00E0183D"/>
    <w:rsid w:val="00E018DD"/>
    <w:rsid w:val="00E01D36"/>
    <w:rsid w:val="00E01DEF"/>
    <w:rsid w:val="00E03B9E"/>
    <w:rsid w:val="00E03FE7"/>
    <w:rsid w:val="00E04742"/>
    <w:rsid w:val="00E04B38"/>
    <w:rsid w:val="00E05498"/>
    <w:rsid w:val="00E056C8"/>
    <w:rsid w:val="00E057E9"/>
    <w:rsid w:val="00E05CD0"/>
    <w:rsid w:val="00E05D79"/>
    <w:rsid w:val="00E060DE"/>
    <w:rsid w:val="00E06145"/>
    <w:rsid w:val="00E06553"/>
    <w:rsid w:val="00E06784"/>
    <w:rsid w:val="00E07018"/>
    <w:rsid w:val="00E07134"/>
    <w:rsid w:val="00E074EB"/>
    <w:rsid w:val="00E079F7"/>
    <w:rsid w:val="00E10561"/>
    <w:rsid w:val="00E10DB2"/>
    <w:rsid w:val="00E10F59"/>
    <w:rsid w:val="00E11092"/>
    <w:rsid w:val="00E11576"/>
    <w:rsid w:val="00E11A8B"/>
    <w:rsid w:val="00E11D13"/>
    <w:rsid w:val="00E1237C"/>
    <w:rsid w:val="00E126AF"/>
    <w:rsid w:val="00E12AB8"/>
    <w:rsid w:val="00E12D6B"/>
    <w:rsid w:val="00E12F82"/>
    <w:rsid w:val="00E13071"/>
    <w:rsid w:val="00E133CE"/>
    <w:rsid w:val="00E13D65"/>
    <w:rsid w:val="00E145B2"/>
    <w:rsid w:val="00E145D8"/>
    <w:rsid w:val="00E15276"/>
    <w:rsid w:val="00E16E86"/>
    <w:rsid w:val="00E17769"/>
    <w:rsid w:val="00E17D77"/>
    <w:rsid w:val="00E17DCE"/>
    <w:rsid w:val="00E17E85"/>
    <w:rsid w:val="00E21177"/>
    <w:rsid w:val="00E214D3"/>
    <w:rsid w:val="00E21642"/>
    <w:rsid w:val="00E21F95"/>
    <w:rsid w:val="00E22602"/>
    <w:rsid w:val="00E227A2"/>
    <w:rsid w:val="00E22834"/>
    <w:rsid w:val="00E22A78"/>
    <w:rsid w:val="00E22B18"/>
    <w:rsid w:val="00E22DAD"/>
    <w:rsid w:val="00E23147"/>
    <w:rsid w:val="00E2450F"/>
    <w:rsid w:val="00E24D15"/>
    <w:rsid w:val="00E24F9A"/>
    <w:rsid w:val="00E24FF9"/>
    <w:rsid w:val="00E25BE1"/>
    <w:rsid w:val="00E25F51"/>
    <w:rsid w:val="00E26125"/>
    <w:rsid w:val="00E26443"/>
    <w:rsid w:val="00E26BB5"/>
    <w:rsid w:val="00E26C3F"/>
    <w:rsid w:val="00E26D9B"/>
    <w:rsid w:val="00E27191"/>
    <w:rsid w:val="00E30231"/>
    <w:rsid w:val="00E30721"/>
    <w:rsid w:val="00E30A92"/>
    <w:rsid w:val="00E318E7"/>
    <w:rsid w:val="00E32E99"/>
    <w:rsid w:val="00E3376F"/>
    <w:rsid w:val="00E33C40"/>
    <w:rsid w:val="00E3573A"/>
    <w:rsid w:val="00E35DD6"/>
    <w:rsid w:val="00E360FF"/>
    <w:rsid w:val="00E36317"/>
    <w:rsid w:val="00E36F91"/>
    <w:rsid w:val="00E371B6"/>
    <w:rsid w:val="00E37869"/>
    <w:rsid w:val="00E37A49"/>
    <w:rsid w:val="00E37F36"/>
    <w:rsid w:val="00E400D6"/>
    <w:rsid w:val="00E406BC"/>
    <w:rsid w:val="00E40F0C"/>
    <w:rsid w:val="00E41232"/>
    <w:rsid w:val="00E418CA"/>
    <w:rsid w:val="00E41ECC"/>
    <w:rsid w:val="00E42B52"/>
    <w:rsid w:val="00E42CFC"/>
    <w:rsid w:val="00E42EE2"/>
    <w:rsid w:val="00E42FDD"/>
    <w:rsid w:val="00E442A8"/>
    <w:rsid w:val="00E4453A"/>
    <w:rsid w:val="00E447E4"/>
    <w:rsid w:val="00E44B19"/>
    <w:rsid w:val="00E44CD1"/>
    <w:rsid w:val="00E44CF6"/>
    <w:rsid w:val="00E45480"/>
    <w:rsid w:val="00E45B02"/>
    <w:rsid w:val="00E45C62"/>
    <w:rsid w:val="00E46220"/>
    <w:rsid w:val="00E46981"/>
    <w:rsid w:val="00E469C4"/>
    <w:rsid w:val="00E4785D"/>
    <w:rsid w:val="00E500E3"/>
    <w:rsid w:val="00E50437"/>
    <w:rsid w:val="00E509E1"/>
    <w:rsid w:val="00E50D8D"/>
    <w:rsid w:val="00E51500"/>
    <w:rsid w:val="00E524C9"/>
    <w:rsid w:val="00E526F0"/>
    <w:rsid w:val="00E52A80"/>
    <w:rsid w:val="00E5324F"/>
    <w:rsid w:val="00E5351F"/>
    <w:rsid w:val="00E536CA"/>
    <w:rsid w:val="00E56700"/>
    <w:rsid w:val="00E569AB"/>
    <w:rsid w:val="00E56EB3"/>
    <w:rsid w:val="00E600E8"/>
    <w:rsid w:val="00E60C1B"/>
    <w:rsid w:val="00E60C80"/>
    <w:rsid w:val="00E612DA"/>
    <w:rsid w:val="00E6182B"/>
    <w:rsid w:val="00E61BB2"/>
    <w:rsid w:val="00E61E6F"/>
    <w:rsid w:val="00E61FC0"/>
    <w:rsid w:val="00E6214E"/>
    <w:rsid w:val="00E624AF"/>
    <w:rsid w:val="00E6255D"/>
    <w:rsid w:val="00E62C2A"/>
    <w:rsid w:val="00E632B1"/>
    <w:rsid w:val="00E647EA"/>
    <w:rsid w:val="00E64EFF"/>
    <w:rsid w:val="00E654DC"/>
    <w:rsid w:val="00E65CB8"/>
    <w:rsid w:val="00E65DBD"/>
    <w:rsid w:val="00E66006"/>
    <w:rsid w:val="00E66396"/>
    <w:rsid w:val="00E66671"/>
    <w:rsid w:val="00E669CB"/>
    <w:rsid w:val="00E67123"/>
    <w:rsid w:val="00E67886"/>
    <w:rsid w:val="00E70501"/>
    <w:rsid w:val="00E70813"/>
    <w:rsid w:val="00E70D6E"/>
    <w:rsid w:val="00E711AF"/>
    <w:rsid w:val="00E71912"/>
    <w:rsid w:val="00E7194D"/>
    <w:rsid w:val="00E71CF1"/>
    <w:rsid w:val="00E72ABA"/>
    <w:rsid w:val="00E730C5"/>
    <w:rsid w:val="00E73350"/>
    <w:rsid w:val="00E73C9B"/>
    <w:rsid w:val="00E73F26"/>
    <w:rsid w:val="00E74256"/>
    <w:rsid w:val="00E7440C"/>
    <w:rsid w:val="00E745EF"/>
    <w:rsid w:val="00E74634"/>
    <w:rsid w:val="00E74731"/>
    <w:rsid w:val="00E74AE7"/>
    <w:rsid w:val="00E75602"/>
    <w:rsid w:val="00E7576E"/>
    <w:rsid w:val="00E76307"/>
    <w:rsid w:val="00E76B94"/>
    <w:rsid w:val="00E7719A"/>
    <w:rsid w:val="00E77F0F"/>
    <w:rsid w:val="00E809F7"/>
    <w:rsid w:val="00E80F1D"/>
    <w:rsid w:val="00E82566"/>
    <w:rsid w:val="00E84126"/>
    <w:rsid w:val="00E84A7E"/>
    <w:rsid w:val="00E84D0D"/>
    <w:rsid w:val="00E84DEC"/>
    <w:rsid w:val="00E850CB"/>
    <w:rsid w:val="00E85331"/>
    <w:rsid w:val="00E85CB0"/>
    <w:rsid w:val="00E8680A"/>
    <w:rsid w:val="00E86FEA"/>
    <w:rsid w:val="00E86FFE"/>
    <w:rsid w:val="00E9064C"/>
    <w:rsid w:val="00E909FF"/>
    <w:rsid w:val="00E90F9F"/>
    <w:rsid w:val="00E911B6"/>
    <w:rsid w:val="00E913B3"/>
    <w:rsid w:val="00E91746"/>
    <w:rsid w:val="00E91C54"/>
    <w:rsid w:val="00E91F15"/>
    <w:rsid w:val="00E922F8"/>
    <w:rsid w:val="00E92783"/>
    <w:rsid w:val="00E9312C"/>
    <w:rsid w:val="00E932E3"/>
    <w:rsid w:val="00E93F92"/>
    <w:rsid w:val="00E945E3"/>
    <w:rsid w:val="00E94A9B"/>
    <w:rsid w:val="00E95920"/>
    <w:rsid w:val="00E95D6F"/>
    <w:rsid w:val="00E962C5"/>
    <w:rsid w:val="00E9639C"/>
    <w:rsid w:val="00E964B7"/>
    <w:rsid w:val="00E97882"/>
    <w:rsid w:val="00E97CA9"/>
    <w:rsid w:val="00EA0F37"/>
    <w:rsid w:val="00EA1065"/>
    <w:rsid w:val="00EA1128"/>
    <w:rsid w:val="00EA1364"/>
    <w:rsid w:val="00EA152E"/>
    <w:rsid w:val="00EA1AA2"/>
    <w:rsid w:val="00EA243B"/>
    <w:rsid w:val="00EA2A2D"/>
    <w:rsid w:val="00EA2BEF"/>
    <w:rsid w:val="00EA2D71"/>
    <w:rsid w:val="00EA3DCC"/>
    <w:rsid w:val="00EA4A88"/>
    <w:rsid w:val="00EA4FDB"/>
    <w:rsid w:val="00EA5539"/>
    <w:rsid w:val="00EA5CBE"/>
    <w:rsid w:val="00EA5D38"/>
    <w:rsid w:val="00EA5ED9"/>
    <w:rsid w:val="00EA6216"/>
    <w:rsid w:val="00EA62FD"/>
    <w:rsid w:val="00EA6AFF"/>
    <w:rsid w:val="00EA7AB9"/>
    <w:rsid w:val="00EA7EC1"/>
    <w:rsid w:val="00EB0C58"/>
    <w:rsid w:val="00EB0CFE"/>
    <w:rsid w:val="00EB1222"/>
    <w:rsid w:val="00EB149C"/>
    <w:rsid w:val="00EB18C5"/>
    <w:rsid w:val="00EB1D77"/>
    <w:rsid w:val="00EB1FD5"/>
    <w:rsid w:val="00EB28EC"/>
    <w:rsid w:val="00EB2D57"/>
    <w:rsid w:val="00EB3209"/>
    <w:rsid w:val="00EB380A"/>
    <w:rsid w:val="00EB3BEC"/>
    <w:rsid w:val="00EB440B"/>
    <w:rsid w:val="00EB45C2"/>
    <w:rsid w:val="00EB507B"/>
    <w:rsid w:val="00EB5586"/>
    <w:rsid w:val="00EB583F"/>
    <w:rsid w:val="00EB58BB"/>
    <w:rsid w:val="00EB6302"/>
    <w:rsid w:val="00EB6923"/>
    <w:rsid w:val="00EB6CD5"/>
    <w:rsid w:val="00EB6E2F"/>
    <w:rsid w:val="00EB79AD"/>
    <w:rsid w:val="00EB7ADD"/>
    <w:rsid w:val="00EB7D78"/>
    <w:rsid w:val="00EB7FBC"/>
    <w:rsid w:val="00EC002D"/>
    <w:rsid w:val="00EC0843"/>
    <w:rsid w:val="00EC0E6B"/>
    <w:rsid w:val="00EC0F33"/>
    <w:rsid w:val="00EC1004"/>
    <w:rsid w:val="00EC10AF"/>
    <w:rsid w:val="00EC11BA"/>
    <w:rsid w:val="00EC1425"/>
    <w:rsid w:val="00EC1B72"/>
    <w:rsid w:val="00EC2126"/>
    <w:rsid w:val="00EC282E"/>
    <w:rsid w:val="00EC3250"/>
    <w:rsid w:val="00EC3670"/>
    <w:rsid w:val="00EC37E9"/>
    <w:rsid w:val="00EC3843"/>
    <w:rsid w:val="00EC4F88"/>
    <w:rsid w:val="00EC5632"/>
    <w:rsid w:val="00EC632A"/>
    <w:rsid w:val="00EC6724"/>
    <w:rsid w:val="00EC772B"/>
    <w:rsid w:val="00ED0875"/>
    <w:rsid w:val="00ED0BB3"/>
    <w:rsid w:val="00ED0DD5"/>
    <w:rsid w:val="00ED1B3A"/>
    <w:rsid w:val="00ED210C"/>
    <w:rsid w:val="00ED220D"/>
    <w:rsid w:val="00ED22B9"/>
    <w:rsid w:val="00ED318C"/>
    <w:rsid w:val="00ED3F34"/>
    <w:rsid w:val="00ED574E"/>
    <w:rsid w:val="00ED5A05"/>
    <w:rsid w:val="00ED64C3"/>
    <w:rsid w:val="00ED6D3A"/>
    <w:rsid w:val="00ED71F8"/>
    <w:rsid w:val="00ED7FAC"/>
    <w:rsid w:val="00EE0064"/>
    <w:rsid w:val="00EE06FC"/>
    <w:rsid w:val="00EE0894"/>
    <w:rsid w:val="00EE12E2"/>
    <w:rsid w:val="00EE15DE"/>
    <w:rsid w:val="00EE2E5B"/>
    <w:rsid w:val="00EE3255"/>
    <w:rsid w:val="00EE3681"/>
    <w:rsid w:val="00EE36A9"/>
    <w:rsid w:val="00EE4115"/>
    <w:rsid w:val="00EE4577"/>
    <w:rsid w:val="00EE466F"/>
    <w:rsid w:val="00EE47AA"/>
    <w:rsid w:val="00EE4970"/>
    <w:rsid w:val="00EE4DCE"/>
    <w:rsid w:val="00EE536E"/>
    <w:rsid w:val="00EE614F"/>
    <w:rsid w:val="00EE6568"/>
    <w:rsid w:val="00EE685A"/>
    <w:rsid w:val="00EE6BAB"/>
    <w:rsid w:val="00EE6E12"/>
    <w:rsid w:val="00EE7E18"/>
    <w:rsid w:val="00EF05CF"/>
    <w:rsid w:val="00EF0767"/>
    <w:rsid w:val="00EF0843"/>
    <w:rsid w:val="00EF1182"/>
    <w:rsid w:val="00EF1CE7"/>
    <w:rsid w:val="00EF1DF6"/>
    <w:rsid w:val="00EF1E1E"/>
    <w:rsid w:val="00EF1F10"/>
    <w:rsid w:val="00EF2FF3"/>
    <w:rsid w:val="00EF333D"/>
    <w:rsid w:val="00EF366D"/>
    <w:rsid w:val="00EF3B82"/>
    <w:rsid w:val="00EF3D93"/>
    <w:rsid w:val="00EF3E71"/>
    <w:rsid w:val="00EF4015"/>
    <w:rsid w:val="00EF4857"/>
    <w:rsid w:val="00EF4874"/>
    <w:rsid w:val="00EF49D7"/>
    <w:rsid w:val="00EF4E0C"/>
    <w:rsid w:val="00EF4FED"/>
    <w:rsid w:val="00EF55FE"/>
    <w:rsid w:val="00EF5CC3"/>
    <w:rsid w:val="00EF5DE2"/>
    <w:rsid w:val="00EF6B81"/>
    <w:rsid w:val="00EF6BC1"/>
    <w:rsid w:val="00EF6D99"/>
    <w:rsid w:val="00EF6F16"/>
    <w:rsid w:val="00EF6FD9"/>
    <w:rsid w:val="00EF71B7"/>
    <w:rsid w:val="00EF72B1"/>
    <w:rsid w:val="00EF73C3"/>
    <w:rsid w:val="00EF746D"/>
    <w:rsid w:val="00EF755A"/>
    <w:rsid w:val="00EF79DA"/>
    <w:rsid w:val="00F00246"/>
    <w:rsid w:val="00F02ED5"/>
    <w:rsid w:val="00F03B06"/>
    <w:rsid w:val="00F0414D"/>
    <w:rsid w:val="00F0474B"/>
    <w:rsid w:val="00F051F5"/>
    <w:rsid w:val="00F05A35"/>
    <w:rsid w:val="00F06301"/>
    <w:rsid w:val="00F06C27"/>
    <w:rsid w:val="00F06FF7"/>
    <w:rsid w:val="00F07B45"/>
    <w:rsid w:val="00F07F2F"/>
    <w:rsid w:val="00F100CF"/>
    <w:rsid w:val="00F100E9"/>
    <w:rsid w:val="00F102E4"/>
    <w:rsid w:val="00F10497"/>
    <w:rsid w:val="00F10546"/>
    <w:rsid w:val="00F107CB"/>
    <w:rsid w:val="00F11220"/>
    <w:rsid w:val="00F114D1"/>
    <w:rsid w:val="00F11C45"/>
    <w:rsid w:val="00F12907"/>
    <w:rsid w:val="00F12A5D"/>
    <w:rsid w:val="00F131B5"/>
    <w:rsid w:val="00F132C0"/>
    <w:rsid w:val="00F13C3F"/>
    <w:rsid w:val="00F148C3"/>
    <w:rsid w:val="00F14B7B"/>
    <w:rsid w:val="00F15DA6"/>
    <w:rsid w:val="00F16C4F"/>
    <w:rsid w:val="00F1705E"/>
    <w:rsid w:val="00F17818"/>
    <w:rsid w:val="00F17AA7"/>
    <w:rsid w:val="00F17C83"/>
    <w:rsid w:val="00F21925"/>
    <w:rsid w:val="00F21CE9"/>
    <w:rsid w:val="00F22E1D"/>
    <w:rsid w:val="00F22E94"/>
    <w:rsid w:val="00F232F2"/>
    <w:rsid w:val="00F238CD"/>
    <w:rsid w:val="00F23F38"/>
    <w:rsid w:val="00F2461F"/>
    <w:rsid w:val="00F25183"/>
    <w:rsid w:val="00F25DEE"/>
    <w:rsid w:val="00F268D3"/>
    <w:rsid w:val="00F26AAF"/>
    <w:rsid w:val="00F3014E"/>
    <w:rsid w:val="00F30C9E"/>
    <w:rsid w:val="00F317B6"/>
    <w:rsid w:val="00F332AB"/>
    <w:rsid w:val="00F334F2"/>
    <w:rsid w:val="00F33A76"/>
    <w:rsid w:val="00F340C3"/>
    <w:rsid w:val="00F34272"/>
    <w:rsid w:val="00F3444A"/>
    <w:rsid w:val="00F350EB"/>
    <w:rsid w:val="00F35486"/>
    <w:rsid w:val="00F35B52"/>
    <w:rsid w:val="00F35E05"/>
    <w:rsid w:val="00F371DB"/>
    <w:rsid w:val="00F37E9C"/>
    <w:rsid w:val="00F40697"/>
    <w:rsid w:val="00F408AE"/>
    <w:rsid w:val="00F40984"/>
    <w:rsid w:val="00F40B7D"/>
    <w:rsid w:val="00F413E6"/>
    <w:rsid w:val="00F41E0F"/>
    <w:rsid w:val="00F420C5"/>
    <w:rsid w:val="00F42704"/>
    <w:rsid w:val="00F42738"/>
    <w:rsid w:val="00F42B0D"/>
    <w:rsid w:val="00F42F30"/>
    <w:rsid w:val="00F430F5"/>
    <w:rsid w:val="00F435A4"/>
    <w:rsid w:val="00F435B7"/>
    <w:rsid w:val="00F43EAF"/>
    <w:rsid w:val="00F4440D"/>
    <w:rsid w:val="00F450E9"/>
    <w:rsid w:val="00F451FF"/>
    <w:rsid w:val="00F4531A"/>
    <w:rsid w:val="00F45576"/>
    <w:rsid w:val="00F45631"/>
    <w:rsid w:val="00F45774"/>
    <w:rsid w:val="00F459A7"/>
    <w:rsid w:val="00F45BDC"/>
    <w:rsid w:val="00F45BFE"/>
    <w:rsid w:val="00F464D5"/>
    <w:rsid w:val="00F46508"/>
    <w:rsid w:val="00F467FA"/>
    <w:rsid w:val="00F46F8B"/>
    <w:rsid w:val="00F4776C"/>
    <w:rsid w:val="00F478F7"/>
    <w:rsid w:val="00F47C7B"/>
    <w:rsid w:val="00F47C97"/>
    <w:rsid w:val="00F50375"/>
    <w:rsid w:val="00F5051E"/>
    <w:rsid w:val="00F505BF"/>
    <w:rsid w:val="00F507BC"/>
    <w:rsid w:val="00F50D82"/>
    <w:rsid w:val="00F52037"/>
    <w:rsid w:val="00F525A7"/>
    <w:rsid w:val="00F528A4"/>
    <w:rsid w:val="00F52E37"/>
    <w:rsid w:val="00F53153"/>
    <w:rsid w:val="00F539D5"/>
    <w:rsid w:val="00F53C83"/>
    <w:rsid w:val="00F53FDE"/>
    <w:rsid w:val="00F54E2E"/>
    <w:rsid w:val="00F54F1B"/>
    <w:rsid w:val="00F552E3"/>
    <w:rsid w:val="00F5555B"/>
    <w:rsid w:val="00F5619B"/>
    <w:rsid w:val="00F56326"/>
    <w:rsid w:val="00F57B2B"/>
    <w:rsid w:val="00F57C6A"/>
    <w:rsid w:val="00F6088A"/>
    <w:rsid w:val="00F61096"/>
    <w:rsid w:val="00F6142A"/>
    <w:rsid w:val="00F617E1"/>
    <w:rsid w:val="00F62036"/>
    <w:rsid w:val="00F62609"/>
    <w:rsid w:val="00F62791"/>
    <w:rsid w:val="00F64169"/>
    <w:rsid w:val="00F64466"/>
    <w:rsid w:val="00F6540B"/>
    <w:rsid w:val="00F65E87"/>
    <w:rsid w:val="00F660DE"/>
    <w:rsid w:val="00F6695A"/>
    <w:rsid w:val="00F66A14"/>
    <w:rsid w:val="00F67224"/>
    <w:rsid w:val="00F67963"/>
    <w:rsid w:val="00F70017"/>
    <w:rsid w:val="00F701C3"/>
    <w:rsid w:val="00F70A2B"/>
    <w:rsid w:val="00F70E86"/>
    <w:rsid w:val="00F72255"/>
    <w:rsid w:val="00F72A6F"/>
    <w:rsid w:val="00F72B03"/>
    <w:rsid w:val="00F72E2C"/>
    <w:rsid w:val="00F737C2"/>
    <w:rsid w:val="00F73B6B"/>
    <w:rsid w:val="00F73DD8"/>
    <w:rsid w:val="00F746D9"/>
    <w:rsid w:val="00F74C0F"/>
    <w:rsid w:val="00F75118"/>
    <w:rsid w:val="00F754C3"/>
    <w:rsid w:val="00F7611F"/>
    <w:rsid w:val="00F764C6"/>
    <w:rsid w:val="00F76B67"/>
    <w:rsid w:val="00F771D7"/>
    <w:rsid w:val="00F77298"/>
    <w:rsid w:val="00F77919"/>
    <w:rsid w:val="00F77CDA"/>
    <w:rsid w:val="00F808A8"/>
    <w:rsid w:val="00F80A16"/>
    <w:rsid w:val="00F80C9D"/>
    <w:rsid w:val="00F80D57"/>
    <w:rsid w:val="00F815BF"/>
    <w:rsid w:val="00F82A4F"/>
    <w:rsid w:val="00F82B68"/>
    <w:rsid w:val="00F836FE"/>
    <w:rsid w:val="00F8376A"/>
    <w:rsid w:val="00F8404C"/>
    <w:rsid w:val="00F84598"/>
    <w:rsid w:val="00F845E6"/>
    <w:rsid w:val="00F856A0"/>
    <w:rsid w:val="00F86752"/>
    <w:rsid w:val="00F8684E"/>
    <w:rsid w:val="00F8766D"/>
    <w:rsid w:val="00F9054C"/>
    <w:rsid w:val="00F90721"/>
    <w:rsid w:val="00F90B02"/>
    <w:rsid w:val="00F9131F"/>
    <w:rsid w:val="00F91FF6"/>
    <w:rsid w:val="00F92888"/>
    <w:rsid w:val="00F92E6F"/>
    <w:rsid w:val="00F94EF2"/>
    <w:rsid w:val="00F95BED"/>
    <w:rsid w:val="00F96FAC"/>
    <w:rsid w:val="00F97ADF"/>
    <w:rsid w:val="00F97B90"/>
    <w:rsid w:val="00F97CD7"/>
    <w:rsid w:val="00FA0496"/>
    <w:rsid w:val="00FA0592"/>
    <w:rsid w:val="00FA0646"/>
    <w:rsid w:val="00FA19A8"/>
    <w:rsid w:val="00FA3357"/>
    <w:rsid w:val="00FA34A2"/>
    <w:rsid w:val="00FA384F"/>
    <w:rsid w:val="00FA3A4F"/>
    <w:rsid w:val="00FA519D"/>
    <w:rsid w:val="00FA560D"/>
    <w:rsid w:val="00FA5846"/>
    <w:rsid w:val="00FA5851"/>
    <w:rsid w:val="00FA5F2F"/>
    <w:rsid w:val="00FA6576"/>
    <w:rsid w:val="00FA69DB"/>
    <w:rsid w:val="00FA6D3C"/>
    <w:rsid w:val="00FA73FE"/>
    <w:rsid w:val="00FA7A7D"/>
    <w:rsid w:val="00FB0D28"/>
    <w:rsid w:val="00FB0E26"/>
    <w:rsid w:val="00FB0F31"/>
    <w:rsid w:val="00FB178B"/>
    <w:rsid w:val="00FB198B"/>
    <w:rsid w:val="00FB1A28"/>
    <w:rsid w:val="00FB2FED"/>
    <w:rsid w:val="00FB39D8"/>
    <w:rsid w:val="00FB41E8"/>
    <w:rsid w:val="00FB58C2"/>
    <w:rsid w:val="00FB59FE"/>
    <w:rsid w:val="00FB6A33"/>
    <w:rsid w:val="00FB6C5A"/>
    <w:rsid w:val="00FB71E5"/>
    <w:rsid w:val="00FB78A6"/>
    <w:rsid w:val="00FB7B29"/>
    <w:rsid w:val="00FC1A3D"/>
    <w:rsid w:val="00FC1A86"/>
    <w:rsid w:val="00FC1BBD"/>
    <w:rsid w:val="00FC1CFB"/>
    <w:rsid w:val="00FC1DAC"/>
    <w:rsid w:val="00FC373B"/>
    <w:rsid w:val="00FC392E"/>
    <w:rsid w:val="00FC3C8B"/>
    <w:rsid w:val="00FC3FE6"/>
    <w:rsid w:val="00FC5E42"/>
    <w:rsid w:val="00FC6662"/>
    <w:rsid w:val="00FC683E"/>
    <w:rsid w:val="00FC69C4"/>
    <w:rsid w:val="00FC6AAD"/>
    <w:rsid w:val="00FC7973"/>
    <w:rsid w:val="00FC7E97"/>
    <w:rsid w:val="00FD02EC"/>
    <w:rsid w:val="00FD07DB"/>
    <w:rsid w:val="00FD1A0D"/>
    <w:rsid w:val="00FD1F67"/>
    <w:rsid w:val="00FD2349"/>
    <w:rsid w:val="00FD24C7"/>
    <w:rsid w:val="00FD26C9"/>
    <w:rsid w:val="00FD2A92"/>
    <w:rsid w:val="00FD2D53"/>
    <w:rsid w:val="00FD356F"/>
    <w:rsid w:val="00FD35CD"/>
    <w:rsid w:val="00FD37B0"/>
    <w:rsid w:val="00FD3EEB"/>
    <w:rsid w:val="00FD4173"/>
    <w:rsid w:val="00FD4A8B"/>
    <w:rsid w:val="00FD5C21"/>
    <w:rsid w:val="00FD61CF"/>
    <w:rsid w:val="00FD671C"/>
    <w:rsid w:val="00FD7F01"/>
    <w:rsid w:val="00FE04BD"/>
    <w:rsid w:val="00FE0651"/>
    <w:rsid w:val="00FE078A"/>
    <w:rsid w:val="00FE131E"/>
    <w:rsid w:val="00FE19B0"/>
    <w:rsid w:val="00FE1DCE"/>
    <w:rsid w:val="00FE2555"/>
    <w:rsid w:val="00FE2BF3"/>
    <w:rsid w:val="00FE3AC9"/>
    <w:rsid w:val="00FE3F1F"/>
    <w:rsid w:val="00FE4246"/>
    <w:rsid w:val="00FE439E"/>
    <w:rsid w:val="00FE4B40"/>
    <w:rsid w:val="00FE4B77"/>
    <w:rsid w:val="00FE4DB0"/>
    <w:rsid w:val="00FE539E"/>
    <w:rsid w:val="00FE548B"/>
    <w:rsid w:val="00FE5580"/>
    <w:rsid w:val="00FE661C"/>
    <w:rsid w:val="00FE6B75"/>
    <w:rsid w:val="00FE743B"/>
    <w:rsid w:val="00FE7BCD"/>
    <w:rsid w:val="00FE7DE2"/>
    <w:rsid w:val="00FF0873"/>
    <w:rsid w:val="00FF08E9"/>
    <w:rsid w:val="00FF10A0"/>
    <w:rsid w:val="00FF191A"/>
    <w:rsid w:val="00FF1C68"/>
    <w:rsid w:val="00FF1E73"/>
    <w:rsid w:val="00FF2306"/>
    <w:rsid w:val="00FF2642"/>
    <w:rsid w:val="00FF2854"/>
    <w:rsid w:val="00FF2E98"/>
    <w:rsid w:val="00FF3378"/>
    <w:rsid w:val="00FF3785"/>
    <w:rsid w:val="00FF3869"/>
    <w:rsid w:val="00FF3E3D"/>
    <w:rsid w:val="00FF3E79"/>
    <w:rsid w:val="00FF3F7C"/>
    <w:rsid w:val="00FF49F4"/>
    <w:rsid w:val="00FF56E3"/>
    <w:rsid w:val="00FF5DBC"/>
    <w:rsid w:val="00FF5DC1"/>
    <w:rsid w:val="00FF67E2"/>
    <w:rsid w:val="00FF6AD0"/>
    <w:rsid w:val="00FF725D"/>
    <w:rsid w:val="012C1A46"/>
    <w:rsid w:val="01410A28"/>
    <w:rsid w:val="01697711"/>
    <w:rsid w:val="039172FC"/>
    <w:rsid w:val="03B04CD3"/>
    <w:rsid w:val="045AD836"/>
    <w:rsid w:val="050F9406"/>
    <w:rsid w:val="051D383D"/>
    <w:rsid w:val="0546C692"/>
    <w:rsid w:val="0589D910"/>
    <w:rsid w:val="06EBECE7"/>
    <w:rsid w:val="079161D6"/>
    <w:rsid w:val="0824365A"/>
    <w:rsid w:val="08831EC4"/>
    <w:rsid w:val="08B85327"/>
    <w:rsid w:val="092A0FB9"/>
    <w:rsid w:val="0A0155D8"/>
    <w:rsid w:val="0A73E922"/>
    <w:rsid w:val="0AD2322E"/>
    <w:rsid w:val="0B8AE592"/>
    <w:rsid w:val="0B92F5D1"/>
    <w:rsid w:val="0B97726F"/>
    <w:rsid w:val="0BFDDDD5"/>
    <w:rsid w:val="0C72F092"/>
    <w:rsid w:val="0CF59453"/>
    <w:rsid w:val="0D2D8A63"/>
    <w:rsid w:val="0D419B65"/>
    <w:rsid w:val="0D654AB6"/>
    <w:rsid w:val="0D6CC6DF"/>
    <w:rsid w:val="0DDE69E9"/>
    <w:rsid w:val="0DFA87DF"/>
    <w:rsid w:val="0E012965"/>
    <w:rsid w:val="0E69F247"/>
    <w:rsid w:val="0F3AFBB7"/>
    <w:rsid w:val="0F5B54F6"/>
    <w:rsid w:val="10090C89"/>
    <w:rsid w:val="101DA1AD"/>
    <w:rsid w:val="10529990"/>
    <w:rsid w:val="106CFDA3"/>
    <w:rsid w:val="10B5A66D"/>
    <w:rsid w:val="111F91E5"/>
    <w:rsid w:val="119E309C"/>
    <w:rsid w:val="11E8CE69"/>
    <w:rsid w:val="12415903"/>
    <w:rsid w:val="1250726C"/>
    <w:rsid w:val="12E625BE"/>
    <w:rsid w:val="12F41D88"/>
    <w:rsid w:val="131BBB26"/>
    <w:rsid w:val="1352E40F"/>
    <w:rsid w:val="142A4F63"/>
    <w:rsid w:val="143DDFCD"/>
    <w:rsid w:val="1461029A"/>
    <w:rsid w:val="147A8936"/>
    <w:rsid w:val="1482AB44"/>
    <w:rsid w:val="149466D4"/>
    <w:rsid w:val="149A6B6D"/>
    <w:rsid w:val="14D72FE9"/>
    <w:rsid w:val="14DE9352"/>
    <w:rsid w:val="14FFC506"/>
    <w:rsid w:val="151D3383"/>
    <w:rsid w:val="155209D3"/>
    <w:rsid w:val="15527F0B"/>
    <w:rsid w:val="15567573"/>
    <w:rsid w:val="158D75D0"/>
    <w:rsid w:val="1598E22D"/>
    <w:rsid w:val="15A44AEE"/>
    <w:rsid w:val="15A885D1"/>
    <w:rsid w:val="15AAD035"/>
    <w:rsid w:val="15CCCC5F"/>
    <w:rsid w:val="15F4FA49"/>
    <w:rsid w:val="163141C4"/>
    <w:rsid w:val="167654E8"/>
    <w:rsid w:val="16959E76"/>
    <w:rsid w:val="16C4FA2F"/>
    <w:rsid w:val="16CBF5C5"/>
    <w:rsid w:val="16D151E5"/>
    <w:rsid w:val="17114825"/>
    <w:rsid w:val="174A4CB7"/>
    <w:rsid w:val="178E397A"/>
    <w:rsid w:val="17B5B2FF"/>
    <w:rsid w:val="181B509B"/>
    <w:rsid w:val="182CD9DB"/>
    <w:rsid w:val="189FBA11"/>
    <w:rsid w:val="18D8C215"/>
    <w:rsid w:val="191A4CA4"/>
    <w:rsid w:val="1923363E"/>
    <w:rsid w:val="194446ED"/>
    <w:rsid w:val="19E87148"/>
    <w:rsid w:val="1A5093A0"/>
    <w:rsid w:val="1A7E53A2"/>
    <w:rsid w:val="1AAB49E6"/>
    <w:rsid w:val="1AF8290B"/>
    <w:rsid w:val="1BB66E8F"/>
    <w:rsid w:val="1BC75711"/>
    <w:rsid w:val="1BD3B85D"/>
    <w:rsid w:val="1C32AEA8"/>
    <w:rsid w:val="1C5C03BC"/>
    <w:rsid w:val="1C70E223"/>
    <w:rsid w:val="1C95F60D"/>
    <w:rsid w:val="1DD69513"/>
    <w:rsid w:val="1E0979E3"/>
    <w:rsid w:val="1E12FAC0"/>
    <w:rsid w:val="1E4EAA4D"/>
    <w:rsid w:val="1E8FC2AB"/>
    <w:rsid w:val="1E9828AD"/>
    <w:rsid w:val="1EB91FA2"/>
    <w:rsid w:val="1EED2EB0"/>
    <w:rsid w:val="1F03DD04"/>
    <w:rsid w:val="1F12BBFF"/>
    <w:rsid w:val="209B20C5"/>
    <w:rsid w:val="20BD96D4"/>
    <w:rsid w:val="20F12A69"/>
    <w:rsid w:val="20F33626"/>
    <w:rsid w:val="2107B130"/>
    <w:rsid w:val="216031D8"/>
    <w:rsid w:val="21DA2F31"/>
    <w:rsid w:val="2223FE8F"/>
    <w:rsid w:val="2291FCBC"/>
    <w:rsid w:val="22F7307E"/>
    <w:rsid w:val="235E35F1"/>
    <w:rsid w:val="23FD3047"/>
    <w:rsid w:val="2441717F"/>
    <w:rsid w:val="24C86D9B"/>
    <w:rsid w:val="25A21502"/>
    <w:rsid w:val="2652F878"/>
    <w:rsid w:val="2667EA58"/>
    <w:rsid w:val="26C5175E"/>
    <w:rsid w:val="26E9A95B"/>
    <w:rsid w:val="270C0783"/>
    <w:rsid w:val="2755EE31"/>
    <w:rsid w:val="27632791"/>
    <w:rsid w:val="29638E01"/>
    <w:rsid w:val="29A2F438"/>
    <w:rsid w:val="29CAEA15"/>
    <w:rsid w:val="29E02014"/>
    <w:rsid w:val="2A13ADF2"/>
    <w:rsid w:val="2A30DEAF"/>
    <w:rsid w:val="2B002F9C"/>
    <w:rsid w:val="2C2BAB8C"/>
    <w:rsid w:val="2C65A7F1"/>
    <w:rsid w:val="2D2E0BE5"/>
    <w:rsid w:val="2D67321F"/>
    <w:rsid w:val="2D9CF17A"/>
    <w:rsid w:val="2DA20FB0"/>
    <w:rsid w:val="2E28D3E4"/>
    <w:rsid w:val="2E56D313"/>
    <w:rsid w:val="2E866A40"/>
    <w:rsid w:val="2F56C7D0"/>
    <w:rsid w:val="2F8174ED"/>
    <w:rsid w:val="2FF6B39C"/>
    <w:rsid w:val="30220557"/>
    <w:rsid w:val="308285C2"/>
    <w:rsid w:val="31773F23"/>
    <w:rsid w:val="31E69D3F"/>
    <w:rsid w:val="3277A3B5"/>
    <w:rsid w:val="32E981F5"/>
    <w:rsid w:val="33083296"/>
    <w:rsid w:val="33E4ADB3"/>
    <w:rsid w:val="3455DC6F"/>
    <w:rsid w:val="348C7B64"/>
    <w:rsid w:val="35007184"/>
    <w:rsid w:val="351DB78D"/>
    <w:rsid w:val="35527EF0"/>
    <w:rsid w:val="35AE0D0D"/>
    <w:rsid w:val="35B34331"/>
    <w:rsid w:val="36B3BE73"/>
    <w:rsid w:val="36C75AAD"/>
    <w:rsid w:val="37518C61"/>
    <w:rsid w:val="3800CB78"/>
    <w:rsid w:val="38466E7F"/>
    <w:rsid w:val="387F0D1D"/>
    <w:rsid w:val="38AC9A77"/>
    <w:rsid w:val="38C31D56"/>
    <w:rsid w:val="39076D0D"/>
    <w:rsid w:val="3915E46A"/>
    <w:rsid w:val="3927C421"/>
    <w:rsid w:val="3938E7F5"/>
    <w:rsid w:val="3A4C45D2"/>
    <w:rsid w:val="3B01F425"/>
    <w:rsid w:val="3B3470FE"/>
    <w:rsid w:val="3B4151B6"/>
    <w:rsid w:val="3BAF28D1"/>
    <w:rsid w:val="3C7977F8"/>
    <w:rsid w:val="3CC36C71"/>
    <w:rsid w:val="3E929C86"/>
    <w:rsid w:val="3EA6C3BC"/>
    <w:rsid w:val="3FB43DEA"/>
    <w:rsid w:val="405A175B"/>
    <w:rsid w:val="41EC67C2"/>
    <w:rsid w:val="421E4A1A"/>
    <w:rsid w:val="42481BA4"/>
    <w:rsid w:val="4298D21A"/>
    <w:rsid w:val="42C8BA0E"/>
    <w:rsid w:val="4322670A"/>
    <w:rsid w:val="43B025DC"/>
    <w:rsid w:val="4469CE43"/>
    <w:rsid w:val="44C12C30"/>
    <w:rsid w:val="45047B5E"/>
    <w:rsid w:val="4510151F"/>
    <w:rsid w:val="461DD3A9"/>
    <w:rsid w:val="46349A6F"/>
    <w:rsid w:val="46B09502"/>
    <w:rsid w:val="4731CEBA"/>
    <w:rsid w:val="4749189F"/>
    <w:rsid w:val="47755EDA"/>
    <w:rsid w:val="4776F391"/>
    <w:rsid w:val="479FE54F"/>
    <w:rsid w:val="47FD0B7C"/>
    <w:rsid w:val="48309C1B"/>
    <w:rsid w:val="486BAEA4"/>
    <w:rsid w:val="48CEC11E"/>
    <w:rsid w:val="49A3C61C"/>
    <w:rsid w:val="4A4E6BA9"/>
    <w:rsid w:val="4AC7D4C0"/>
    <w:rsid w:val="4AEA4B2E"/>
    <w:rsid w:val="4B03B8D4"/>
    <w:rsid w:val="4BA8CAD9"/>
    <w:rsid w:val="4C164099"/>
    <w:rsid w:val="4C5D5110"/>
    <w:rsid w:val="4C88E152"/>
    <w:rsid w:val="4CDC7E40"/>
    <w:rsid w:val="4D8FC38D"/>
    <w:rsid w:val="4DD03047"/>
    <w:rsid w:val="4EDD8871"/>
    <w:rsid w:val="4EEC6FFC"/>
    <w:rsid w:val="4F15F68E"/>
    <w:rsid w:val="4F21CF14"/>
    <w:rsid w:val="4F4D6284"/>
    <w:rsid w:val="4FE35809"/>
    <w:rsid w:val="5042FF02"/>
    <w:rsid w:val="505F0E51"/>
    <w:rsid w:val="50A9BCEF"/>
    <w:rsid w:val="511A7996"/>
    <w:rsid w:val="5120B379"/>
    <w:rsid w:val="5181649C"/>
    <w:rsid w:val="518EA8D1"/>
    <w:rsid w:val="5282EBF3"/>
    <w:rsid w:val="52FF5FB2"/>
    <w:rsid w:val="531A7B75"/>
    <w:rsid w:val="53CC66E2"/>
    <w:rsid w:val="53D9A5D1"/>
    <w:rsid w:val="5453F594"/>
    <w:rsid w:val="54FB41D9"/>
    <w:rsid w:val="55066D44"/>
    <w:rsid w:val="55266B04"/>
    <w:rsid w:val="55AA26A3"/>
    <w:rsid w:val="55BACC6B"/>
    <w:rsid w:val="5654334B"/>
    <w:rsid w:val="566BBD04"/>
    <w:rsid w:val="56946B6E"/>
    <w:rsid w:val="56949F79"/>
    <w:rsid w:val="56C6FC91"/>
    <w:rsid w:val="5711BDA0"/>
    <w:rsid w:val="572CB217"/>
    <w:rsid w:val="57433F2D"/>
    <w:rsid w:val="578716FE"/>
    <w:rsid w:val="5829C5EF"/>
    <w:rsid w:val="584CB0CB"/>
    <w:rsid w:val="58B1E46B"/>
    <w:rsid w:val="5997022D"/>
    <w:rsid w:val="59F146EA"/>
    <w:rsid w:val="5A902A95"/>
    <w:rsid w:val="5B5189D7"/>
    <w:rsid w:val="5B97DAC8"/>
    <w:rsid w:val="5BA6DCF1"/>
    <w:rsid w:val="5C528B52"/>
    <w:rsid w:val="5CE82E3A"/>
    <w:rsid w:val="5D09E98A"/>
    <w:rsid w:val="5D13AE18"/>
    <w:rsid w:val="5D1A448B"/>
    <w:rsid w:val="5D318CDD"/>
    <w:rsid w:val="5D8C2A74"/>
    <w:rsid w:val="5DEDAC25"/>
    <w:rsid w:val="5E0EC9C2"/>
    <w:rsid w:val="5E118A31"/>
    <w:rsid w:val="5E5D07C0"/>
    <w:rsid w:val="5E839759"/>
    <w:rsid w:val="5EF73FC5"/>
    <w:rsid w:val="5F452B4B"/>
    <w:rsid w:val="5FF2D95C"/>
    <w:rsid w:val="601155B2"/>
    <w:rsid w:val="60AC1E24"/>
    <w:rsid w:val="60CFDF43"/>
    <w:rsid w:val="60F572D5"/>
    <w:rsid w:val="6100DDD0"/>
    <w:rsid w:val="615EFE2B"/>
    <w:rsid w:val="61E61EC8"/>
    <w:rsid w:val="61EA450A"/>
    <w:rsid w:val="62B26A90"/>
    <w:rsid w:val="62EAEA98"/>
    <w:rsid w:val="6300C7A6"/>
    <w:rsid w:val="63420D66"/>
    <w:rsid w:val="634A54CB"/>
    <w:rsid w:val="63990061"/>
    <w:rsid w:val="63B40E78"/>
    <w:rsid w:val="63BA9001"/>
    <w:rsid w:val="63EE3698"/>
    <w:rsid w:val="64047E46"/>
    <w:rsid w:val="643770BA"/>
    <w:rsid w:val="6473AEA0"/>
    <w:rsid w:val="64C21A7F"/>
    <w:rsid w:val="65310665"/>
    <w:rsid w:val="658D0C4E"/>
    <w:rsid w:val="66204122"/>
    <w:rsid w:val="664C0736"/>
    <w:rsid w:val="668307EA"/>
    <w:rsid w:val="66D572A6"/>
    <w:rsid w:val="67092CEE"/>
    <w:rsid w:val="672CB096"/>
    <w:rsid w:val="675D4687"/>
    <w:rsid w:val="67A61F2B"/>
    <w:rsid w:val="6816A1CF"/>
    <w:rsid w:val="6820D57E"/>
    <w:rsid w:val="68677E64"/>
    <w:rsid w:val="68A58E0A"/>
    <w:rsid w:val="69056A98"/>
    <w:rsid w:val="696E7145"/>
    <w:rsid w:val="6976DE54"/>
    <w:rsid w:val="697E2C25"/>
    <w:rsid w:val="699A6874"/>
    <w:rsid w:val="699E40F4"/>
    <w:rsid w:val="699FA477"/>
    <w:rsid w:val="6A1C15C7"/>
    <w:rsid w:val="6B2CFE6B"/>
    <w:rsid w:val="6BB74737"/>
    <w:rsid w:val="6C62F676"/>
    <w:rsid w:val="6CFDBA06"/>
    <w:rsid w:val="6D5D95A8"/>
    <w:rsid w:val="6D7B81AF"/>
    <w:rsid w:val="6DD207E0"/>
    <w:rsid w:val="6E47C4E7"/>
    <w:rsid w:val="6F245431"/>
    <w:rsid w:val="6F5A0DDE"/>
    <w:rsid w:val="6FB843B9"/>
    <w:rsid w:val="70A85FEB"/>
    <w:rsid w:val="71400835"/>
    <w:rsid w:val="71B0AAED"/>
    <w:rsid w:val="72D2ED7D"/>
    <w:rsid w:val="73042956"/>
    <w:rsid w:val="733A40AA"/>
    <w:rsid w:val="733BDD7E"/>
    <w:rsid w:val="73722E82"/>
    <w:rsid w:val="73C16174"/>
    <w:rsid w:val="73CEF54F"/>
    <w:rsid w:val="73F12146"/>
    <w:rsid w:val="73F88B33"/>
    <w:rsid w:val="73FE00A6"/>
    <w:rsid w:val="7441326F"/>
    <w:rsid w:val="74C77632"/>
    <w:rsid w:val="74FF338D"/>
    <w:rsid w:val="752BFC2E"/>
    <w:rsid w:val="763613C5"/>
    <w:rsid w:val="763A7A09"/>
    <w:rsid w:val="76447055"/>
    <w:rsid w:val="765712E4"/>
    <w:rsid w:val="7758DC57"/>
    <w:rsid w:val="77CA9E86"/>
    <w:rsid w:val="7868A8ED"/>
    <w:rsid w:val="787A3E81"/>
    <w:rsid w:val="787F4017"/>
    <w:rsid w:val="7894CA69"/>
    <w:rsid w:val="7938360C"/>
    <w:rsid w:val="798B1359"/>
    <w:rsid w:val="7A0C42F3"/>
    <w:rsid w:val="7A4DD040"/>
    <w:rsid w:val="7AA4B140"/>
    <w:rsid w:val="7B1BD769"/>
    <w:rsid w:val="7BAA7C3D"/>
    <w:rsid w:val="7BC448DF"/>
    <w:rsid w:val="7BE55944"/>
    <w:rsid w:val="7CD2790E"/>
    <w:rsid w:val="7CD479DD"/>
    <w:rsid w:val="7D3BC5D3"/>
    <w:rsid w:val="7D59E694"/>
    <w:rsid w:val="7D64B9FD"/>
    <w:rsid w:val="7EA74FC5"/>
    <w:rsid w:val="7EA85671"/>
    <w:rsid w:val="7EBD48C7"/>
    <w:rsid w:val="7F01DC67"/>
    <w:rsid w:val="7F1DC802"/>
    <w:rsid w:val="7F3C87DA"/>
    <w:rsid w:val="7F6822AA"/>
    <w:rsid w:val="7F7C1D41"/>
    <w:rsid w:val="7FB64E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CF878"/>
  <w15:docId w15:val="{2A691694-1D02-4950-BA36-A1BC02B2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E10D0"/>
    <w:pPr>
      <w:spacing w:line="240" w:lineRule="auto"/>
      <w:jc w:val="both"/>
    </w:pPr>
  </w:style>
  <w:style w:type="paragraph" w:styleId="Heading1">
    <w:name w:val="heading 1"/>
    <w:basedOn w:val="Normal"/>
    <w:next w:val="Normal"/>
    <w:link w:val="Heading1Char"/>
    <w:uiPriority w:val="9"/>
    <w:qFormat/>
    <w:rsid w:val="00771D09"/>
    <w:pPr>
      <w:keepNext/>
      <w:keepLines/>
      <w:numPr>
        <w:numId w:val="1"/>
      </w:numPr>
      <w:spacing w:before="320" w:after="0"/>
      <w:outlineLvl w:val="0"/>
    </w:pPr>
    <w:rPr>
      <w:rFonts w:ascii="Times New Roman" w:eastAsiaTheme="majorEastAsia" w:hAnsi="Times New Roman" w:cstheme="majorBidi"/>
      <w:b/>
      <w:color w:val="2F5496" w:themeColor="accent1" w:themeShade="BF"/>
      <w:sz w:val="40"/>
      <w:szCs w:val="32"/>
      <w:lang w:val="en-GB"/>
    </w:rPr>
  </w:style>
  <w:style w:type="paragraph" w:styleId="Heading2">
    <w:name w:val="heading 2"/>
    <w:basedOn w:val="Normal"/>
    <w:next w:val="Normal"/>
    <w:link w:val="Heading2Char"/>
    <w:uiPriority w:val="9"/>
    <w:unhideWhenUsed/>
    <w:qFormat/>
    <w:rsid w:val="009066DD"/>
    <w:pPr>
      <w:keepNext/>
      <w:keepLines/>
      <w:spacing w:before="40" w:after="0"/>
      <w:outlineLvl w:val="1"/>
    </w:pPr>
    <w:rPr>
      <w:rFonts w:ascii="Times New Roman" w:eastAsiaTheme="majorEastAsia" w:hAnsi="Times New Roman" w:cs="Times New Roman"/>
      <w:b/>
      <w:color w:val="2F5496" w:themeColor="accent1" w:themeShade="BF"/>
      <w:sz w:val="32"/>
      <w:szCs w:val="32"/>
    </w:rPr>
  </w:style>
  <w:style w:type="paragraph" w:styleId="Heading3">
    <w:name w:val="heading 3"/>
    <w:basedOn w:val="Normal"/>
    <w:next w:val="Normal"/>
    <w:link w:val="Heading3Char"/>
    <w:uiPriority w:val="9"/>
    <w:unhideWhenUsed/>
    <w:qFormat/>
    <w:rsid w:val="005B68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057A"/>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unhideWhenUsed/>
    <w:qFormat/>
    <w:rsid w:val="000A64A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71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D09"/>
    <w:rPr>
      <w:rFonts w:ascii="Times New Roman" w:eastAsiaTheme="majorEastAsia" w:hAnsi="Times New Roman" w:cstheme="majorBidi"/>
      <w:b/>
      <w:color w:val="2F5496" w:themeColor="accent1" w:themeShade="BF"/>
      <w:sz w:val="40"/>
      <w:szCs w:val="32"/>
      <w:lang w:val="en-GB"/>
    </w:rPr>
  </w:style>
  <w:style w:type="paragraph" w:styleId="BalloonText">
    <w:name w:val="Balloon Text"/>
    <w:basedOn w:val="Normal"/>
    <w:link w:val="BalloonTextChar"/>
    <w:uiPriority w:val="99"/>
    <w:semiHidden/>
    <w:unhideWhenUsed/>
    <w:rsid w:val="001F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14E"/>
    <w:rPr>
      <w:rFonts w:ascii="Segoe UI" w:hAnsi="Segoe UI" w:cs="Segoe UI"/>
      <w:sz w:val="18"/>
      <w:szCs w:val="18"/>
    </w:rPr>
  </w:style>
  <w:style w:type="paragraph" w:styleId="ListParagraph">
    <w:name w:val="List Paragraph"/>
    <w:aliases w:val="List Paragraph (numbered (a)),ADB paragraph numbering,Colorful List - Accent 11"/>
    <w:basedOn w:val="Normal"/>
    <w:link w:val="ListParagraphChar"/>
    <w:uiPriority w:val="34"/>
    <w:qFormat/>
    <w:rsid w:val="001F714E"/>
    <w:pPr>
      <w:spacing w:after="120" w:line="264" w:lineRule="auto"/>
      <w:ind w:left="720"/>
      <w:contextualSpacing/>
    </w:pPr>
    <w:rPr>
      <w:rFonts w:eastAsiaTheme="minorEastAsia"/>
      <w:sz w:val="20"/>
      <w:szCs w:val="20"/>
      <w:lang w:val="en-GB"/>
    </w:rPr>
  </w:style>
  <w:style w:type="table" w:styleId="TableGrid">
    <w:name w:val="Table Grid"/>
    <w:basedOn w:val="TableNormal"/>
    <w:uiPriority w:val="59"/>
    <w:rsid w:val="001F714E"/>
    <w:pPr>
      <w:spacing w:after="0" w:line="240" w:lineRule="auto"/>
    </w:pPr>
    <w:rPr>
      <w:rFonts w:eastAsiaTheme="minorEastAs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F714E"/>
    <w:pPr>
      <w:spacing w:after="120"/>
    </w:pPr>
    <w:rPr>
      <w:rFonts w:eastAsiaTheme="minorEastAsia"/>
      <w:b/>
      <w:bCs/>
      <w:smallCaps/>
      <w:color w:val="595959" w:themeColor="text1" w:themeTint="A6"/>
      <w:spacing w:val="6"/>
      <w:sz w:val="20"/>
      <w:szCs w:val="20"/>
      <w:lang w:val="en-GB"/>
    </w:rPr>
  </w:style>
  <w:style w:type="character" w:customStyle="1" w:styleId="ListParagraphChar">
    <w:name w:val="List Paragraph Char"/>
    <w:aliases w:val="List Paragraph (numbered (a)) Char,ADB paragraph numbering Char,Colorful List - Accent 11 Char"/>
    <w:basedOn w:val="DefaultParagraphFont"/>
    <w:link w:val="ListParagraph"/>
    <w:uiPriority w:val="34"/>
    <w:locked/>
    <w:rsid w:val="001F714E"/>
    <w:rPr>
      <w:rFonts w:eastAsiaTheme="minorEastAsia"/>
      <w:sz w:val="20"/>
      <w:szCs w:val="20"/>
      <w:lang w:val="en-GB"/>
    </w:rPr>
  </w:style>
  <w:style w:type="paragraph" w:customStyle="1" w:styleId="Style9">
    <w:name w:val="Style9"/>
    <w:basedOn w:val="Normal"/>
    <w:link w:val="Style9Char"/>
    <w:rsid w:val="001F714E"/>
    <w:pPr>
      <w:spacing w:after="120" w:line="264" w:lineRule="auto"/>
    </w:pPr>
    <w:rPr>
      <w:rFonts w:eastAsiaTheme="minorEastAsia"/>
      <w:b/>
      <w:i/>
      <w:iCs/>
      <w:sz w:val="20"/>
      <w:szCs w:val="20"/>
      <w:lang w:val="en-GB"/>
    </w:rPr>
  </w:style>
  <w:style w:type="character" w:customStyle="1" w:styleId="Style9Char">
    <w:name w:val="Style9 Char"/>
    <w:basedOn w:val="DefaultParagraphFont"/>
    <w:link w:val="Style9"/>
    <w:rsid w:val="001F714E"/>
    <w:rPr>
      <w:rFonts w:eastAsiaTheme="minorEastAsia"/>
      <w:b/>
      <w:i/>
      <w:iCs/>
      <w:sz w:val="20"/>
      <w:szCs w:val="20"/>
      <w:lang w:val="en-GB"/>
    </w:rPr>
  </w:style>
  <w:style w:type="character" w:customStyle="1" w:styleId="Heading6Char">
    <w:name w:val="Heading 6 Char"/>
    <w:basedOn w:val="DefaultParagraphFont"/>
    <w:link w:val="Heading6"/>
    <w:uiPriority w:val="9"/>
    <w:semiHidden/>
    <w:rsid w:val="001F714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8A04DB"/>
    <w:rPr>
      <w:sz w:val="16"/>
      <w:szCs w:val="16"/>
    </w:rPr>
  </w:style>
  <w:style w:type="paragraph" w:styleId="CommentText">
    <w:name w:val="annotation text"/>
    <w:basedOn w:val="Normal"/>
    <w:link w:val="CommentTextChar"/>
    <w:uiPriority w:val="99"/>
    <w:unhideWhenUsed/>
    <w:rsid w:val="008A04DB"/>
    <w:rPr>
      <w:sz w:val="20"/>
      <w:szCs w:val="20"/>
    </w:rPr>
  </w:style>
  <w:style w:type="character" w:customStyle="1" w:styleId="CommentTextChar">
    <w:name w:val="Comment Text Char"/>
    <w:basedOn w:val="DefaultParagraphFont"/>
    <w:link w:val="CommentText"/>
    <w:uiPriority w:val="99"/>
    <w:rsid w:val="008A04DB"/>
    <w:rPr>
      <w:sz w:val="20"/>
      <w:szCs w:val="20"/>
    </w:rPr>
  </w:style>
  <w:style w:type="paragraph" w:styleId="CommentSubject">
    <w:name w:val="annotation subject"/>
    <w:basedOn w:val="CommentText"/>
    <w:next w:val="CommentText"/>
    <w:link w:val="CommentSubjectChar"/>
    <w:uiPriority w:val="99"/>
    <w:semiHidden/>
    <w:unhideWhenUsed/>
    <w:rsid w:val="008A04DB"/>
    <w:rPr>
      <w:b/>
      <w:bCs/>
    </w:rPr>
  </w:style>
  <w:style w:type="character" w:customStyle="1" w:styleId="CommentSubjectChar">
    <w:name w:val="Comment Subject Char"/>
    <w:basedOn w:val="CommentTextChar"/>
    <w:link w:val="CommentSubject"/>
    <w:uiPriority w:val="99"/>
    <w:semiHidden/>
    <w:rsid w:val="008A04DB"/>
    <w:rPr>
      <w:b/>
      <w:bCs/>
      <w:sz w:val="20"/>
      <w:szCs w:val="20"/>
    </w:rPr>
  </w:style>
  <w:style w:type="paragraph" w:styleId="Title">
    <w:name w:val="Title"/>
    <w:basedOn w:val="Normal"/>
    <w:next w:val="Normal"/>
    <w:link w:val="TitleChar"/>
    <w:uiPriority w:val="10"/>
    <w:qFormat/>
    <w:rsid w:val="007B2DA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D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066DD"/>
    <w:rPr>
      <w:rFonts w:ascii="Times New Roman" w:eastAsiaTheme="majorEastAsia" w:hAnsi="Times New Roman" w:cs="Times New Roman"/>
      <w:b/>
      <w:color w:val="2F5496" w:themeColor="accent1" w:themeShade="BF"/>
      <w:sz w:val="32"/>
      <w:szCs w:val="32"/>
    </w:rPr>
  </w:style>
  <w:style w:type="paragraph" w:styleId="FootnoteText">
    <w:name w:val="footnote text"/>
    <w:aliases w:val="ft,single space,footnote text,fn,Footnote Text Char2 Char,Footnote Text Char1 Char Char,Footnote Text Char2 Char Char Char,Footnote Text Char1 Char Char Char Char,Footnote Text Char2 Char Char Char Char Char,ALTS FOOTNOTE,f"/>
    <w:basedOn w:val="Normal"/>
    <w:link w:val="FootnoteTextChar"/>
    <w:uiPriority w:val="99"/>
    <w:unhideWhenUsed/>
    <w:rsid w:val="001034F2"/>
    <w:pPr>
      <w:spacing w:after="0"/>
    </w:pPr>
    <w:rPr>
      <w:sz w:val="20"/>
      <w:szCs w:val="20"/>
    </w:rPr>
  </w:style>
  <w:style w:type="character" w:customStyle="1" w:styleId="FootnoteTextChar">
    <w:name w:val="Footnote Text Char"/>
    <w:aliases w:val="ft Char,single space Char,footnote text Char,fn Char,Footnote Text Char2 Char Char,Footnote Text Char1 Char Char Char,Footnote Text Char2 Char Char Char Char,Footnote Text Char1 Char Char Char Char Char,ALTS FOOTNOTE Char,f Char"/>
    <w:basedOn w:val="DefaultParagraphFont"/>
    <w:link w:val="FootnoteText"/>
    <w:uiPriority w:val="99"/>
    <w:rsid w:val="001034F2"/>
    <w:rPr>
      <w:sz w:val="20"/>
      <w:szCs w:val="20"/>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Footnote, BVI fnr"/>
    <w:basedOn w:val="DefaultParagraphFont"/>
    <w:link w:val="CarattereCarattereCharCharCharCharCharCharZchn"/>
    <w:uiPriority w:val="99"/>
    <w:semiHidden/>
    <w:unhideWhenUsed/>
    <w:qFormat/>
    <w:rsid w:val="001034F2"/>
    <w:rPr>
      <w:vertAlign w:val="superscript"/>
    </w:rPr>
  </w:style>
  <w:style w:type="paragraph" w:customStyle="1" w:styleId="Default">
    <w:name w:val="Default"/>
    <w:rsid w:val="00A33F64"/>
    <w:pPr>
      <w:autoSpaceDE w:val="0"/>
      <w:autoSpaceDN w:val="0"/>
      <w:adjustRightInd w:val="0"/>
      <w:spacing w:after="0" w:line="240" w:lineRule="auto"/>
    </w:pPr>
    <w:rPr>
      <w:rFonts w:ascii="Courier New" w:hAnsi="Courier New" w:cs="Courier New"/>
      <w:color w:val="000000"/>
      <w:sz w:val="24"/>
      <w:szCs w:val="24"/>
    </w:rPr>
  </w:style>
  <w:style w:type="paragraph" w:styleId="NoSpacing">
    <w:name w:val="No Spacing"/>
    <w:uiPriority w:val="1"/>
    <w:qFormat/>
    <w:rsid w:val="00183EB7"/>
    <w:pPr>
      <w:spacing w:after="0" w:line="240" w:lineRule="auto"/>
    </w:pPr>
  </w:style>
  <w:style w:type="paragraph" w:styleId="Header">
    <w:name w:val="header"/>
    <w:basedOn w:val="Normal"/>
    <w:link w:val="HeaderChar"/>
    <w:uiPriority w:val="99"/>
    <w:unhideWhenUsed/>
    <w:rsid w:val="0044721F"/>
    <w:pPr>
      <w:tabs>
        <w:tab w:val="center" w:pos="4680"/>
        <w:tab w:val="right" w:pos="9360"/>
      </w:tabs>
      <w:spacing w:after="0"/>
    </w:pPr>
  </w:style>
  <w:style w:type="character" w:customStyle="1" w:styleId="HeaderChar">
    <w:name w:val="Header Char"/>
    <w:basedOn w:val="DefaultParagraphFont"/>
    <w:link w:val="Header"/>
    <w:uiPriority w:val="99"/>
    <w:rsid w:val="0044721F"/>
  </w:style>
  <w:style w:type="paragraph" w:styleId="Footer">
    <w:name w:val="footer"/>
    <w:basedOn w:val="Normal"/>
    <w:link w:val="FooterChar"/>
    <w:uiPriority w:val="99"/>
    <w:unhideWhenUsed/>
    <w:rsid w:val="0044721F"/>
    <w:pPr>
      <w:tabs>
        <w:tab w:val="center" w:pos="4680"/>
        <w:tab w:val="right" w:pos="9360"/>
      </w:tabs>
      <w:spacing w:after="0"/>
    </w:pPr>
  </w:style>
  <w:style w:type="character" w:customStyle="1" w:styleId="FooterChar">
    <w:name w:val="Footer Char"/>
    <w:basedOn w:val="DefaultParagraphFont"/>
    <w:link w:val="Footer"/>
    <w:uiPriority w:val="99"/>
    <w:rsid w:val="0044721F"/>
  </w:style>
  <w:style w:type="paragraph" w:styleId="TOCHeading">
    <w:name w:val="TOC Heading"/>
    <w:basedOn w:val="Heading1"/>
    <w:next w:val="Normal"/>
    <w:uiPriority w:val="39"/>
    <w:unhideWhenUsed/>
    <w:qFormat/>
    <w:rsid w:val="00617D41"/>
    <w:pPr>
      <w:numPr>
        <w:numId w:val="0"/>
      </w:numPr>
      <w:spacing w:before="240" w:line="259" w:lineRule="auto"/>
      <w:outlineLvl w:val="9"/>
    </w:pPr>
    <w:rPr>
      <w:rFonts w:asciiTheme="majorHAnsi" w:hAnsiTheme="majorHAnsi"/>
      <w:b w:val="0"/>
      <w:sz w:val="32"/>
      <w:lang w:val="en-US"/>
    </w:rPr>
  </w:style>
  <w:style w:type="paragraph" w:styleId="TOC1">
    <w:name w:val="toc 1"/>
    <w:basedOn w:val="Normal"/>
    <w:next w:val="Normal"/>
    <w:autoRedefine/>
    <w:uiPriority w:val="39"/>
    <w:unhideWhenUsed/>
    <w:rsid w:val="00617D41"/>
    <w:pPr>
      <w:spacing w:after="100"/>
    </w:pPr>
  </w:style>
  <w:style w:type="paragraph" w:styleId="TOC2">
    <w:name w:val="toc 2"/>
    <w:basedOn w:val="Normal"/>
    <w:next w:val="Normal"/>
    <w:autoRedefine/>
    <w:uiPriority w:val="39"/>
    <w:unhideWhenUsed/>
    <w:rsid w:val="00B17307"/>
    <w:pPr>
      <w:tabs>
        <w:tab w:val="right" w:leader="dot" w:pos="9350"/>
      </w:tabs>
      <w:spacing w:after="0"/>
      <w:ind w:left="450"/>
    </w:pPr>
  </w:style>
  <w:style w:type="character" w:styleId="Hyperlink">
    <w:name w:val="Hyperlink"/>
    <w:basedOn w:val="DefaultParagraphFont"/>
    <w:uiPriority w:val="99"/>
    <w:unhideWhenUsed/>
    <w:rsid w:val="00617D41"/>
    <w:rPr>
      <w:color w:val="0563C1" w:themeColor="hyperlink"/>
      <w:u w:val="single"/>
    </w:rPr>
  </w:style>
  <w:style w:type="character" w:customStyle="1" w:styleId="Heading3Char">
    <w:name w:val="Heading 3 Char"/>
    <w:basedOn w:val="DefaultParagraphFont"/>
    <w:link w:val="Heading3"/>
    <w:uiPriority w:val="9"/>
    <w:rsid w:val="005B68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057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0A64A5"/>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FD356F"/>
    <w:pPr>
      <w:spacing w:after="100"/>
      <w:ind w:left="440"/>
    </w:pPr>
  </w:style>
  <w:style w:type="paragraph" w:styleId="EndnoteText">
    <w:name w:val="endnote text"/>
    <w:basedOn w:val="Normal"/>
    <w:link w:val="EndnoteTextChar"/>
    <w:uiPriority w:val="99"/>
    <w:semiHidden/>
    <w:unhideWhenUsed/>
    <w:rsid w:val="00ED0BB3"/>
    <w:pPr>
      <w:spacing w:after="0"/>
    </w:pPr>
    <w:rPr>
      <w:sz w:val="20"/>
      <w:szCs w:val="20"/>
    </w:rPr>
  </w:style>
  <w:style w:type="character" w:customStyle="1" w:styleId="EndnoteTextChar">
    <w:name w:val="Endnote Text Char"/>
    <w:basedOn w:val="DefaultParagraphFont"/>
    <w:link w:val="EndnoteText"/>
    <w:uiPriority w:val="99"/>
    <w:semiHidden/>
    <w:rsid w:val="00ED0BB3"/>
    <w:rPr>
      <w:sz w:val="20"/>
      <w:szCs w:val="20"/>
    </w:rPr>
  </w:style>
  <w:style w:type="character" w:styleId="EndnoteReference">
    <w:name w:val="endnote reference"/>
    <w:basedOn w:val="DefaultParagraphFont"/>
    <w:uiPriority w:val="99"/>
    <w:semiHidden/>
    <w:unhideWhenUsed/>
    <w:rsid w:val="00ED0BB3"/>
    <w:rPr>
      <w:vertAlign w:val="superscript"/>
    </w:rPr>
  </w:style>
  <w:style w:type="paragraph" w:styleId="NormalWeb">
    <w:name w:val="Normal (Web)"/>
    <w:basedOn w:val="Normal"/>
    <w:link w:val="NormalWebChar"/>
    <w:uiPriority w:val="99"/>
    <w:unhideWhenUsed/>
    <w:rsid w:val="005838B4"/>
    <w:pPr>
      <w:spacing w:before="100" w:beforeAutospacing="1" w:after="100" w:afterAutospacing="1"/>
    </w:pPr>
    <w:rPr>
      <w:rFonts w:ascii="Times" w:eastAsia="MS Mincho" w:hAnsi="Times" w:cs="Times New Roman"/>
      <w:sz w:val="20"/>
      <w:szCs w:val="20"/>
    </w:rPr>
  </w:style>
  <w:style w:type="paragraph" w:styleId="BodyText">
    <w:name w:val="Body Text"/>
    <w:basedOn w:val="Normal"/>
    <w:link w:val="BodyTextChar"/>
    <w:autoRedefine/>
    <w:rsid w:val="005838B4"/>
    <w:pPr>
      <w:tabs>
        <w:tab w:val="left" w:pos="720"/>
      </w:tabs>
      <w:spacing w:after="0" w:line="276" w:lineRule="auto"/>
    </w:pPr>
    <w:rPr>
      <w:rFonts w:ascii="Book Antiqua" w:eastAsia="Times New Roman" w:hAnsi="Book Antiqua" w:cs="Book Antiqua"/>
      <w:b/>
      <w:spacing w:val="1"/>
    </w:rPr>
  </w:style>
  <w:style w:type="character" w:customStyle="1" w:styleId="BodyTextChar">
    <w:name w:val="Body Text Char"/>
    <w:basedOn w:val="DefaultParagraphFont"/>
    <w:link w:val="BodyText"/>
    <w:rsid w:val="005838B4"/>
    <w:rPr>
      <w:rFonts w:ascii="Book Antiqua" w:eastAsia="Times New Roman" w:hAnsi="Book Antiqua" w:cs="Book Antiqua"/>
      <w:b/>
      <w:spacing w:val="1"/>
    </w:rPr>
  </w:style>
  <w:style w:type="character" w:customStyle="1" w:styleId="NormalWebChar">
    <w:name w:val="Normal (Web) Char"/>
    <w:link w:val="NormalWeb"/>
    <w:uiPriority w:val="99"/>
    <w:rsid w:val="005838B4"/>
    <w:rPr>
      <w:rFonts w:ascii="Times" w:eastAsia="MS Mincho" w:hAnsi="Times" w:cs="Times New Roman"/>
      <w:sz w:val="20"/>
      <w:szCs w:val="20"/>
    </w:rPr>
  </w:style>
  <w:style w:type="paragraph" w:styleId="TOC4">
    <w:name w:val="toc 4"/>
    <w:basedOn w:val="Normal"/>
    <w:next w:val="Normal"/>
    <w:autoRedefine/>
    <w:uiPriority w:val="39"/>
    <w:unhideWhenUsed/>
    <w:rsid w:val="005838B4"/>
    <w:pPr>
      <w:spacing w:after="100" w:line="276" w:lineRule="auto"/>
      <w:ind w:left="660"/>
    </w:pPr>
    <w:rPr>
      <w:rFonts w:ascii="Calibri" w:eastAsia="Times New Roman" w:hAnsi="Calibri" w:cs="Times New Roman"/>
      <w:lang w:val="en-GB" w:eastAsia="en-GB"/>
    </w:rPr>
  </w:style>
  <w:style w:type="paragraph" w:styleId="TOC5">
    <w:name w:val="toc 5"/>
    <w:basedOn w:val="Normal"/>
    <w:next w:val="Normal"/>
    <w:autoRedefine/>
    <w:uiPriority w:val="39"/>
    <w:unhideWhenUsed/>
    <w:rsid w:val="005838B4"/>
    <w:pPr>
      <w:spacing w:after="100" w:line="276" w:lineRule="auto"/>
      <w:ind w:left="880"/>
    </w:pPr>
    <w:rPr>
      <w:rFonts w:ascii="Calibri" w:eastAsia="Times New Roman" w:hAnsi="Calibri" w:cs="Times New Roman"/>
      <w:lang w:val="en-GB" w:eastAsia="en-GB"/>
    </w:rPr>
  </w:style>
  <w:style w:type="paragraph" w:styleId="TOC6">
    <w:name w:val="toc 6"/>
    <w:basedOn w:val="Normal"/>
    <w:next w:val="Normal"/>
    <w:autoRedefine/>
    <w:uiPriority w:val="39"/>
    <w:unhideWhenUsed/>
    <w:rsid w:val="005838B4"/>
    <w:pPr>
      <w:spacing w:after="100" w:line="276" w:lineRule="auto"/>
      <w:ind w:left="1100"/>
    </w:pPr>
    <w:rPr>
      <w:rFonts w:ascii="Calibri" w:eastAsia="Times New Roman" w:hAnsi="Calibri" w:cs="Times New Roman"/>
      <w:lang w:val="en-GB" w:eastAsia="en-GB"/>
    </w:rPr>
  </w:style>
  <w:style w:type="paragraph" w:styleId="TOC7">
    <w:name w:val="toc 7"/>
    <w:basedOn w:val="Normal"/>
    <w:next w:val="Normal"/>
    <w:autoRedefine/>
    <w:uiPriority w:val="39"/>
    <w:unhideWhenUsed/>
    <w:rsid w:val="005838B4"/>
    <w:pPr>
      <w:spacing w:after="100" w:line="276" w:lineRule="auto"/>
      <w:ind w:left="1320"/>
    </w:pPr>
    <w:rPr>
      <w:rFonts w:ascii="Calibri" w:eastAsia="Times New Roman" w:hAnsi="Calibri" w:cs="Times New Roman"/>
      <w:lang w:val="en-GB" w:eastAsia="en-GB"/>
    </w:rPr>
  </w:style>
  <w:style w:type="paragraph" w:styleId="TOC8">
    <w:name w:val="toc 8"/>
    <w:basedOn w:val="Normal"/>
    <w:next w:val="Normal"/>
    <w:autoRedefine/>
    <w:uiPriority w:val="39"/>
    <w:unhideWhenUsed/>
    <w:rsid w:val="005838B4"/>
    <w:pPr>
      <w:spacing w:after="100" w:line="276" w:lineRule="auto"/>
      <w:ind w:left="1540"/>
    </w:pPr>
    <w:rPr>
      <w:rFonts w:ascii="Calibri" w:eastAsia="Times New Roman" w:hAnsi="Calibri" w:cs="Times New Roman"/>
      <w:lang w:val="en-GB" w:eastAsia="en-GB"/>
    </w:rPr>
  </w:style>
  <w:style w:type="paragraph" w:styleId="TOC9">
    <w:name w:val="toc 9"/>
    <w:basedOn w:val="Normal"/>
    <w:next w:val="Normal"/>
    <w:autoRedefine/>
    <w:uiPriority w:val="39"/>
    <w:unhideWhenUsed/>
    <w:rsid w:val="005838B4"/>
    <w:pPr>
      <w:spacing w:after="100" w:line="276" w:lineRule="auto"/>
      <w:ind w:left="1760"/>
    </w:pPr>
    <w:rPr>
      <w:rFonts w:ascii="Calibri" w:eastAsia="Times New Roman" w:hAnsi="Calibri" w:cs="Times New Roman"/>
      <w:lang w:val="en-GB" w:eastAsia="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2936BC"/>
    <w:pPr>
      <w:spacing w:after="120" w:line="240" w:lineRule="exact"/>
    </w:pPr>
    <w:rPr>
      <w:vertAlign w:val="superscript"/>
    </w:rPr>
  </w:style>
  <w:style w:type="table" w:customStyle="1" w:styleId="TableGrid1">
    <w:name w:val="Table Grid1"/>
    <w:basedOn w:val="TableNormal"/>
    <w:next w:val="TableGrid"/>
    <w:uiPriority w:val="39"/>
    <w:rsid w:val="006B292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7AC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5C2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441E8"/>
    <w:rPr>
      <w:color w:val="2B579A"/>
      <w:shd w:val="clear" w:color="auto" w:fill="E1DFDD"/>
    </w:rPr>
  </w:style>
  <w:style w:type="paragraph" w:styleId="Revision">
    <w:name w:val="Revision"/>
    <w:hidden/>
    <w:uiPriority w:val="99"/>
    <w:semiHidden/>
    <w:rsid w:val="00872ECC"/>
    <w:pPr>
      <w:spacing w:after="0" w:line="240" w:lineRule="auto"/>
    </w:pPr>
  </w:style>
  <w:style w:type="character" w:customStyle="1" w:styleId="ui-provider">
    <w:name w:val="ui-provider"/>
    <w:basedOn w:val="DefaultParagraphFont"/>
    <w:rsid w:val="00CE370B"/>
  </w:style>
  <w:style w:type="character" w:styleId="Strong">
    <w:name w:val="Strong"/>
    <w:basedOn w:val="DefaultParagraphFont"/>
    <w:uiPriority w:val="22"/>
    <w:qFormat/>
    <w:rsid w:val="00E41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1376">
      <w:bodyDiv w:val="1"/>
      <w:marLeft w:val="0"/>
      <w:marRight w:val="0"/>
      <w:marTop w:val="0"/>
      <w:marBottom w:val="0"/>
      <w:divBdr>
        <w:top w:val="none" w:sz="0" w:space="0" w:color="auto"/>
        <w:left w:val="none" w:sz="0" w:space="0" w:color="auto"/>
        <w:bottom w:val="none" w:sz="0" w:space="0" w:color="auto"/>
        <w:right w:val="none" w:sz="0" w:space="0" w:color="auto"/>
      </w:divBdr>
      <w:divsChild>
        <w:div w:id="1263107398">
          <w:marLeft w:val="0"/>
          <w:marRight w:val="0"/>
          <w:marTop w:val="0"/>
          <w:marBottom w:val="0"/>
          <w:divBdr>
            <w:top w:val="none" w:sz="0" w:space="0" w:color="auto"/>
            <w:left w:val="none" w:sz="0" w:space="0" w:color="auto"/>
            <w:bottom w:val="none" w:sz="0" w:space="0" w:color="auto"/>
            <w:right w:val="none" w:sz="0" w:space="0" w:color="auto"/>
          </w:divBdr>
        </w:div>
      </w:divsChild>
    </w:div>
    <w:div w:id="375854108">
      <w:bodyDiv w:val="1"/>
      <w:marLeft w:val="0"/>
      <w:marRight w:val="0"/>
      <w:marTop w:val="0"/>
      <w:marBottom w:val="0"/>
      <w:divBdr>
        <w:top w:val="none" w:sz="0" w:space="0" w:color="auto"/>
        <w:left w:val="none" w:sz="0" w:space="0" w:color="auto"/>
        <w:bottom w:val="none" w:sz="0" w:space="0" w:color="auto"/>
        <w:right w:val="none" w:sz="0" w:space="0" w:color="auto"/>
      </w:divBdr>
    </w:div>
    <w:div w:id="765227656">
      <w:bodyDiv w:val="1"/>
      <w:marLeft w:val="0"/>
      <w:marRight w:val="0"/>
      <w:marTop w:val="0"/>
      <w:marBottom w:val="0"/>
      <w:divBdr>
        <w:top w:val="none" w:sz="0" w:space="0" w:color="auto"/>
        <w:left w:val="none" w:sz="0" w:space="0" w:color="auto"/>
        <w:bottom w:val="none" w:sz="0" w:space="0" w:color="auto"/>
        <w:right w:val="none" w:sz="0" w:space="0" w:color="auto"/>
      </w:divBdr>
    </w:div>
    <w:div w:id="846678663">
      <w:bodyDiv w:val="1"/>
      <w:marLeft w:val="0"/>
      <w:marRight w:val="0"/>
      <w:marTop w:val="0"/>
      <w:marBottom w:val="0"/>
      <w:divBdr>
        <w:top w:val="none" w:sz="0" w:space="0" w:color="auto"/>
        <w:left w:val="none" w:sz="0" w:space="0" w:color="auto"/>
        <w:bottom w:val="none" w:sz="0" w:space="0" w:color="auto"/>
        <w:right w:val="none" w:sz="0" w:space="0" w:color="auto"/>
      </w:divBdr>
      <w:divsChild>
        <w:div w:id="1174105377">
          <w:marLeft w:val="0"/>
          <w:marRight w:val="0"/>
          <w:marTop w:val="0"/>
          <w:marBottom w:val="0"/>
          <w:divBdr>
            <w:top w:val="none" w:sz="0" w:space="0" w:color="auto"/>
            <w:left w:val="none" w:sz="0" w:space="0" w:color="auto"/>
            <w:bottom w:val="none" w:sz="0" w:space="0" w:color="auto"/>
            <w:right w:val="none" w:sz="0" w:space="0" w:color="auto"/>
          </w:divBdr>
        </w:div>
      </w:divsChild>
    </w:div>
    <w:div w:id="1119763428">
      <w:bodyDiv w:val="1"/>
      <w:marLeft w:val="0"/>
      <w:marRight w:val="0"/>
      <w:marTop w:val="0"/>
      <w:marBottom w:val="0"/>
      <w:divBdr>
        <w:top w:val="none" w:sz="0" w:space="0" w:color="auto"/>
        <w:left w:val="none" w:sz="0" w:space="0" w:color="auto"/>
        <w:bottom w:val="none" w:sz="0" w:space="0" w:color="auto"/>
        <w:right w:val="none" w:sz="0" w:space="0" w:color="auto"/>
      </w:divBdr>
    </w:div>
    <w:div w:id="1164511387">
      <w:bodyDiv w:val="1"/>
      <w:marLeft w:val="0"/>
      <w:marRight w:val="0"/>
      <w:marTop w:val="0"/>
      <w:marBottom w:val="0"/>
      <w:divBdr>
        <w:top w:val="none" w:sz="0" w:space="0" w:color="auto"/>
        <w:left w:val="none" w:sz="0" w:space="0" w:color="auto"/>
        <w:bottom w:val="none" w:sz="0" w:space="0" w:color="auto"/>
        <w:right w:val="none" w:sz="0" w:space="0" w:color="auto"/>
      </w:divBdr>
    </w:div>
    <w:div w:id="1643655320">
      <w:bodyDiv w:val="1"/>
      <w:marLeft w:val="0"/>
      <w:marRight w:val="0"/>
      <w:marTop w:val="0"/>
      <w:marBottom w:val="0"/>
      <w:divBdr>
        <w:top w:val="none" w:sz="0" w:space="0" w:color="auto"/>
        <w:left w:val="none" w:sz="0" w:space="0" w:color="auto"/>
        <w:bottom w:val="none" w:sz="0" w:space="0" w:color="auto"/>
        <w:right w:val="none" w:sz="0" w:space="0" w:color="auto"/>
      </w:divBdr>
    </w:div>
    <w:div w:id="1645503485">
      <w:bodyDiv w:val="1"/>
      <w:marLeft w:val="0"/>
      <w:marRight w:val="0"/>
      <w:marTop w:val="0"/>
      <w:marBottom w:val="0"/>
      <w:divBdr>
        <w:top w:val="none" w:sz="0" w:space="0" w:color="auto"/>
        <w:left w:val="none" w:sz="0" w:space="0" w:color="auto"/>
        <w:bottom w:val="none" w:sz="0" w:space="0" w:color="auto"/>
        <w:right w:val="none" w:sz="0" w:space="0" w:color="auto"/>
      </w:divBdr>
      <w:divsChild>
        <w:div w:id="1263684222">
          <w:marLeft w:val="0"/>
          <w:marRight w:val="0"/>
          <w:marTop w:val="0"/>
          <w:marBottom w:val="0"/>
          <w:divBdr>
            <w:top w:val="none" w:sz="0" w:space="0" w:color="auto"/>
            <w:left w:val="none" w:sz="0" w:space="0" w:color="auto"/>
            <w:bottom w:val="none" w:sz="0" w:space="0" w:color="auto"/>
            <w:right w:val="none" w:sz="0" w:space="0" w:color="auto"/>
          </w:divBdr>
        </w:div>
      </w:divsChild>
    </w:div>
    <w:div w:id="1697777977">
      <w:bodyDiv w:val="1"/>
      <w:marLeft w:val="0"/>
      <w:marRight w:val="0"/>
      <w:marTop w:val="0"/>
      <w:marBottom w:val="0"/>
      <w:divBdr>
        <w:top w:val="none" w:sz="0" w:space="0" w:color="auto"/>
        <w:left w:val="none" w:sz="0" w:space="0" w:color="auto"/>
        <w:bottom w:val="none" w:sz="0" w:space="0" w:color="auto"/>
        <w:right w:val="none" w:sz="0" w:space="0" w:color="auto"/>
      </w:divBdr>
    </w:div>
    <w:div w:id="1909538293">
      <w:bodyDiv w:val="1"/>
      <w:marLeft w:val="0"/>
      <w:marRight w:val="0"/>
      <w:marTop w:val="0"/>
      <w:marBottom w:val="0"/>
      <w:divBdr>
        <w:top w:val="none" w:sz="0" w:space="0" w:color="auto"/>
        <w:left w:val="none" w:sz="0" w:space="0" w:color="auto"/>
        <w:bottom w:val="none" w:sz="0" w:space="0" w:color="auto"/>
        <w:right w:val="none" w:sz="0" w:space="0" w:color="auto"/>
      </w:divBdr>
    </w:div>
    <w:div w:id="1928417373">
      <w:bodyDiv w:val="1"/>
      <w:marLeft w:val="0"/>
      <w:marRight w:val="0"/>
      <w:marTop w:val="0"/>
      <w:marBottom w:val="0"/>
      <w:divBdr>
        <w:top w:val="none" w:sz="0" w:space="0" w:color="auto"/>
        <w:left w:val="none" w:sz="0" w:space="0" w:color="auto"/>
        <w:bottom w:val="none" w:sz="0" w:space="0" w:color="auto"/>
        <w:right w:val="none" w:sz="0" w:space="0" w:color="auto"/>
      </w:divBdr>
      <w:divsChild>
        <w:div w:id="8345365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CCB8F1658BF9489F0AF55D06554132" ma:contentTypeVersion="19" ma:contentTypeDescription="Create a new document." ma:contentTypeScope="" ma:versionID="abcbef0751b444d49cfaba7a9af426c1">
  <xsd:schema xmlns:xsd="http://www.w3.org/2001/XMLSchema" xmlns:xs="http://www.w3.org/2001/XMLSchema" xmlns:p="http://schemas.microsoft.com/office/2006/metadata/properties" xmlns:ns2="bd472429-288a-4376-94bc-5efba0ecd2b6" xmlns:ns3="b6a3b5e8-9a5d-48de-8dd4-71f80e1de32d" targetNamespace="http://schemas.microsoft.com/office/2006/metadata/properties" ma:root="true" ma:fieldsID="d5fdd181c0c04ec78d0877ca707808ed" ns2:_="" ns3:_="">
    <xsd:import namespace="bd472429-288a-4376-94bc-5efba0ecd2b6"/>
    <xsd:import namespace="b6a3b5e8-9a5d-48de-8dd4-71f80e1de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2429-288a-4376-94bc-5efba0ecd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3b5e8-9a5d-48de-8dd4-71f80e1de3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af5e386-9031-43d7-9be7-90668a9bdae4}" ma:internalName="TaxCatchAll" ma:showField="CatchAllData" ma:web="b6a3b5e8-9a5d-48de-8dd4-71f80e1de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472429-288a-4376-94bc-5efba0ecd2b6">
      <Terms xmlns="http://schemas.microsoft.com/office/infopath/2007/PartnerControls"/>
    </lcf76f155ced4ddcb4097134ff3c332f>
    <TaxCatchAll xmlns="b6a3b5e8-9a5d-48de-8dd4-71f80e1de32d" xsi:nil="true"/>
    <_Flow_SignoffStatus xmlns="bd472429-288a-4376-94bc-5efba0ecd2b6" xsi:nil="true"/>
  </documentManagement>
</p:properties>
</file>

<file path=customXml/itemProps1.xml><?xml version="1.0" encoding="utf-8"?>
<ds:datastoreItem xmlns:ds="http://schemas.openxmlformats.org/officeDocument/2006/customXml" ds:itemID="{104F79A0-CA5F-4C2A-8AE9-338796E42986}">
  <ds:schemaRefs>
    <ds:schemaRef ds:uri="http://schemas.openxmlformats.org/officeDocument/2006/bibliography"/>
  </ds:schemaRefs>
</ds:datastoreItem>
</file>

<file path=customXml/itemProps2.xml><?xml version="1.0" encoding="utf-8"?>
<ds:datastoreItem xmlns:ds="http://schemas.openxmlformats.org/officeDocument/2006/customXml" ds:itemID="{A247A04A-B11C-423B-9B65-348EE40E1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2429-288a-4376-94bc-5efba0ecd2b6"/>
    <ds:schemaRef ds:uri="b6a3b5e8-9a5d-48de-8dd4-71f80e1de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830D8-3E1F-4522-A8DE-ABA62E059096}">
  <ds:schemaRefs>
    <ds:schemaRef ds:uri="http://schemas.microsoft.com/sharepoint/v3/contenttype/forms"/>
  </ds:schemaRefs>
</ds:datastoreItem>
</file>

<file path=customXml/itemProps4.xml><?xml version="1.0" encoding="utf-8"?>
<ds:datastoreItem xmlns:ds="http://schemas.openxmlformats.org/officeDocument/2006/customXml" ds:itemID="{F1E5D7BD-5E53-4711-8DB6-71E82197F7B6}">
  <ds:schemaRefs>
    <ds:schemaRef ds:uri="http://schemas.microsoft.com/office/2006/metadata/properties"/>
    <ds:schemaRef ds:uri="http://schemas.microsoft.com/office/infopath/2007/PartnerControls"/>
    <ds:schemaRef ds:uri="bd472429-288a-4376-94bc-5efba0ecd2b6"/>
    <ds:schemaRef ds:uri="b6a3b5e8-9a5d-48de-8dd4-71f80e1de32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14785</Words>
  <Characters>84281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Durazo</dc:creator>
  <cp:keywords/>
  <dc:description/>
  <cp:lastModifiedBy>Sydney Gourlay</cp:lastModifiedBy>
  <cp:revision>332</cp:revision>
  <dcterms:created xsi:type="dcterms:W3CDTF">2024-05-14T11:30:00Z</dcterms:created>
  <dcterms:modified xsi:type="dcterms:W3CDTF">2025-04-28T09:04:00Z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y fmtid="{D5CDD505-2E9C-101B-9397-08002B2CF9AE}" pid="3" name="MediaServiceImageTags">
    <vt:lpwstr/>
  </property>
</Properties>
</file>